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A9" w:rsidRDefault="007925A9" w:rsidP="007925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BCF" w:rsidRDefault="001A3BCF" w:rsidP="005E70C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C4D4F" w:rsidRDefault="00FC4D4F" w:rsidP="00FC4D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АНДРЕАПОЛЬСКОГО МУНИЦИПАЛЬНОГО ОКРУГА</w:t>
      </w:r>
    </w:p>
    <w:p w:rsidR="00FC4D4F" w:rsidRDefault="00FC4D4F" w:rsidP="00FC4D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FC4D4F" w:rsidRDefault="00FC4D4F" w:rsidP="00FC4D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1F6">
        <w:rPr>
          <w:rFonts w:ascii="Times New Roman" w:hAnsi="Times New Roman"/>
          <w:b/>
          <w:sz w:val="28"/>
          <w:szCs w:val="28"/>
        </w:rPr>
        <w:t>Р Е Ш Е Н И Е</w:t>
      </w:r>
    </w:p>
    <w:p w:rsidR="00D871B1" w:rsidRDefault="00D871B1" w:rsidP="00FC4D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D4F" w:rsidRPr="004138A3" w:rsidRDefault="004138A3" w:rsidP="00BB45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138A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FC4D4F" w:rsidRPr="004138A3">
        <w:rPr>
          <w:rFonts w:ascii="Times New Roman" w:hAnsi="Times New Roman"/>
          <w:sz w:val="28"/>
          <w:szCs w:val="28"/>
        </w:rPr>
        <w:t>12.2019</w:t>
      </w:r>
      <w:r w:rsidR="00FC4D4F" w:rsidRPr="004138A3">
        <w:rPr>
          <w:rFonts w:ascii="Times New Roman" w:hAnsi="Times New Roman"/>
          <w:sz w:val="28"/>
          <w:szCs w:val="28"/>
        </w:rPr>
        <w:tab/>
      </w:r>
      <w:r w:rsidR="00FC4D4F" w:rsidRPr="004138A3">
        <w:rPr>
          <w:rFonts w:ascii="Times New Roman" w:hAnsi="Times New Roman"/>
          <w:sz w:val="28"/>
          <w:szCs w:val="28"/>
        </w:rPr>
        <w:tab/>
      </w:r>
      <w:r w:rsidR="00D03212">
        <w:rPr>
          <w:rFonts w:ascii="Times New Roman" w:hAnsi="Times New Roman"/>
          <w:sz w:val="28"/>
          <w:szCs w:val="28"/>
        </w:rPr>
        <w:t xml:space="preserve">            </w:t>
      </w:r>
      <w:r w:rsidR="00FC4D4F" w:rsidRPr="004138A3">
        <w:rPr>
          <w:rFonts w:ascii="Times New Roman" w:hAnsi="Times New Roman"/>
          <w:sz w:val="28"/>
          <w:szCs w:val="28"/>
        </w:rPr>
        <w:tab/>
        <w:t>г. Андреаполь</w:t>
      </w:r>
      <w:r w:rsidR="00FC4D4F" w:rsidRPr="004138A3">
        <w:rPr>
          <w:rFonts w:ascii="Times New Roman" w:hAnsi="Times New Roman"/>
          <w:sz w:val="28"/>
          <w:szCs w:val="28"/>
        </w:rPr>
        <w:tab/>
      </w:r>
      <w:r w:rsidR="00FC4D4F" w:rsidRPr="004138A3">
        <w:rPr>
          <w:rFonts w:ascii="Times New Roman" w:hAnsi="Times New Roman"/>
          <w:sz w:val="28"/>
          <w:szCs w:val="28"/>
        </w:rPr>
        <w:tab/>
      </w:r>
      <w:r w:rsidR="00FC4D4F" w:rsidRPr="004138A3">
        <w:rPr>
          <w:rFonts w:ascii="Times New Roman" w:hAnsi="Times New Roman"/>
          <w:sz w:val="28"/>
          <w:szCs w:val="28"/>
        </w:rPr>
        <w:tab/>
      </w:r>
      <w:r w:rsidR="00FC4D4F" w:rsidRPr="004138A3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60</w:t>
      </w:r>
    </w:p>
    <w:p w:rsidR="00FC4D4F" w:rsidRPr="004138A3" w:rsidRDefault="00FC4D4F" w:rsidP="00FC4D4F">
      <w:pPr>
        <w:widowControl w:val="0"/>
        <w:spacing w:after="0" w:line="240" w:lineRule="auto"/>
        <w:ind w:right="101"/>
        <w:rPr>
          <w:rFonts w:ascii="Times New Roman" w:hAnsi="Times New Roman"/>
          <w:sz w:val="28"/>
          <w:szCs w:val="28"/>
        </w:rPr>
      </w:pPr>
    </w:p>
    <w:p w:rsidR="00FC4D4F" w:rsidRDefault="00FC4D4F" w:rsidP="00FC4D4F">
      <w:pPr>
        <w:widowControl w:val="0"/>
        <w:spacing w:after="0" w:line="240" w:lineRule="auto"/>
        <w:ind w:right="101"/>
        <w:rPr>
          <w:rFonts w:ascii="Times New Roman" w:hAnsi="Times New Roman"/>
          <w:sz w:val="28"/>
          <w:szCs w:val="28"/>
        </w:rPr>
      </w:pPr>
      <w:r w:rsidRPr="005D0D85">
        <w:rPr>
          <w:rFonts w:ascii="Times New Roman" w:hAnsi="Times New Roman"/>
          <w:sz w:val="28"/>
          <w:szCs w:val="28"/>
        </w:rPr>
        <w:t>Об изменении наименования Финансового</w:t>
      </w:r>
    </w:p>
    <w:p w:rsidR="00FC4D4F" w:rsidRDefault="00FC4D4F" w:rsidP="00FC4D4F">
      <w:pPr>
        <w:widowControl w:val="0"/>
        <w:spacing w:after="0" w:line="240" w:lineRule="auto"/>
        <w:ind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</w:t>
      </w:r>
      <w:r w:rsidRPr="005D0D85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Андреапольского</w:t>
      </w:r>
    </w:p>
    <w:p w:rsidR="00FC4D4F" w:rsidRDefault="00FC4D4F" w:rsidP="00FC4D4F">
      <w:pPr>
        <w:widowControl w:val="0"/>
        <w:spacing w:after="0" w:line="240" w:lineRule="auto"/>
        <w:ind w:right="101"/>
        <w:rPr>
          <w:rFonts w:ascii="Times New Roman" w:hAnsi="Times New Roman"/>
          <w:sz w:val="28"/>
          <w:szCs w:val="28"/>
        </w:rPr>
      </w:pPr>
      <w:r w:rsidRPr="005D0D85">
        <w:rPr>
          <w:rFonts w:ascii="Times New Roman" w:hAnsi="Times New Roman"/>
          <w:sz w:val="28"/>
          <w:szCs w:val="28"/>
        </w:rPr>
        <w:t>района</w:t>
      </w:r>
    </w:p>
    <w:p w:rsidR="00FC4D4F" w:rsidRDefault="00FC4D4F" w:rsidP="00BB456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3F5" w:rsidRDefault="009B53F5" w:rsidP="005E70C6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5E70C6">
        <w:rPr>
          <w:rFonts w:ascii="Times New Roman" w:hAnsi="Times New Roman"/>
          <w:color w:val="000000"/>
          <w:sz w:val="28"/>
          <w:szCs w:val="28"/>
        </w:rPr>
        <w:t>Гражданским кодексом</w:t>
      </w:r>
      <w:r w:rsidR="005E70C6" w:rsidRPr="005E70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70C6" w:rsidRPr="00714FB1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5E70C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5E70C6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714FB1"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6" w:history="1">
        <w:r w:rsidRPr="005E70C6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>
        <w:rPr>
          <w:b/>
        </w:rPr>
        <w:t xml:space="preserve"> </w:t>
      </w:r>
      <w:r w:rsidRPr="009F390A">
        <w:rPr>
          <w:rFonts w:ascii="Times New Roman" w:hAnsi="Times New Roman" w:cs="Times New Roman"/>
          <w:sz w:val="28"/>
          <w:szCs w:val="28"/>
        </w:rPr>
        <w:t>от 12.01.1996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№7-ФЗ «О некоммерческих организациях»,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решением Думы </w:t>
      </w:r>
      <w:r w:rsidR="00BB4560">
        <w:rPr>
          <w:rFonts w:ascii="Times New Roman" w:hAnsi="Times New Roman"/>
          <w:color w:val="000000"/>
          <w:sz w:val="28"/>
          <w:szCs w:val="28"/>
        </w:rPr>
        <w:t xml:space="preserve"> Андреапольского муниципального округа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="005E70C6">
        <w:rPr>
          <w:rFonts w:ascii="Times New Roman" w:hAnsi="Times New Roman"/>
          <w:color w:val="000000"/>
          <w:sz w:val="28"/>
          <w:szCs w:val="28"/>
        </w:rPr>
        <w:t xml:space="preserve"> 19</w:t>
      </w:r>
      <w:r>
        <w:rPr>
          <w:rFonts w:ascii="Times New Roman" w:hAnsi="Times New Roman"/>
          <w:color w:val="000000"/>
          <w:sz w:val="28"/>
          <w:szCs w:val="28"/>
        </w:rPr>
        <w:t>.12.201</w:t>
      </w:r>
      <w:r w:rsidR="00BB4560"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4138A3">
        <w:rPr>
          <w:rFonts w:ascii="Times New Roman" w:hAnsi="Times New Roman"/>
          <w:color w:val="000000"/>
          <w:sz w:val="28"/>
          <w:szCs w:val="28"/>
        </w:rPr>
        <w:t xml:space="preserve"> 59</w:t>
      </w:r>
      <w:r w:rsidR="007B42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«Об утверждении структуры Администрации </w:t>
      </w:r>
      <w:r w:rsidR="00BB4560">
        <w:rPr>
          <w:rFonts w:ascii="Times New Roman" w:hAnsi="Times New Roman"/>
          <w:color w:val="000000"/>
          <w:sz w:val="28"/>
          <w:szCs w:val="28"/>
        </w:rPr>
        <w:t xml:space="preserve">Андреапольского муниципального </w:t>
      </w:r>
      <w:r>
        <w:rPr>
          <w:rFonts w:ascii="Times New Roman" w:hAnsi="Times New Roman"/>
          <w:color w:val="000000"/>
          <w:sz w:val="28"/>
          <w:szCs w:val="28"/>
        </w:rPr>
        <w:t>округа»</w:t>
      </w:r>
      <w:r w:rsidR="00BB4560">
        <w:rPr>
          <w:rFonts w:ascii="Times New Roman" w:hAnsi="Times New Roman"/>
          <w:color w:val="000000"/>
          <w:sz w:val="28"/>
          <w:szCs w:val="28"/>
        </w:rPr>
        <w:t>, Дума Андреапольского муниципального округа</w:t>
      </w:r>
    </w:p>
    <w:p w:rsidR="00FC4D4F" w:rsidRDefault="00FC4D4F" w:rsidP="007E0679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4560" w:rsidRPr="007925A9" w:rsidRDefault="00BB4560" w:rsidP="005E70C6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7925A9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BF7C13" w:rsidRDefault="00BF7C13" w:rsidP="005E70C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B53F5" w:rsidRDefault="009B53F5" w:rsidP="005E70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Изменить</w:t>
      </w:r>
      <w:r w:rsidR="007B4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наименование Финансового </w:t>
      </w:r>
      <w:r w:rsidR="001E46BB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E46BB">
        <w:rPr>
          <w:rFonts w:ascii="Times New Roman" w:hAnsi="Times New Roman"/>
          <w:sz w:val="28"/>
          <w:szCs w:val="28"/>
        </w:rPr>
        <w:t>Андреапольского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BF7C1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1E46BB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1E46BB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E46BB">
        <w:rPr>
          <w:rFonts w:ascii="Times New Roman" w:hAnsi="Times New Roman"/>
          <w:sz w:val="28"/>
          <w:szCs w:val="28"/>
        </w:rPr>
        <w:t>Андреапольского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="00AA273F">
        <w:rPr>
          <w:rFonts w:ascii="Times New Roman" w:hAnsi="Times New Roman"/>
          <w:sz w:val="28"/>
          <w:szCs w:val="28"/>
        </w:rPr>
        <w:t xml:space="preserve"> Тверской области</w:t>
      </w:r>
      <w:r w:rsidR="00DE7AA4">
        <w:rPr>
          <w:rFonts w:ascii="Times New Roman" w:hAnsi="Times New Roman"/>
          <w:sz w:val="28"/>
          <w:szCs w:val="28"/>
        </w:rPr>
        <w:t xml:space="preserve"> и утвердить Положение о Финансовом отделе Администрации Андреапольского муниципального округа Тверской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B53F5" w:rsidRDefault="009B53F5" w:rsidP="005E70C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Уполномочить Заместителя Главы Администрации, </w:t>
      </w:r>
      <w:r w:rsidR="001E46BB">
        <w:rPr>
          <w:rFonts w:ascii="Times New Roman" w:hAnsi="Times New Roman"/>
          <w:sz w:val="28"/>
          <w:szCs w:val="28"/>
        </w:rPr>
        <w:t>заведующую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1E46BB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1E46BB">
        <w:rPr>
          <w:rFonts w:ascii="Times New Roman" w:hAnsi="Times New Roman"/>
          <w:sz w:val="28"/>
          <w:szCs w:val="28"/>
        </w:rPr>
        <w:t>отделом Веселову Светлану Николаевну</w:t>
      </w:r>
      <w:r>
        <w:rPr>
          <w:rFonts w:ascii="Times New Roman" w:hAnsi="Times New Roman"/>
          <w:sz w:val="28"/>
          <w:szCs w:val="28"/>
        </w:rPr>
        <w:t xml:space="preserve"> выступить заявителем при государственной регистрации изменений, связанных с изменением наименования юридического лица в соответствующих органах.</w:t>
      </w:r>
    </w:p>
    <w:p w:rsidR="009B53F5" w:rsidRDefault="009B53F5" w:rsidP="005E70C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Настоящее решение вступает в силу со дня его принятия, подлежит официальному опубликованию в газете «</w:t>
      </w:r>
      <w:r w:rsidR="001E46BB">
        <w:rPr>
          <w:rFonts w:ascii="Times New Roman" w:hAnsi="Times New Roman"/>
          <w:sz w:val="28"/>
          <w:szCs w:val="28"/>
        </w:rPr>
        <w:t>Андреапольские вести</w:t>
      </w:r>
      <w:r>
        <w:rPr>
          <w:rFonts w:ascii="Times New Roman" w:hAnsi="Times New Roman"/>
          <w:sz w:val="28"/>
          <w:szCs w:val="28"/>
        </w:rPr>
        <w:t xml:space="preserve">» и размещению на официальном сайте </w:t>
      </w:r>
      <w:r w:rsidR="001E46BB">
        <w:rPr>
          <w:rFonts w:ascii="Times New Roman" w:hAnsi="Times New Roman"/>
          <w:sz w:val="28"/>
          <w:szCs w:val="28"/>
        </w:rPr>
        <w:t xml:space="preserve">Андреапольского </w:t>
      </w:r>
      <w:r w:rsidR="005E70C6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E70C6" w:rsidRPr="00B81C6A" w:rsidRDefault="005E70C6" w:rsidP="005E70C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0C6" w:rsidRPr="007925A9" w:rsidRDefault="001E46BB" w:rsidP="005E70C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925A9">
        <w:rPr>
          <w:rFonts w:ascii="Times New Roman" w:hAnsi="Times New Roman"/>
          <w:b/>
          <w:sz w:val="28"/>
        </w:rPr>
        <w:t xml:space="preserve">Глава Андреапольского </w:t>
      </w:r>
    </w:p>
    <w:p w:rsidR="001E46BB" w:rsidRPr="007925A9" w:rsidRDefault="005E70C6" w:rsidP="005E70C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925A9">
        <w:rPr>
          <w:rFonts w:ascii="Times New Roman" w:hAnsi="Times New Roman"/>
          <w:b/>
          <w:sz w:val="28"/>
        </w:rPr>
        <w:t>М</w:t>
      </w:r>
      <w:r w:rsidR="001E46BB" w:rsidRPr="007925A9">
        <w:rPr>
          <w:rFonts w:ascii="Times New Roman" w:hAnsi="Times New Roman"/>
          <w:b/>
          <w:sz w:val="28"/>
        </w:rPr>
        <w:t>униципального</w:t>
      </w:r>
      <w:r w:rsidRPr="007925A9">
        <w:rPr>
          <w:rFonts w:ascii="Times New Roman" w:hAnsi="Times New Roman"/>
          <w:b/>
          <w:sz w:val="28"/>
        </w:rPr>
        <w:t xml:space="preserve"> </w:t>
      </w:r>
      <w:r w:rsidR="001E46BB" w:rsidRPr="007925A9">
        <w:rPr>
          <w:rFonts w:ascii="Times New Roman" w:hAnsi="Times New Roman"/>
          <w:b/>
          <w:sz w:val="28"/>
        </w:rPr>
        <w:t>округа                                                      Н.Н. Баранник</w:t>
      </w:r>
    </w:p>
    <w:p w:rsidR="005E70C6" w:rsidRPr="007925A9" w:rsidRDefault="005E70C6" w:rsidP="005E70C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E46BB" w:rsidRPr="007925A9" w:rsidRDefault="009B53F5" w:rsidP="005E70C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925A9">
        <w:rPr>
          <w:rFonts w:ascii="Times New Roman" w:hAnsi="Times New Roman"/>
          <w:b/>
          <w:sz w:val="28"/>
        </w:rPr>
        <w:t xml:space="preserve">Председатель </w:t>
      </w:r>
      <w:r w:rsidR="001E46BB" w:rsidRPr="007925A9">
        <w:rPr>
          <w:rFonts w:ascii="Times New Roman" w:hAnsi="Times New Roman"/>
          <w:b/>
          <w:sz w:val="28"/>
        </w:rPr>
        <w:t>Думы Андреапольского</w:t>
      </w:r>
    </w:p>
    <w:p w:rsidR="00FA62CF" w:rsidRPr="007925A9" w:rsidRDefault="001E46BB" w:rsidP="005E70C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925A9">
        <w:rPr>
          <w:rFonts w:ascii="Times New Roman" w:hAnsi="Times New Roman"/>
          <w:b/>
          <w:sz w:val="28"/>
        </w:rPr>
        <w:t>муниципального округа</w:t>
      </w:r>
      <w:r w:rsidR="009B53F5" w:rsidRPr="007925A9">
        <w:rPr>
          <w:rFonts w:ascii="Times New Roman" w:hAnsi="Times New Roman"/>
          <w:b/>
          <w:sz w:val="28"/>
        </w:rPr>
        <w:t xml:space="preserve">                       </w:t>
      </w:r>
      <w:r w:rsidRPr="007925A9">
        <w:rPr>
          <w:rFonts w:ascii="Times New Roman" w:hAnsi="Times New Roman"/>
          <w:b/>
          <w:sz w:val="28"/>
        </w:rPr>
        <w:t xml:space="preserve">                         </w:t>
      </w:r>
      <w:r w:rsidR="009B53F5" w:rsidRPr="007925A9">
        <w:rPr>
          <w:rFonts w:ascii="Times New Roman" w:hAnsi="Times New Roman"/>
          <w:b/>
          <w:sz w:val="28"/>
        </w:rPr>
        <w:t xml:space="preserve">       </w:t>
      </w:r>
      <w:r w:rsidRPr="007925A9">
        <w:rPr>
          <w:rFonts w:ascii="Times New Roman" w:hAnsi="Times New Roman"/>
          <w:b/>
          <w:sz w:val="28"/>
        </w:rPr>
        <w:t>В.Я. Стенин</w:t>
      </w:r>
    </w:p>
    <w:sectPr w:rsidR="00FA62CF" w:rsidRPr="007925A9" w:rsidSect="003F07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3F5"/>
    <w:rsid w:val="0011676E"/>
    <w:rsid w:val="001346DB"/>
    <w:rsid w:val="001A3BCF"/>
    <w:rsid w:val="001E46BB"/>
    <w:rsid w:val="001F12A8"/>
    <w:rsid w:val="00331568"/>
    <w:rsid w:val="003F078F"/>
    <w:rsid w:val="004138A3"/>
    <w:rsid w:val="005E70C6"/>
    <w:rsid w:val="006D1581"/>
    <w:rsid w:val="00707C46"/>
    <w:rsid w:val="00764E2E"/>
    <w:rsid w:val="007925A9"/>
    <w:rsid w:val="007B4273"/>
    <w:rsid w:val="007D211F"/>
    <w:rsid w:val="007E0679"/>
    <w:rsid w:val="0081628D"/>
    <w:rsid w:val="008D19C1"/>
    <w:rsid w:val="009B53F5"/>
    <w:rsid w:val="00AA273F"/>
    <w:rsid w:val="00B22D9F"/>
    <w:rsid w:val="00BB4560"/>
    <w:rsid w:val="00BF7C13"/>
    <w:rsid w:val="00D03212"/>
    <w:rsid w:val="00D871B1"/>
    <w:rsid w:val="00DE7AA4"/>
    <w:rsid w:val="00ED03BC"/>
    <w:rsid w:val="00F42868"/>
    <w:rsid w:val="00F5626A"/>
    <w:rsid w:val="00FA62CF"/>
    <w:rsid w:val="00FC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53F5"/>
    <w:rPr>
      <w:sz w:val="24"/>
      <w:szCs w:val="32"/>
    </w:rPr>
  </w:style>
  <w:style w:type="paragraph" w:styleId="a4">
    <w:name w:val="No Spacing"/>
    <w:basedOn w:val="a"/>
    <w:link w:val="a3"/>
    <w:uiPriority w:val="1"/>
    <w:qFormat/>
    <w:rsid w:val="009B53F5"/>
    <w:pPr>
      <w:spacing w:after="0" w:line="240" w:lineRule="auto"/>
    </w:pPr>
    <w:rPr>
      <w:rFonts w:eastAsiaTheme="minorHAnsi"/>
      <w:sz w:val="24"/>
      <w:szCs w:val="32"/>
      <w:lang w:eastAsia="en-US"/>
    </w:rPr>
  </w:style>
  <w:style w:type="character" w:customStyle="1" w:styleId="a5">
    <w:name w:val="Гипертекстовая ссылка"/>
    <w:rsid w:val="009B53F5"/>
    <w:rPr>
      <w:rFonts w:cs="Times New Roman"/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B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3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86367&amp;sub=0" TargetMode="Externa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13</cp:revision>
  <cp:lastPrinted>2019-12-20T07:09:00Z</cp:lastPrinted>
  <dcterms:created xsi:type="dcterms:W3CDTF">2019-12-13T11:30:00Z</dcterms:created>
  <dcterms:modified xsi:type="dcterms:W3CDTF">2020-01-17T11:08:00Z</dcterms:modified>
</cp:coreProperties>
</file>