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4536"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962A0" w:rsidTr="001962A0">
        <w:tc>
          <w:tcPr>
            <w:tcW w:w="4536" w:type="dxa"/>
          </w:tcPr>
          <w:p w:rsidR="001962A0" w:rsidRDefault="001962A0" w:rsidP="001962A0">
            <w:pPr>
              <w:rPr>
                <w:sz w:val="24"/>
                <w:szCs w:val="24"/>
              </w:rPr>
            </w:pPr>
            <w:r>
              <w:rPr>
                <w:sz w:val="24"/>
              </w:rPr>
              <w:t>Приложение</w:t>
            </w:r>
            <w:r>
              <w:rPr>
                <w:sz w:val="24"/>
              </w:rPr>
              <w:br/>
              <w:t>к п</w:t>
            </w:r>
            <w:r w:rsidRPr="00CA62E3">
              <w:rPr>
                <w:sz w:val="24"/>
                <w:szCs w:val="24"/>
              </w:rPr>
              <w:t>остановлению Администрации</w:t>
            </w:r>
            <w:r w:rsidRPr="00CA62E3">
              <w:rPr>
                <w:sz w:val="24"/>
                <w:szCs w:val="24"/>
              </w:rPr>
              <w:br/>
            </w:r>
            <w:r>
              <w:rPr>
                <w:sz w:val="24"/>
                <w:szCs w:val="24"/>
              </w:rPr>
              <w:t>Андреапольского муниципального</w:t>
            </w:r>
            <w:r w:rsidRPr="001962A0">
              <w:rPr>
                <w:sz w:val="24"/>
              </w:rPr>
              <w:t xml:space="preserve"> </w:t>
            </w:r>
            <w:r>
              <w:rPr>
                <w:sz w:val="24"/>
                <w:szCs w:val="24"/>
              </w:rPr>
              <w:t>округа</w:t>
            </w:r>
          </w:p>
          <w:p w:rsidR="001962A0" w:rsidRPr="00CA62E3" w:rsidRDefault="001962A0" w:rsidP="001962A0">
            <w:pPr>
              <w:rPr>
                <w:sz w:val="24"/>
                <w:szCs w:val="24"/>
              </w:rPr>
            </w:pPr>
            <w:r w:rsidRPr="00CA62E3">
              <w:rPr>
                <w:sz w:val="24"/>
                <w:szCs w:val="24"/>
              </w:rPr>
              <w:t xml:space="preserve">от </w:t>
            </w:r>
            <w:r>
              <w:rPr>
                <w:sz w:val="24"/>
                <w:szCs w:val="24"/>
              </w:rPr>
              <w:t>03.02.2021  №</w:t>
            </w:r>
            <w:r w:rsidRPr="00CA62E3">
              <w:rPr>
                <w:sz w:val="24"/>
                <w:szCs w:val="24"/>
              </w:rPr>
              <w:t xml:space="preserve"> </w:t>
            </w:r>
            <w:r>
              <w:rPr>
                <w:sz w:val="24"/>
                <w:szCs w:val="24"/>
              </w:rPr>
              <w:t>28</w:t>
            </w:r>
          </w:p>
          <w:p w:rsidR="001962A0" w:rsidRDefault="001962A0" w:rsidP="001962A0">
            <w:pPr>
              <w:jc w:val="center"/>
              <w:rPr>
                <w:sz w:val="24"/>
              </w:rPr>
            </w:pPr>
          </w:p>
        </w:tc>
      </w:tr>
    </w:tbl>
    <w:p w:rsidR="001962A0" w:rsidRPr="00776FF3" w:rsidRDefault="001962A0" w:rsidP="001962A0">
      <w:pPr>
        <w:spacing w:before="100" w:beforeAutospacing="1" w:after="100" w:afterAutospacing="1"/>
        <w:jc w:val="center"/>
        <w:rPr>
          <w:szCs w:val="28"/>
        </w:rPr>
      </w:pPr>
      <w:r w:rsidRPr="00CA62E3">
        <w:rPr>
          <w:sz w:val="24"/>
        </w:rPr>
        <w:br/>
      </w:r>
      <w:r w:rsidRPr="00CA62E3">
        <w:rPr>
          <w:sz w:val="24"/>
        </w:rPr>
        <w:br/>
      </w:r>
      <w:r w:rsidRPr="00776FF3">
        <w:rPr>
          <w:szCs w:val="28"/>
        </w:rPr>
        <w:t>АДМИНИСТРАТИВНЫЙ РЕГЛАМЕНТ</w:t>
      </w:r>
      <w:r w:rsidRPr="00776FF3">
        <w:rPr>
          <w:szCs w:val="28"/>
        </w:rPr>
        <w:br/>
        <w:t>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962A0" w:rsidRPr="008B3B0F" w:rsidRDefault="001962A0" w:rsidP="001962A0">
      <w:pPr>
        <w:jc w:val="center"/>
        <w:outlineLvl w:val="2"/>
        <w:rPr>
          <w:b/>
          <w:bCs/>
          <w:szCs w:val="28"/>
        </w:rPr>
      </w:pPr>
      <w:r w:rsidRPr="008B3B0F">
        <w:rPr>
          <w:b/>
          <w:bCs/>
          <w:szCs w:val="28"/>
        </w:rPr>
        <w:t>1. Общие положения</w:t>
      </w:r>
    </w:p>
    <w:p w:rsidR="001962A0" w:rsidRPr="008B3B0F" w:rsidRDefault="001962A0" w:rsidP="001962A0">
      <w:pPr>
        <w:ind w:firstLine="567"/>
        <w:jc w:val="both"/>
        <w:rPr>
          <w:szCs w:val="28"/>
        </w:rPr>
      </w:pPr>
    </w:p>
    <w:p w:rsidR="001962A0" w:rsidRPr="008B3B0F" w:rsidRDefault="001962A0" w:rsidP="001962A0">
      <w:pPr>
        <w:ind w:firstLine="567"/>
        <w:jc w:val="both"/>
        <w:rPr>
          <w:szCs w:val="28"/>
        </w:rPr>
      </w:pPr>
      <w:r w:rsidRPr="008B3B0F">
        <w:rPr>
          <w:szCs w:val="28"/>
        </w:rPr>
        <w:t xml:space="preserve">1.1. </w:t>
      </w:r>
      <w:proofErr w:type="gramStart"/>
      <w:r w:rsidRPr="008B3B0F">
        <w:rPr>
          <w:szCs w:val="28"/>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w:t>
      </w:r>
      <w:proofErr w:type="gramEnd"/>
      <w:r w:rsidRPr="008B3B0F">
        <w:rPr>
          <w:szCs w:val="28"/>
        </w:rPr>
        <w:t xml:space="preserve"> </w:t>
      </w:r>
      <w:proofErr w:type="gramStart"/>
      <w:r w:rsidRPr="008B3B0F">
        <w:rPr>
          <w:szCs w:val="28"/>
        </w:rPr>
        <w:t>разграничена, и земельных участков, находящихся в частной собственности"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roofErr w:type="gramEnd"/>
    </w:p>
    <w:p w:rsidR="001962A0" w:rsidRPr="008B3B0F" w:rsidRDefault="001962A0" w:rsidP="001962A0">
      <w:pPr>
        <w:jc w:val="both"/>
        <w:rPr>
          <w:szCs w:val="28"/>
        </w:rPr>
      </w:pPr>
    </w:p>
    <w:p w:rsidR="001962A0" w:rsidRPr="008B3B0F" w:rsidRDefault="001962A0" w:rsidP="001962A0">
      <w:pPr>
        <w:ind w:firstLine="426"/>
        <w:jc w:val="both"/>
        <w:rPr>
          <w:szCs w:val="28"/>
        </w:rPr>
      </w:pPr>
      <w:r w:rsidRPr="008B3B0F">
        <w:rPr>
          <w:szCs w:val="28"/>
        </w:rPr>
        <w:t>1.2.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8B3B0F">
        <w:rPr>
          <w:szCs w:val="28"/>
        </w:rPr>
        <w:t>)л</w:t>
      </w:r>
      <w:proofErr w:type="gramEnd"/>
      <w:r w:rsidRPr="008B3B0F">
        <w:rPr>
          <w:szCs w:val="28"/>
        </w:rPr>
        <w:t>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заявитель).</w:t>
      </w:r>
    </w:p>
    <w:p w:rsidR="001962A0" w:rsidRPr="008B3B0F" w:rsidRDefault="001962A0" w:rsidP="001962A0">
      <w:pPr>
        <w:pStyle w:val="45"/>
        <w:shd w:val="clear" w:color="auto" w:fill="auto"/>
        <w:tabs>
          <w:tab w:val="left" w:pos="851"/>
        </w:tabs>
        <w:spacing w:before="0" w:after="0" w:line="240" w:lineRule="auto"/>
        <w:ind w:right="100" w:firstLine="426"/>
        <w:rPr>
          <w:rFonts w:ascii="Times New Roman" w:eastAsia="Times New Roman" w:hAnsi="Times New Roman" w:cs="Times New Roman"/>
          <w:color w:val="000000"/>
          <w:kern w:val="1"/>
          <w:sz w:val="28"/>
          <w:szCs w:val="28"/>
          <w:shd w:val="clear" w:color="auto" w:fill="FFFFFF"/>
        </w:rPr>
      </w:pPr>
      <w:r w:rsidRPr="008B3B0F">
        <w:rPr>
          <w:rFonts w:ascii="Times New Roman" w:eastAsia="Times New Roman" w:hAnsi="Times New Roman" w:cs="Times New Roman"/>
          <w:color w:val="000000"/>
          <w:kern w:val="1"/>
          <w:sz w:val="28"/>
          <w:szCs w:val="28"/>
          <w:shd w:val="clear" w:color="auto" w:fill="FFFFFF"/>
        </w:rPr>
        <w:t>1.3.</w:t>
      </w:r>
      <w:r>
        <w:rPr>
          <w:rFonts w:ascii="Times New Roman" w:eastAsia="Times New Roman" w:hAnsi="Times New Roman" w:cs="Times New Roman"/>
          <w:color w:val="000000"/>
          <w:kern w:val="1"/>
          <w:sz w:val="28"/>
          <w:szCs w:val="28"/>
          <w:shd w:val="clear" w:color="auto" w:fill="FFFFFF"/>
        </w:rPr>
        <w:t xml:space="preserve"> </w:t>
      </w:r>
      <w:r w:rsidRPr="008B3B0F">
        <w:rPr>
          <w:rFonts w:ascii="Times New Roman" w:eastAsia="Times New Roman" w:hAnsi="Times New Roman" w:cs="Times New Roman"/>
          <w:color w:val="000000"/>
          <w:kern w:val="1"/>
          <w:sz w:val="28"/>
          <w:szCs w:val="28"/>
          <w:shd w:val="clear" w:color="auto" w:fill="FFFFFF"/>
        </w:rPr>
        <w:t xml:space="preserve">Муниципальная услуга предоставляется </w:t>
      </w:r>
      <w:r>
        <w:rPr>
          <w:rFonts w:ascii="Times New Roman" w:eastAsia="Times New Roman" w:hAnsi="Times New Roman" w:cs="Times New Roman"/>
          <w:color w:val="000000"/>
          <w:kern w:val="1"/>
          <w:sz w:val="28"/>
          <w:szCs w:val="28"/>
          <w:shd w:val="clear" w:color="auto" w:fill="FFFFFF"/>
        </w:rPr>
        <w:t>Администрацией Андреапольского муниципального округа в лице Комитета по управлению имуществом</w:t>
      </w:r>
      <w:r w:rsidRPr="008B3B0F">
        <w:rPr>
          <w:rFonts w:ascii="Times New Roman" w:eastAsia="Times New Roman" w:hAnsi="Times New Roman" w:cs="Times New Roman"/>
          <w:color w:val="000000"/>
          <w:kern w:val="1"/>
          <w:sz w:val="28"/>
          <w:szCs w:val="28"/>
          <w:shd w:val="clear" w:color="auto" w:fill="FFFFFF"/>
        </w:rPr>
        <w:t xml:space="preserve"> Андреапольского муниципального округа</w:t>
      </w:r>
      <w:r>
        <w:rPr>
          <w:rFonts w:ascii="Times New Roman" w:eastAsia="Times New Roman" w:hAnsi="Times New Roman" w:cs="Times New Roman"/>
          <w:color w:val="000000"/>
          <w:kern w:val="1"/>
          <w:sz w:val="28"/>
          <w:szCs w:val="28"/>
          <w:shd w:val="clear" w:color="auto" w:fill="FFFFFF"/>
        </w:rPr>
        <w:t xml:space="preserve"> (далее-Администрация, Комитет, Уполномоченный орган)</w:t>
      </w:r>
      <w:r w:rsidRPr="008B3B0F">
        <w:rPr>
          <w:rFonts w:ascii="Times New Roman" w:eastAsia="Times New Roman" w:hAnsi="Times New Roman" w:cs="Times New Roman"/>
          <w:color w:val="000000"/>
          <w:kern w:val="1"/>
          <w:sz w:val="28"/>
          <w:szCs w:val="28"/>
          <w:shd w:val="clear" w:color="auto" w:fill="FFFFFF"/>
        </w:rPr>
        <w:t>.</w:t>
      </w:r>
    </w:p>
    <w:p w:rsidR="001962A0" w:rsidRPr="008B3B0F" w:rsidRDefault="001962A0" w:rsidP="001962A0">
      <w:pPr>
        <w:pStyle w:val="45"/>
        <w:shd w:val="clear" w:color="auto" w:fill="auto"/>
        <w:tabs>
          <w:tab w:val="left" w:pos="851"/>
        </w:tabs>
        <w:spacing w:before="0" w:after="0" w:line="240" w:lineRule="auto"/>
        <w:ind w:right="100" w:firstLine="426"/>
        <w:rPr>
          <w:rFonts w:ascii="Times New Roman" w:eastAsia="Times New Roman" w:hAnsi="Times New Roman" w:cs="Times New Roman"/>
          <w:color w:val="000000"/>
          <w:kern w:val="1"/>
          <w:sz w:val="28"/>
          <w:szCs w:val="28"/>
          <w:shd w:val="clear" w:color="auto" w:fill="FFFFFF"/>
        </w:rPr>
      </w:pPr>
      <w:r w:rsidRPr="008B3B0F">
        <w:rPr>
          <w:rFonts w:ascii="Times New Roman" w:eastAsia="Times New Roman" w:hAnsi="Times New Roman" w:cs="Times New Roman"/>
          <w:color w:val="000000"/>
          <w:kern w:val="1"/>
          <w:sz w:val="28"/>
          <w:szCs w:val="28"/>
          <w:shd w:val="clear" w:color="auto" w:fill="FFFFFF"/>
        </w:rPr>
        <w:t>1.4.</w:t>
      </w:r>
      <w:r>
        <w:rPr>
          <w:rFonts w:ascii="Times New Roman" w:eastAsia="Times New Roman" w:hAnsi="Times New Roman" w:cs="Times New Roman"/>
          <w:color w:val="000000"/>
          <w:kern w:val="1"/>
          <w:sz w:val="28"/>
          <w:szCs w:val="28"/>
          <w:shd w:val="clear" w:color="auto" w:fill="FFFFFF"/>
        </w:rPr>
        <w:t xml:space="preserve"> Информация</w:t>
      </w:r>
      <w:r w:rsidRPr="008B3B0F">
        <w:rPr>
          <w:rFonts w:ascii="Times New Roman" w:eastAsia="Times New Roman" w:hAnsi="Times New Roman" w:cs="Times New Roman"/>
          <w:color w:val="000000"/>
          <w:kern w:val="1"/>
          <w:sz w:val="28"/>
          <w:szCs w:val="28"/>
          <w:shd w:val="clear" w:color="auto" w:fill="FFFFFF"/>
        </w:rPr>
        <w:t xml:space="preserve"> о мест</w:t>
      </w:r>
      <w:r>
        <w:rPr>
          <w:rFonts w:ascii="Times New Roman" w:eastAsia="Times New Roman" w:hAnsi="Times New Roman" w:cs="Times New Roman"/>
          <w:color w:val="000000"/>
          <w:kern w:val="1"/>
          <w:sz w:val="28"/>
          <w:szCs w:val="28"/>
          <w:shd w:val="clear" w:color="auto" w:fill="FFFFFF"/>
        </w:rPr>
        <w:t>о</w:t>
      </w:r>
      <w:r w:rsidRPr="008B3B0F">
        <w:rPr>
          <w:rFonts w:ascii="Times New Roman" w:eastAsia="Times New Roman" w:hAnsi="Times New Roman" w:cs="Times New Roman"/>
          <w:color w:val="000000"/>
          <w:kern w:val="1"/>
          <w:sz w:val="28"/>
          <w:szCs w:val="28"/>
          <w:shd w:val="clear" w:color="auto" w:fill="FFFFFF"/>
        </w:rPr>
        <w:t>нахождени</w:t>
      </w:r>
      <w:r>
        <w:rPr>
          <w:rFonts w:ascii="Times New Roman" w:eastAsia="Times New Roman" w:hAnsi="Times New Roman" w:cs="Times New Roman"/>
          <w:color w:val="000000"/>
          <w:kern w:val="1"/>
          <w:sz w:val="28"/>
          <w:szCs w:val="28"/>
          <w:shd w:val="clear" w:color="auto" w:fill="FFFFFF"/>
        </w:rPr>
        <w:t>и, графике работы и контактных телефонах Администрации, адресе электронной почты приводится в Приложении 1 к настоящему административному регламенту.</w:t>
      </w:r>
    </w:p>
    <w:p w:rsidR="001962A0" w:rsidRPr="008B3B0F"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kern w:val="1"/>
          <w:sz w:val="28"/>
          <w:szCs w:val="28"/>
          <w:shd w:val="clear" w:color="auto" w:fill="FFFFFF"/>
        </w:rPr>
      </w:pPr>
      <w:r w:rsidRPr="008B3B0F">
        <w:rPr>
          <w:rFonts w:ascii="Times New Roman" w:eastAsia="Times New Roman" w:hAnsi="Times New Roman" w:cs="Times New Roman"/>
          <w:color w:val="000000"/>
          <w:kern w:val="1"/>
          <w:sz w:val="28"/>
          <w:szCs w:val="28"/>
          <w:shd w:val="clear" w:color="auto" w:fill="FFFFFF"/>
        </w:rPr>
        <w:lastRenderedPageBreak/>
        <w:t>1.</w:t>
      </w:r>
      <w:r w:rsidRPr="007C1AD5">
        <w:rPr>
          <w:rFonts w:ascii="Times New Roman" w:eastAsia="Times New Roman" w:hAnsi="Times New Roman" w:cs="Times New Roman"/>
          <w:color w:val="000000"/>
          <w:kern w:val="1"/>
          <w:sz w:val="28"/>
          <w:szCs w:val="28"/>
          <w:shd w:val="clear" w:color="auto" w:fill="FFFFFF"/>
        </w:rPr>
        <w:t>5</w:t>
      </w:r>
      <w:r w:rsidRPr="008B3B0F">
        <w:rPr>
          <w:rFonts w:ascii="Times New Roman" w:eastAsia="Times New Roman" w:hAnsi="Times New Roman" w:cs="Times New Roman"/>
          <w:color w:val="000000"/>
          <w:kern w:val="1"/>
          <w:sz w:val="28"/>
          <w:szCs w:val="28"/>
          <w:shd w:val="clear" w:color="auto" w:fill="FFFFFF"/>
        </w:rPr>
        <w:t>.</w:t>
      </w:r>
      <w:r w:rsidRPr="0090715E">
        <w:rPr>
          <w:rFonts w:ascii="Times New Roman" w:eastAsia="Times New Roman" w:hAnsi="Times New Roman" w:cs="Times New Roman"/>
          <w:color w:val="000000"/>
          <w:kern w:val="1"/>
          <w:sz w:val="28"/>
          <w:szCs w:val="28"/>
          <w:shd w:val="clear" w:color="auto" w:fill="FFFFFF"/>
        </w:rPr>
        <w:t xml:space="preserve"> </w:t>
      </w:r>
      <w:r w:rsidRPr="008B3B0F">
        <w:rPr>
          <w:rFonts w:ascii="Times New Roman" w:eastAsia="Times New Roman" w:hAnsi="Times New Roman" w:cs="Times New Roman"/>
          <w:color w:val="000000"/>
          <w:kern w:val="1"/>
          <w:sz w:val="28"/>
          <w:szCs w:val="28"/>
          <w:shd w:val="clear" w:color="auto" w:fill="FFFFFF"/>
        </w:rPr>
        <w:t>Сведения о местонахождении Администрации</w:t>
      </w:r>
      <w:r>
        <w:rPr>
          <w:rFonts w:ascii="Times New Roman" w:eastAsia="Times New Roman" w:hAnsi="Times New Roman" w:cs="Times New Roman"/>
          <w:color w:val="000000"/>
          <w:kern w:val="1"/>
          <w:sz w:val="28"/>
          <w:szCs w:val="28"/>
          <w:shd w:val="clear" w:color="auto" w:fill="FFFFFF"/>
        </w:rPr>
        <w:t xml:space="preserve">, </w:t>
      </w:r>
      <w:r w:rsidRPr="008B3B0F">
        <w:rPr>
          <w:rFonts w:ascii="Times New Roman" w:eastAsia="Times New Roman" w:hAnsi="Times New Roman" w:cs="Times New Roman"/>
          <w:color w:val="000000"/>
          <w:kern w:val="1"/>
          <w:sz w:val="28"/>
          <w:szCs w:val="28"/>
          <w:shd w:val="clear" w:color="auto" w:fill="FFFFFF"/>
        </w:rPr>
        <w:t>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посредством</w:t>
      </w:r>
      <w:r w:rsidRPr="008B3B0F">
        <w:rPr>
          <w:rFonts w:ascii="Times New Roman" w:hAnsi="Times New Roman" w:cs="Times New Roman"/>
          <w:b/>
          <w:color w:val="000000"/>
          <w:sz w:val="28"/>
          <w:szCs w:val="28"/>
        </w:rPr>
        <w:t>:</w:t>
      </w:r>
    </w:p>
    <w:p w:rsidR="001962A0" w:rsidRPr="008B3B0F" w:rsidRDefault="001962A0" w:rsidP="001962A0">
      <w:pPr>
        <w:numPr>
          <w:ilvl w:val="0"/>
          <w:numId w:val="4"/>
        </w:numPr>
        <w:tabs>
          <w:tab w:val="left" w:pos="567"/>
          <w:tab w:val="left" w:pos="709"/>
        </w:tabs>
        <w:suppressAutoHyphens/>
        <w:ind w:left="0" w:firstLine="851"/>
        <w:jc w:val="both"/>
        <w:rPr>
          <w:rFonts w:eastAsia="Arial"/>
          <w:szCs w:val="28"/>
          <w:lang w:eastAsia="ar-SA"/>
        </w:rPr>
      </w:pPr>
      <w:r w:rsidRPr="008B3B0F">
        <w:rPr>
          <w:rFonts w:eastAsia="Arial"/>
          <w:szCs w:val="28"/>
          <w:lang w:eastAsia="ar-SA"/>
        </w:rPr>
        <w:t>индивидуальное личное консультирование;</w:t>
      </w:r>
    </w:p>
    <w:p w:rsidR="001962A0" w:rsidRPr="008B3B0F" w:rsidRDefault="001962A0" w:rsidP="001962A0">
      <w:pPr>
        <w:numPr>
          <w:ilvl w:val="0"/>
          <w:numId w:val="4"/>
        </w:numPr>
        <w:tabs>
          <w:tab w:val="left" w:pos="567"/>
          <w:tab w:val="left" w:pos="709"/>
        </w:tabs>
        <w:suppressAutoHyphens/>
        <w:ind w:left="0" w:firstLine="851"/>
        <w:jc w:val="both"/>
        <w:rPr>
          <w:rFonts w:eastAsia="Arial"/>
          <w:szCs w:val="28"/>
          <w:lang w:eastAsia="ar-SA"/>
        </w:rPr>
      </w:pPr>
      <w:r w:rsidRPr="008B3B0F">
        <w:rPr>
          <w:rFonts w:eastAsia="Arial"/>
          <w:szCs w:val="28"/>
          <w:lang w:eastAsia="ar-SA"/>
        </w:rPr>
        <w:t>индивидуальное консультирование по почте (электронной почте);</w:t>
      </w:r>
    </w:p>
    <w:p w:rsidR="001962A0" w:rsidRPr="008B3B0F" w:rsidRDefault="001962A0" w:rsidP="001962A0">
      <w:pPr>
        <w:numPr>
          <w:ilvl w:val="0"/>
          <w:numId w:val="4"/>
        </w:numPr>
        <w:tabs>
          <w:tab w:val="left" w:pos="567"/>
          <w:tab w:val="left" w:pos="709"/>
        </w:tabs>
        <w:suppressAutoHyphens/>
        <w:ind w:left="0" w:firstLine="851"/>
        <w:jc w:val="both"/>
        <w:rPr>
          <w:rFonts w:eastAsia="Arial"/>
          <w:szCs w:val="28"/>
          <w:lang w:eastAsia="ar-SA"/>
        </w:rPr>
      </w:pPr>
      <w:r w:rsidRPr="008B3B0F">
        <w:rPr>
          <w:rFonts w:eastAsia="Arial"/>
          <w:szCs w:val="28"/>
          <w:lang w:eastAsia="ar-SA"/>
        </w:rPr>
        <w:t>индивидуальное консультирование по телефону;</w:t>
      </w:r>
    </w:p>
    <w:p w:rsidR="001962A0" w:rsidRPr="008B3B0F" w:rsidRDefault="001962A0" w:rsidP="001962A0">
      <w:pPr>
        <w:numPr>
          <w:ilvl w:val="0"/>
          <w:numId w:val="4"/>
        </w:numPr>
        <w:tabs>
          <w:tab w:val="left" w:pos="567"/>
          <w:tab w:val="left" w:pos="709"/>
        </w:tabs>
        <w:suppressAutoHyphens/>
        <w:ind w:left="0" w:firstLine="851"/>
        <w:jc w:val="both"/>
        <w:rPr>
          <w:rFonts w:eastAsia="Arial"/>
          <w:szCs w:val="28"/>
          <w:lang w:eastAsia="ar-SA"/>
        </w:rPr>
      </w:pPr>
      <w:r w:rsidRPr="008B3B0F">
        <w:rPr>
          <w:rFonts w:eastAsia="Arial"/>
          <w:szCs w:val="28"/>
          <w:lang w:eastAsia="ar-SA"/>
        </w:rPr>
        <w:t>публичное письменное информирование;</w:t>
      </w:r>
    </w:p>
    <w:p w:rsidR="001962A0" w:rsidRPr="008B3B0F" w:rsidRDefault="001962A0" w:rsidP="001962A0">
      <w:pPr>
        <w:numPr>
          <w:ilvl w:val="0"/>
          <w:numId w:val="4"/>
        </w:numPr>
        <w:tabs>
          <w:tab w:val="left" w:pos="567"/>
          <w:tab w:val="left" w:pos="709"/>
        </w:tabs>
        <w:suppressAutoHyphens/>
        <w:ind w:left="0" w:firstLine="851"/>
        <w:jc w:val="both"/>
        <w:rPr>
          <w:rFonts w:eastAsia="Arial"/>
          <w:szCs w:val="28"/>
          <w:lang w:eastAsia="ar-SA"/>
        </w:rPr>
      </w:pPr>
      <w:r w:rsidRPr="008B3B0F">
        <w:rPr>
          <w:rFonts w:eastAsia="Arial"/>
          <w:szCs w:val="28"/>
          <w:lang w:eastAsia="ar-SA"/>
        </w:rPr>
        <w:t>публичное устное информирование.</w:t>
      </w:r>
    </w:p>
    <w:p w:rsidR="001962A0" w:rsidRPr="008B3B0F" w:rsidRDefault="001962A0" w:rsidP="001962A0">
      <w:pPr>
        <w:tabs>
          <w:tab w:val="left" w:pos="567"/>
        </w:tabs>
        <w:suppressAutoHyphens/>
        <w:ind w:firstLine="426"/>
        <w:jc w:val="both"/>
        <w:rPr>
          <w:rFonts w:eastAsia="Arial"/>
          <w:szCs w:val="28"/>
          <w:lang w:eastAsia="ar-SA"/>
        </w:rPr>
      </w:pPr>
      <w:r w:rsidRPr="008B3B0F">
        <w:rPr>
          <w:rFonts w:eastAsia="Arial"/>
          <w:szCs w:val="28"/>
          <w:lang w:eastAsia="ar-SA"/>
        </w:rPr>
        <w:tab/>
      </w:r>
      <w:r w:rsidRPr="008B3B0F">
        <w:rPr>
          <w:rFonts w:eastAsia="Arial"/>
          <w:b/>
          <w:szCs w:val="28"/>
          <w:lang w:eastAsia="ar-SA"/>
        </w:rPr>
        <w:t>Индивидуальное личное консультирование.</w:t>
      </w:r>
      <w:r w:rsidRPr="008B3B0F">
        <w:rPr>
          <w:rFonts w:eastAsia="Arial"/>
          <w:szCs w:val="28"/>
          <w:lang w:eastAsia="ar-SA"/>
        </w:rPr>
        <w:t xml:space="preserve"> Время ожидания лица, заинтересованного в получении консультации при индивидуальном личном консультировании, не может превышать 15 минут.</w:t>
      </w:r>
    </w:p>
    <w:p w:rsidR="001962A0" w:rsidRPr="008B3B0F" w:rsidRDefault="001962A0" w:rsidP="001962A0">
      <w:pPr>
        <w:tabs>
          <w:tab w:val="left" w:pos="567"/>
          <w:tab w:val="left" w:pos="709"/>
        </w:tabs>
        <w:suppressAutoHyphens/>
        <w:ind w:firstLine="567"/>
        <w:jc w:val="both"/>
        <w:rPr>
          <w:rFonts w:eastAsia="Arial"/>
          <w:szCs w:val="28"/>
          <w:lang w:eastAsia="ar-SA"/>
        </w:rPr>
      </w:pPr>
      <w:r w:rsidRPr="008B3B0F">
        <w:rPr>
          <w:rFonts w:eastAsia="Arial"/>
          <w:szCs w:val="28"/>
          <w:lang w:eastAsia="ar-SA"/>
        </w:rPr>
        <w:t>Индивидуальное личное консультирование одного лица должностным лицом не может превышать 15 минут.</w:t>
      </w:r>
    </w:p>
    <w:p w:rsidR="001962A0" w:rsidRPr="008B3B0F" w:rsidRDefault="001962A0" w:rsidP="001962A0">
      <w:pPr>
        <w:tabs>
          <w:tab w:val="left" w:pos="567"/>
          <w:tab w:val="left" w:pos="709"/>
        </w:tabs>
        <w:suppressAutoHyphens/>
        <w:ind w:firstLine="567"/>
        <w:jc w:val="both"/>
        <w:rPr>
          <w:rFonts w:eastAsia="Arial"/>
          <w:szCs w:val="28"/>
          <w:lang w:eastAsia="ar-SA"/>
        </w:rPr>
      </w:pPr>
      <w:r w:rsidRPr="008B3B0F">
        <w:rPr>
          <w:rFonts w:eastAsia="Arial"/>
          <w:szCs w:val="28"/>
          <w:lang w:eastAsia="ar-SA"/>
        </w:rPr>
        <w:t>В случае если для подготовки ответа требуется время, превышающее 15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962A0" w:rsidRPr="008B3B0F" w:rsidRDefault="001962A0" w:rsidP="001962A0">
      <w:pPr>
        <w:tabs>
          <w:tab w:val="left" w:pos="567"/>
          <w:tab w:val="left" w:pos="709"/>
        </w:tabs>
        <w:suppressAutoHyphens/>
        <w:ind w:firstLine="567"/>
        <w:jc w:val="both"/>
        <w:rPr>
          <w:rFonts w:eastAsia="Arial"/>
          <w:b/>
          <w:szCs w:val="28"/>
          <w:lang w:eastAsia="ar-SA"/>
        </w:rPr>
      </w:pPr>
      <w:r w:rsidRPr="008B3B0F">
        <w:rPr>
          <w:rFonts w:eastAsia="Arial"/>
          <w:b/>
          <w:szCs w:val="28"/>
          <w:lang w:eastAsia="ar-SA"/>
        </w:rPr>
        <w:t>Индивидуальное консультирование по почте (по электронной почте).</w:t>
      </w:r>
    </w:p>
    <w:p w:rsidR="001962A0" w:rsidRPr="008B3B0F" w:rsidRDefault="001962A0" w:rsidP="001962A0">
      <w:pPr>
        <w:tabs>
          <w:tab w:val="left" w:pos="567"/>
          <w:tab w:val="left" w:pos="709"/>
        </w:tabs>
        <w:suppressAutoHyphens/>
        <w:ind w:firstLine="567"/>
        <w:jc w:val="both"/>
        <w:rPr>
          <w:rFonts w:eastAsia="Arial"/>
          <w:szCs w:val="28"/>
          <w:lang w:eastAsia="ar-SA"/>
        </w:rPr>
      </w:pPr>
      <w:r w:rsidRPr="008B3B0F">
        <w:rPr>
          <w:rFonts w:eastAsia="Arial"/>
          <w:szCs w:val="28"/>
          <w:lang w:eastAsia="ar-SA"/>
        </w:rPr>
        <w:t>При индивидуальном консультировании по почте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w:t>
      </w:r>
    </w:p>
    <w:p w:rsidR="001962A0" w:rsidRPr="008B3B0F" w:rsidRDefault="001962A0" w:rsidP="001962A0">
      <w:pPr>
        <w:tabs>
          <w:tab w:val="left" w:pos="567"/>
          <w:tab w:val="left" w:pos="709"/>
        </w:tabs>
        <w:suppressAutoHyphens/>
        <w:ind w:firstLine="567"/>
        <w:jc w:val="both"/>
        <w:rPr>
          <w:rFonts w:eastAsia="Arial"/>
          <w:b/>
          <w:szCs w:val="28"/>
          <w:lang w:eastAsia="ar-SA"/>
        </w:rPr>
      </w:pPr>
      <w:r w:rsidRPr="008B3B0F">
        <w:rPr>
          <w:rFonts w:eastAsia="Arial"/>
          <w:b/>
          <w:szCs w:val="28"/>
          <w:lang w:eastAsia="ar-SA"/>
        </w:rPr>
        <w:t>Индивидуальное консультирование по телефону.</w:t>
      </w:r>
    </w:p>
    <w:p w:rsidR="001962A0" w:rsidRPr="008B3B0F" w:rsidRDefault="001962A0" w:rsidP="001962A0">
      <w:pPr>
        <w:tabs>
          <w:tab w:val="left" w:pos="567"/>
          <w:tab w:val="left" w:pos="709"/>
        </w:tabs>
        <w:suppressAutoHyphens/>
        <w:ind w:firstLine="567"/>
        <w:jc w:val="both"/>
        <w:rPr>
          <w:rFonts w:eastAsia="Arial"/>
          <w:szCs w:val="28"/>
          <w:lang w:eastAsia="ar-SA"/>
        </w:rPr>
      </w:pPr>
      <w:r w:rsidRPr="008B3B0F">
        <w:rPr>
          <w:rFonts w:eastAsia="Arial"/>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962A0" w:rsidRPr="008B3B0F" w:rsidRDefault="001962A0" w:rsidP="001962A0">
      <w:pPr>
        <w:tabs>
          <w:tab w:val="left" w:pos="567"/>
          <w:tab w:val="left" w:pos="709"/>
        </w:tabs>
        <w:suppressAutoHyphens/>
        <w:ind w:firstLine="567"/>
        <w:jc w:val="both"/>
        <w:rPr>
          <w:rFonts w:eastAsia="Arial"/>
          <w:szCs w:val="28"/>
          <w:lang w:eastAsia="ar-SA"/>
        </w:rPr>
      </w:pPr>
      <w:r w:rsidRPr="008B3B0F">
        <w:rPr>
          <w:rFonts w:eastAsia="Arial"/>
          <w:szCs w:val="28"/>
          <w:lang w:eastAsia="ar-SA"/>
        </w:rPr>
        <w:t>Время разговора не должно превышать 15 минут.</w:t>
      </w:r>
    </w:p>
    <w:p w:rsidR="001962A0" w:rsidRPr="008B3B0F" w:rsidRDefault="001962A0" w:rsidP="001962A0">
      <w:pPr>
        <w:tabs>
          <w:tab w:val="left" w:pos="567"/>
          <w:tab w:val="left" w:pos="709"/>
        </w:tabs>
        <w:suppressAutoHyphens/>
        <w:ind w:firstLine="567"/>
        <w:jc w:val="both"/>
        <w:rPr>
          <w:rFonts w:eastAsia="Arial"/>
          <w:szCs w:val="28"/>
          <w:lang w:eastAsia="ar-SA"/>
        </w:rPr>
      </w:pPr>
      <w:r w:rsidRPr="008B3B0F">
        <w:rPr>
          <w:rFonts w:eastAsia="Arial"/>
          <w:szCs w:val="28"/>
          <w:lang w:eastAsia="ar-SA"/>
        </w:rPr>
        <w:t>В том случае, если должностное лицо, осуществляющее консультирование по телефону, не может ответить на вопрос, связанный с предоставлением государственной услуги, по существу, оно обязано проинформировать позвонившее лицо об организациях, должностных лицах либо структурных подразделениях уполномоченного органа, которые располагают необходимыми сведениями.</w:t>
      </w:r>
    </w:p>
    <w:p w:rsidR="001962A0" w:rsidRPr="008B3B0F" w:rsidRDefault="001962A0" w:rsidP="001962A0">
      <w:pPr>
        <w:tabs>
          <w:tab w:val="left" w:pos="567"/>
          <w:tab w:val="left" w:pos="709"/>
        </w:tabs>
        <w:suppressAutoHyphens/>
        <w:ind w:firstLine="426"/>
        <w:jc w:val="both"/>
        <w:rPr>
          <w:rFonts w:eastAsia="Arial"/>
          <w:b/>
          <w:szCs w:val="28"/>
          <w:lang w:eastAsia="ar-SA"/>
        </w:rPr>
      </w:pPr>
      <w:r w:rsidRPr="008B3B0F">
        <w:rPr>
          <w:rFonts w:eastAsia="Arial"/>
          <w:b/>
          <w:szCs w:val="28"/>
          <w:lang w:eastAsia="ar-SA"/>
        </w:rPr>
        <w:t>Публичное письменное информирование.</w:t>
      </w:r>
    </w:p>
    <w:p w:rsidR="001962A0" w:rsidRPr="008B3B0F" w:rsidRDefault="001962A0" w:rsidP="001962A0">
      <w:pPr>
        <w:tabs>
          <w:tab w:val="left" w:pos="567"/>
          <w:tab w:val="left" w:pos="709"/>
        </w:tabs>
        <w:suppressAutoHyphens/>
        <w:ind w:firstLine="426"/>
        <w:jc w:val="both"/>
        <w:rPr>
          <w:rFonts w:eastAsia="Arial"/>
          <w:szCs w:val="28"/>
          <w:lang w:eastAsia="ar-SA"/>
        </w:rPr>
      </w:pPr>
      <w:r w:rsidRPr="008B3B0F">
        <w:rPr>
          <w:rFonts w:eastAsia="Arial"/>
          <w:szCs w:val="28"/>
          <w:lang w:eastAsia="ar-SA"/>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w:t>
      </w:r>
      <w:r w:rsidRPr="008B3B0F">
        <w:rPr>
          <w:rFonts w:eastAsia="Arial"/>
          <w:szCs w:val="28"/>
          <w:lang w:eastAsia="ar-SA"/>
        </w:rPr>
        <w:lastRenderedPageBreak/>
        <w:t>информационных материалов на официальном сайте Администрации Андреапольского муниципального округа.</w:t>
      </w:r>
    </w:p>
    <w:p w:rsidR="001962A0" w:rsidRPr="008B3B0F" w:rsidRDefault="001962A0" w:rsidP="001962A0">
      <w:pPr>
        <w:tabs>
          <w:tab w:val="left" w:pos="567"/>
          <w:tab w:val="left" w:pos="709"/>
        </w:tabs>
        <w:suppressAutoHyphens/>
        <w:ind w:firstLine="284"/>
        <w:jc w:val="both"/>
        <w:rPr>
          <w:rFonts w:eastAsia="Arial"/>
          <w:b/>
          <w:szCs w:val="28"/>
          <w:lang w:eastAsia="ar-SA"/>
        </w:rPr>
      </w:pPr>
      <w:r w:rsidRPr="008B3B0F">
        <w:rPr>
          <w:rFonts w:eastAsia="Arial"/>
          <w:b/>
          <w:szCs w:val="28"/>
          <w:lang w:eastAsia="ar-SA"/>
        </w:rPr>
        <w:t>Публичное устное информирование.</w:t>
      </w:r>
    </w:p>
    <w:p w:rsidR="001962A0" w:rsidRPr="008B3B0F" w:rsidRDefault="001962A0" w:rsidP="001962A0">
      <w:pPr>
        <w:tabs>
          <w:tab w:val="left" w:pos="567"/>
          <w:tab w:val="left" w:pos="709"/>
        </w:tabs>
        <w:suppressAutoHyphens/>
        <w:ind w:firstLine="284"/>
        <w:jc w:val="both"/>
        <w:rPr>
          <w:rFonts w:eastAsia="Arial"/>
          <w:szCs w:val="28"/>
          <w:lang w:eastAsia="ar-SA"/>
        </w:rPr>
      </w:pPr>
      <w:r w:rsidRPr="008B3B0F">
        <w:rPr>
          <w:rFonts w:eastAsia="Arial"/>
          <w:szCs w:val="28"/>
          <w:lang w:eastAsia="ar-SA"/>
        </w:rPr>
        <w:t>Публичное устное информирование осуществляется уполномоченным должностным с привлечением средств массовой информации.</w:t>
      </w:r>
    </w:p>
    <w:p w:rsidR="001962A0" w:rsidRPr="008B3B0F" w:rsidRDefault="001962A0" w:rsidP="001962A0">
      <w:pPr>
        <w:tabs>
          <w:tab w:val="left" w:pos="567"/>
        </w:tabs>
        <w:suppressAutoHyphens/>
        <w:ind w:firstLine="284"/>
        <w:jc w:val="both"/>
        <w:rPr>
          <w:rFonts w:eastAsia="Arial"/>
          <w:szCs w:val="28"/>
          <w:lang w:eastAsia="ar-SA"/>
        </w:rPr>
      </w:pPr>
      <w:r w:rsidRPr="008B3B0F">
        <w:rPr>
          <w:rFonts w:eastAsia="Arial"/>
          <w:szCs w:val="28"/>
          <w:lang w:eastAsia="ar-SA"/>
        </w:rPr>
        <w:t>Должностные лица при ответе на обращения граждан и организаций обязаны:</w:t>
      </w:r>
    </w:p>
    <w:p w:rsidR="001962A0" w:rsidRPr="008B3B0F" w:rsidRDefault="001962A0" w:rsidP="001962A0">
      <w:pPr>
        <w:tabs>
          <w:tab w:val="left" w:pos="567"/>
          <w:tab w:val="left" w:pos="709"/>
        </w:tabs>
        <w:suppressAutoHyphens/>
        <w:ind w:firstLine="426"/>
        <w:jc w:val="both"/>
        <w:rPr>
          <w:rFonts w:eastAsia="Arial"/>
          <w:szCs w:val="28"/>
          <w:lang w:eastAsia="ar-SA"/>
        </w:rPr>
      </w:pPr>
      <w:r w:rsidRPr="008B3B0F">
        <w:rPr>
          <w:rFonts w:eastAsia="Arial"/>
          <w:szCs w:val="28"/>
          <w:lang w:eastAsia="ar-SA"/>
        </w:rPr>
        <w:t>- уважительно относиться к лицам, обратившимся за консультацией.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необходимо принять в целях предоставления муниципальной услуги;</w:t>
      </w:r>
    </w:p>
    <w:p w:rsidR="001962A0" w:rsidRPr="008B3B0F" w:rsidRDefault="001962A0" w:rsidP="001962A0">
      <w:pPr>
        <w:tabs>
          <w:tab w:val="left" w:pos="567"/>
          <w:tab w:val="left" w:pos="709"/>
        </w:tabs>
        <w:suppressAutoHyphens/>
        <w:ind w:firstLine="426"/>
        <w:jc w:val="both"/>
        <w:rPr>
          <w:rFonts w:eastAsia="Arial"/>
          <w:szCs w:val="28"/>
          <w:lang w:eastAsia="ar-SA"/>
        </w:rPr>
      </w:pPr>
      <w:r w:rsidRPr="008B3B0F">
        <w:rPr>
          <w:rFonts w:eastAsia="Arial"/>
          <w:szCs w:val="28"/>
          <w:lang w:eastAsia="ar-SA"/>
        </w:rPr>
        <w:t>-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w:t>
      </w:r>
    </w:p>
    <w:p w:rsidR="001962A0" w:rsidRPr="008B3B0F" w:rsidRDefault="001962A0" w:rsidP="001962A0">
      <w:pPr>
        <w:tabs>
          <w:tab w:val="left" w:pos="567"/>
          <w:tab w:val="left" w:pos="709"/>
        </w:tabs>
        <w:suppressAutoHyphens/>
        <w:ind w:firstLine="426"/>
        <w:jc w:val="both"/>
        <w:rPr>
          <w:rFonts w:eastAsia="Arial"/>
          <w:szCs w:val="28"/>
          <w:lang w:eastAsia="ar-SA"/>
        </w:rPr>
      </w:pPr>
      <w:r w:rsidRPr="008B3B0F">
        <w:rPr>
          <w:rFonts w:eastAsia="Arial"/>
          <w:szCs w:val="28"/>
          <w:lang w:eastAsia="ar-SA"/>
        </w:rPr>
        <w:t>Должностное лицо, участвующее в предоставлении муниципальной услуги,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w:t>
      </w:r>
    </w:p>
    <w:p w:rsidR="001962A0" w:rsidRPr="008B3B0F" w:rsidRDefault="001962A0" w:rsidP="001962A0">
      <w:pPr>
        <w:tabs>
          <w:tab w:val="left" w:pos="567"/>
          <w:tab w:val="left" w:pos="709"/>
        </w:tabs>
        <w:suppressAutoHyphens/>
        <w:ind w:firstLine="426"/>
        <w:jc w:val="both"/>
        <w:rPr>
          <w:rFonts w:eastAsia="Arial"/>
          <w:szCs w:val="28"/>
          <w:lang w:eastAsia="ar-SA"/>
        </w:rPr>
      </w:pPr>
      <w:r w:rsidRPr="008B3B0F">
        <w:rPr>
          <w:rFonts w:eastAsia="Arial"/>
          <w:b/>
          <w:szCs w:val="28"/>
          <w:lang w:eastAsia="ar-SA"/>
        </w:rPr>
        <w:t>На стендах</w:t>
      </w:r>
      <w:r w:rsidRPr="008B3B0F">
        <w:rPr>
          <w:rFonts w:eastAsia="Arial"/>
          <w:szCs w:val="28"/>
          <w:lang w:eastAsia="ar-SA"/>
        </w:rPr>
        <w:t xml:space="preserve"> в местах предоставления муниципальной услуги </w:t>
      </w:r>
    </w:p>
    <w:p w:rsidR="001962A0" w:rsidRPr="008B3B0F" w:rsidRDefault="001962A0" w:rsidP="001962A0">
      <w:pPr>
        <w:tabs>
          <w:tab w:val="left" w:pos="567"/>
          <w:tab w:val="left" w:pos="709"/>
        </w:tabs>
        <w:suppressAutoHyphens/>
        <w:ind w:firstLine="426"/>
        <w:jc w:val="both"/>
        <w:rPr>
          <w:szCs w:val="28"/>
        </w:rPr>
      </w:pPr>
      <w:r w:rsidRPr="008B3B0F">
        <w:rPr>
          <w:rFonts w:eastAsia="Arial"/>
          <w:b/>
          <w:szCs w:val="28"/>
          <w:lang w:eastAsia="ar-SA"/>
        </w:rPr>
        <w:t>На официальном сайте Администрации</w:t>
      </w:r>
      <w:r w:rsidRPr="008B3B0F">
        <w:rPr>
          <w:rFonts w:eastAsia="Arial"/>
          <w:szCs w:val="28"/>
          <w:lang w:eastAsia="ar-SA"/>
        </w:rPr>
        <w:t xml:space="preserve"> Андреапольского муниципального округа в сети Интернет </w:t>
      </w:r>
    </w:p>
    <w:p w:rsidR="001962A0" w:rsidRPr="008B3B0F"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kern w:val="1"/>
          <w:sz w:val="28"/>
          <w:szCs w:val="28"/>
          <w:shd w:val="clear" w:color="auto" w:fill="FFFFFF"/>
        </w:rPr>
      </w:pPr>
      <w:r w:rsidRPr="008B3B0F">
        <w:rPr>
          <w:rFonts w:ascii="Times New Roman" w:eastAsia="Times New Roman" w:hAnsi="Times New Roman" w:cs="Times New Roman"/>
          <w:color w:val="000000"/>
          <w:kern w:val="1"/>
          <w:sz w:val="28"/>
          <w:szCs w:val="28"/>
          <w:shd w:val="clear" w:color="auto" w:fill="FFFFFF"/>
        </w:rPr>
        <w:t>1.</w:t>
      </w:r>
      <w:r>
        <w:rPr>
          <w:rFonts w:ascii="Times New Roman" w:eastAsia="Times New Roman" w:hAnsi="Times New Roman" w:cs="Times New Roman"/>
          <w:color w:val="000000"/>
          <w:kern w:val="1"/>
          <w:sz w:val="28"/>
          <w:szCs w:val="28"/>
          <w:shd w:val="clear" w:color="auto" w:fill="FFFFFF"/>
        </w:rPr>
        <w:t>6</w:t>
      </w:r>
      <w:r w:rsidRPr="008B3B0F">
        <w:rPr>
          <w:rFonts w:ascii="Times New Roman" w:eastAsia="Times New Roman" w:hAnsi="Times New Roman" w:cs="Times New Roman"/>
          <w:color w:val="000000"/>
          <w:kern w:val="1"/>
          <w:sz w:val="28"/>
          <w:szCs w:val="28"/>
          <w:shd w:val="clear" w:color="auto" w:fill="FFFFFF"/>
        </w:rPr>
        <w:t>.</w:t>
      </w:r>
      <w:r w:rsidRPr="008B3B0F">
        <w:rPr>
          <w:rFonts w:ascii="Times New Roman" w:eastAsia="Times New Roman" w:hAnsi="Times New Roman" w:cs="Times New Roman"/>
          <w:color w:val="000000"/>
          <w:kern w:val="1"/>
          <w:sz w:val="28"/>
          <w:szCs w:val="28"/>
          <w:shd w:val="clear" w:color="auto" w:fill="FFFFFF"/>
        </w:rPr>
        <w:tab/>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1962A0" w:rsidRPr="008B3B0F"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kern w:val="1"/>
          <w:sz w:val="28"/>
          <w:szCs w:val="28"/>
          <w:shd w:val="clear" w:color="auto" w:fill="FFFFFF"/>
        </w:rPr>
      </w:pPr>
      <w:r w:rsidRPr="008B3B0F">
        <w:rPr>
          <w:rFonts w:ascii="Times New Roman" w:eastAsia="Times New Roman" w:hAnsi="Times New Roman" w:cs="Times New Roman"/>
          <w:color w:val="000000"/>
          <w:kern w:val="1"/>
          <w:sz w:val="28"/>
          <w:szCs w:val="28"/>
          <w:shd w:val="clear" w:color="auto" w:fill="FFFFFF"/>
        </w:rPr>
        <w:t>1) в письменной форме, в том числе с использованием средств электронной передачи данных;</w:t>
      </w:r>
    </w:p>
    <w:p w:rsidR="001962A0" w:rsidRPr="008B3B0F" w:rsidRDefault="001962A0" w:rsidP="001962A0">
      <w:pPr>
        <w:pStyle w:val="45"/>
        <w:shd w:val="clear" w:color="auto" w:fill="auto"/>
        <w:spacing w:before="0" w:after="0" w:line="240" w:lineRule="auto"/>
        <w:ind w:firstLine="426"/>
        <w:rPr>
          <w:rFonts w:ascii="Times New Roman" w:eastAsia="Times New Roman" w:hAnsi="Times New Roman" w:cs="Times New Roman"/>
          <w:color w:val="000000"/>
          <w:sz w:val="28"/>
          <w:szCs w:val="28"/>
        </w:rPr>
      </w:pPr>
      <w:r w:rsidRPr="008B3B0F">
        <w:rPr>
          <w:rFonts w:ascii="Times New Roman" w:eastAsia="Times New Roman" w:hAnsi="Times New Roman" w:cs="Times New Roman"/>
          <w:color w:val="000000"/>
          <w:sz w:val="28"/>
          <w:szCs w:val="28"/>
        </w:rPr>
        <w:t>2) с использованием средств телефонной связи.</w:t>
      </w:r>
    </w:p>
    <w:p w:rsidR="001962A0" w:rsidRPr="008B3B0F" w:rsidRDefault="001962A0" w:rsidP="001962A0">
      <w:pPr>
        <w:widowControl w:val="0"/>
        <w:autoSpaceDE w:val="0"/>
        <w:autoSpaceDN w:val="0"/>
        <w:adjustRightInd w:val="0"/>
        <w:ind w:firstLine="426"/>
        <w:jc w:val="both"/>
        <w:rPr>
          <w:szCs w:val="28"/>
        </w:rPr>
      </w:pPr>
      <w:r w:rsidRPr="008B3B0F">
        <w:rPr>
          <w:szCs w:val="28"/>
        </w:rPr>
        <w:t>Консультирование заявителей по вопросам предоставления муниципальной услуги осуществляется бесплатно.</w:t>
      </w:r>
    </w:p>
    <w:p w:rsidR="001962A0" w:rsidRPr="008B3B0F" w:rsidRDefault="001962A0" w:rsidP="001962A0">
      <w:pPr>
        <w:widowControl w:val="0"/>
        <w:autoSpaceDE w:val="0"/>
        <w:autoSpaceDN w:val="0"/>
        <w:adjustRightInd w:val="0"/>
        <w:ind w:firstLine="426"/>
        <w:jc w:val="both"/>
        <w:rPr>
          <w:szCs w:val="28"/>
        </w:rPr>
      </w:pPr>
      <w:r w:rsidRPr="008B3B0F">
        <w:rPr>
          <w:color w:val="000000"/>
          <w:szCs w:val="28"/>
        </w:rPr>
        <w:t>1.</w:t>
      </w:r>
      <w:r>
        <w:rPr>
          <w:color w:val="000000"/>
          <w:szCs w:val="28"/>
        </w:rPr>
        <w:t>7</w:t>
      </w:r>
      <w:r w:rsidRPr="008B3B0F">
        <w:rPr>
          <w:color w:val="000000"/>
          <w:szCs w:val="28"/>
        </w:rPr>
        <w:t>. При ответах на телефонные звонки и устные обращения сотрудники Комитета по управлению имуществом Андреапольского муниципального округа в вежливой форме информирует заявителя по интересующим его вопросам.</w:t>
      </w:r>
      <w:r w:rsidRPr="008B3B0F">
        <w:rPr>
          <w:szCs w:val="28"/>
        </w:rPr>
        <w:t xml:space="preserve"> Ответ на телефонный звонок должен начинаться с информации о фамилии, имени, отчества и должности лица, принявшего звонок.</w:t>
      </w:r>
    </w:p>
    <w:p w:rsidR="001962A0" w:rsidRPr="008B3B0F"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sz w:val="28"/>
          <w:szCs w:val="28"/>
        </w:rPr>
      </w:pPr>
      <w:r w:rsidRPr="008B3B0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8</w:t>
      </w:r>
      <w:r w:rsidRPr="008B3B0F">
        <w:rPr>
          <w:rFonts w:ascii="Times New Roman" w:eastAsia="Times New Roman" w:hAnsi="Times New Roman" w:cs="Times New Roman"/>
          <w:color w:val="000000"/>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962A0" w:rsidRPr="008B3B0F"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sz w:val="28"/>
          <w:szCs w:val="28"/>
        </w:rPr>
      </w:pPr>
      <w:r w:rsidRPr="008B3B0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9</w:t>
      </w:r>
      <w:r w:rsidRPr="008B3B0F">
        <w:rPr>
          <w:rFonts w:ascii="Times New Roman" w:eastAsia="Times New Roman" w:hAnsi="Times New Roman" w:cs="Times New Roman"/>
          <w:color w:val="000000"/>
          <w:sz w:val="28"/>
          <w:szCs w:val="28"/>
        </w:rPr>
        <w:t xml:space="preserve">.С момента приема документов заявитель имеет право на получение сведений о ходе предоставления муниципальной услуги при личном </w:t>
      </w:r>
      <w:r w:rsidRPr="008B3B0F">
        <w:rPr>
          <w:rFonts w:ascii="Times New Roman" w:eastAsia="Times New Roman" w:hAnsi="Times New Roman" w:cs="Times New Roman"/>
          <w:color w:val="000000"/>
          <w:sz w:val="28"/>
          <w:szCs w:val="28"/>
        </w:rPr>
        <w:lastRenderedPageBreak/>
        <w:t>обращении в Администрацию Андреапольского муниципального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1962A0" w:rsidRPr="008B3B0F"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sz w:val="28"/>
          <w:szCs w:val="28"/>
        </w:rPr>
      </w:pPr>
      <w:r w:rsidRPr="008B3B0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0</w:t>
      </w:r>
      <w:r w:rsidRPr="008B3B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B3B0F">
        <w:rPr>
          <w:rFonts w:ascii="Times New Roman" w:eastAsia="Times New Roman" w:hAnsi="Times New Roman" w:cs="Times New Roman"/>
          <w:color w:val="000000"/>
          <w:sz w:val="28"/>
          <w:szCs w:val="28"/>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в Комитет по управлению имуществом Андреапольского муниципального округа.</w:t>
      </w:r>
    </w:p>
    <w:p w:rsidR="001962A0"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sz w:val="28"/>
          <w:szCs w:val="28"/>
        </w:rPr>
      </w:pPr>
      <w:r w:rsidRPr="008B3B0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1</w:t>
      </w:r>
      <w:r w:rsidRPr="008B3B0F">
        <w:rPr>
          <w:rFonts w:ascii="Times New Roman" w:eastAsia="Times New Roman" w:hAnsi="Times New Roman" w:cs="Times New Roman"/>
          <w:color w:val="000000"/>
          <w:sz w:val="28"/>
          <w:szCs w:val="28"/>
        </w:rPr>
        <w:t>.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1962A0" w:rsidRDefault="001962A0" w:rsidP="001962A0">
      <w:pPr>
        <w:pStyle w:val="45"/>
        <w:shd w:val="clear" w:color="auto" w:fill="auto"/>
        <w:spacing w:before="0" w:after="0" w:line="240" w:lineRule="auto"/>
        <w:ind w:right="60" w:firstLine="426"/>
        <w:rPr>
          <w:rFonts w:ascii="Times New Roman" w:eastAsia="Times New Roman" w:hAnsi="Times New Roman" w:cs="Times New Roman"/>
          <w:color w:val="000000"/>
          <w:sz w:val="28"/>
          <w:szCs w:val="28"/>
        </w:rPr>
      </w:pPr>
    </w:p>
    <w:p w:rsidR="001962A0" w:rsidRPr="0004525C" w:rsidRDefault="001962A0" w:rsidP="001962A0">
      <w:pPr>
        <w:spacing w:before="100" w:beforeAutospacing="1" w:after="100" w:afterAutospacing="1"/>
        <w:jc w:val="center"/>
        <w:outlineLvl w:val="2"/>
        <w:rPr>
          <w:b/>
          <w:bCs/>
          <w:szCs w:val="28"/>
        </w:rPr>
      </w:pPr>
      <w:r w:rsidRPr="0004525C">
        <w:rPr>
          <w:b/>
          <w:bCs/>
          <w:szCs w:val="28"/>
        </w:rPr>
        <w:t>2. Стандарт предоставления муниципальной услуги</w:t>
      </w:r>
    </w:p>
    <w:p w:rsidR="001962A0" w:rsidRPr="0004525C" w:rsidRDefault="001962A0" w:rsidP="001962A0">
      <w:pPr>
        <w:ind w:firstLine="426"/>
        <w:jc w:val="both"/>
        <w:rPr>
          <w:szCs w:val="28"/>
        </w:rPr>
      </w:pPr>
      <w:r w:rsidRPr="0004525C">
        <w:rPr>
          <w:szCs w:val="28"/>
        </w:rPr>
        <w:t>2.1. Наименование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962A0" w:rsidRDefault="001962A0" w:rsidP="001962A0">
      <w:pPr>
        <w:pStyle w:val="45"/>
        <w:shd w:val="clear" w:color="auto" w:fill="auto"/>
        <w:tabs>
          <w:tab w:val="left" w:pos="2357"/>
        </w:tabs>
        <w:spacing w:before="0" w:after="0" w:line="240" w:lineRule="auto"/>
        <w:ind w:right="20" w:firstLine="0"/>
        <w:rPr>
          <w:rFonts w:ascii="Times New Roman" w:eastAsia="Times New Roman" w:hAnsi="Times New Roman"/>
          <w:color w:val="000000"/>
          <w:sz w:val="28"/>
          <w:szCs w:val="28"/>
        </w:rPr>
      </w:pPr>
      <w:r>
        <w:rPr>
          <w:rFonts w:ascii="Times New Roman" w:eastAsia="Times New Roman" w:hAnsi="Times New Roman"/>
          <w:color w:val="000000"/>
          <w:sz w:val="28"/>
          <w:szCs w:val="28"/>
        </w:rPr>
        <w:tab/>
      </w:r>
    </w:p>
    <w:p w:rsidR="001962A0" w:rsidRPr="0004525C" w:rsidRDefault="001962A0" w:rsidP="001962A0">
      <w:pPr>
        <w:pStyle w:val="45"/>
        <w:shd w:val="clear" w:color="auto" w:fill="auto"/>
        <w:tabs>
          <w:tab w:val="left" w:pos="426"/>
        </w:tabs>
        <w:spacing w:before="0" w:after="0" w:line="240" w:lineRule="auto"/>
        <w:ind w:right="20" w:firstLine="0"/>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4525C">
        <w:rPr>
          <w:rFonts w:ascii="Times New Roman" w:eastAsia="Times New Roman" w:hAnsi="Times New Roman"/>
          <w:color w:val="000000"/>
          <w:sz w:val="28"/>
          <w:szCs w:val="28"/>
        </w:rPr>
        <w:t>2.2. Наименование органа, предоставляющего муниципальную услугу</w:t>
      </w:r>
      <w:r>
        <w:rPr>
          <w:rFonts w:ascii="Times New Roman" w:eastAsia="Times New Roman" w:hAnsi="Times New Roman"/>
          <w:color w:val="000000"/>
          <w:sz w:val="28"/>
          <w:szCs w:val="28"/>
        </w:rPr>
        <w:t xml:space="preserve"> - </w:t>
      </w:r>
      <w:r w:rsidRPr="0004525C">
        <w:rPr>
          <w:rFonts w:ascii="Times New Roman" w:eastAsia="Times New Roman" w:hAnsi="Times New Roman"/>
          <w:color w:val="000000"/>
          <w:sz w:val="28"/>
          <w:szCs w:val="28"/>
        </w:rPr>
        <w:t>Комитет по управлению имуществом Андреапольского муниципального округа</w:t>
      </w:r>
      <w:r>
        <w:rPr>
          <w:rFonts w:ascii="Times New Roman" w:eastAsia="Times New Roman" w:hAnsi="Times New Roman"/>
          <w:color w:val="000000"/>
          <w:sz w:val="28"/>
          <w:szCs w:val="28"/>
        </w:rPr>
        <w:t>.</w:t>
      </w:r>
    </w:p>
    <w:p w:rsidR="001962A0" w:rsidRPr="0004525C" w:rsidRDefault="001962A0" w:rsidP="001962A0">
      <w:pPr>
        <w:pStyle w:val="45"/>
        <w:shd w:val="clear" w:color="auto" w:fill="auto"/>
        <w:tabs>
          <w:tab w:val="left" w:pos="851"/>
        </w:tabs>
        <w:spacing w:before="0" w:after="0" w:line="240" w:lineRule="auto"/>
        <w:ind w:right="20" w:firstLine="426"/>
        <w:rPr>
          <w:rFonts w:ascii="Times New Roman" w:eastAsia="Times New Roman" w:hAnsi="Times New Roman"/>
          <w:color w:val="000000"/>
          <w:sz w:val="28"/>
          <w:szCs w:val="28"/>
        </w:rPr>
      </w:pPr>
      <w:r w:rsidRPr="0004525C">
        <w:rPr>
          <w:rFonts w:ascii="Times New Roman" w:eastAsia="Times New Roman" w:hAnsi="Times New Roman"/>
          <w:color w:val="000000"/>
          <w:sz w:val="28"/>
          <w:szCs w:val="28"/>
        </w:rPr>
        <w:t xml:space="preserve">2.2.1. При предоставлении муниципальной услуги Комитет взаимодействует </w:t>
      </w:r>
      <w:proofErr w:type="gramStart"/>
      <w:r w:rsidRPr="0004525C">
        <w:rPr>
          <w:rFonts w:ascii="Times New Roman" w:eastAsia="Times New Roman" w:hAnsi="Times New Roman"/>
          <w:color w:val="000000"/>
          <w:sz w:val="28"/>
          <w:szCs w:val="28"/>
        </w:rPr>
        <w:t>с</w:t>
      </w:r>
      <w:proofErr w:type="gramEnd"/>
      <w:r w:rsidRPr="0004525C">
        <w:rPr>
          <w:rFonts w:ascii="Times New Roman" w:eastAsia="Times New Roman" w:hAnsi="Times New Roman"/>
          <w:color w:val="000000"/>
          <w:sz w:val="28"/>
          <w:szCs w:val="28"/>
        </w:rPr>
        <w:t>:</w:t>
      </w:r>
    </w:p>
    <w:p w:rsidR="001962A0" w:rsidRPr="00B46176" w:rsidRDefault="001962A0" w:rsidP="001962A0">
      <w:pPr>
        <w:pStyle w:val="45"/>
        <w:shd w:val="clear" w:color="auto" w:fill="auto"/>
        <w:spacing w:before="0" w:after="9" w:line="240" w:lineRule="auto"/>
        <w:ind w:firstLine="426"/>
        <w:rPr>
          <w:rFonts w:ascii="Times New Roman" w:eastAsia="Times New Roman" w:hAnsi="Times New Roman"/>
          <w:color w:val="000000"/>
          <w:sz w:val="28"/>
          <w:szCs w:val="28"/>
        </w:rPr>
      </w:pPr>
      <w:r w:rsidRPr="00B46176">
        <w:rPr>
          <w:rFonts w:ascii="Times New Roman" w:eastAsia="Times New Roman" w:hAnsi="Times New Roman"/>
          <w:color w:val="000000"/>
          <w:sz w:val="28"/>
          <w:szCs w:val="28"/>
        </w:rPr>
        <w:t>1) Управление</w:t>
      </w:r>
      <w:r>
        <w:rPr>
          <w:rFonts w:ascii="Times New Roman" w:eastAsia="Times New Roman" w:hAnsi="Times New Roman"/>
          <w:color w:val="000000"/>
          <w:sz w:val="28"/>
          <w:szCs w:val="28"/>
        </w:rPr>
        <w:t>м</w:t>
      </w:r>
      <w:r w:rsidRPr="00B46176">
        <w:rPr>
          <w:rFonts w:ascii="Times New Roman" w:eastAsia="Times New Roman" w:hAnsi="Times New Roman"/>
          <w:color w:val="000000"/>
          <w:sz w:val="28"/>
          <w:szCs w:val="28"/>
        </w:rPr>
        <w:t xml:space="preserve"> Федеральной службы государственной регистрации, кадастра и картографии по Тверской области. </w:t>
      </w:r>
    </w:p>
    <w:p w:rsidR="001962A0" w:rsidRPr="00B46176" w:rsidRDefault="001962A0" w:rsidP="001962A0">
      <w:pPr>
        <w:pStyle w:val="45"/>
        <w:shd w:val="clear" w:color="auto" w:fill="auto"/>
        <w:spacing w:before="0" w:after="0" w:line="240" w:lineRule="auto"/>
        <w:ind w:firstLine="426"/>
        <w:rPr>
          <w:rFonts w:ascii="Times New Roman" w:eastAsia="Times New Roman" w:hAnsi="Times New Roman"/>
          <w:color w:val="000000"/>
          <w:sz w:val="28"/>
          <w:szCs w:val="28"/>
        </w:rPr>
      </w:pPr>
      <w:r w:rsidRPr="00B46176">
        <w:rPr>
          <w:rFonts w:ascii="Times New Roman" w:eastAsia="Times New Roman" w:hAnsi="Times New Roman"/>
          <w:color w:val="000000"/>
          <w:sz w:val="28"/>
          <w:szCs w:val="28"/>
        </w:rPr>
        <w:t>2) Филиал</w:t>
      </w:r>
      <w:r>
        <w:rPr>
          <w:rFonts w:ascii="Times New Roman" w:eastAsia="Times New Roman" w:hAnsi="Times New Roman"/>
          <w:color w:val="000000"/>
          <w:sz w:val="28"/>
          <w:szCs w:val="28"/>
        </w:rPr>
        <w:t xml:space="preserve">ом </w:t>
      </w:r>
      <w:r w:rsidRPr="00B46176">
        <w:rPr>
          <w:rFonts w:ascii="Times New Roman" w:eastAsia="Times New Roman" w:hAnsi="Times New Roman"/>
          <w:color w:val="000000"/>
          <w:sz w:val="28"/>
          <w:szCs w:val="28"/>
        </w:rPr>
        <w:t xml:space="preserve">ФГБУ «ФКП Росреестра» по Тверской области </w:t>
      </w:r>
    </w:p>
    <w:p w:rsidR="001962A0" w:rsidRPr="009408C6" w:rsidRDefault="001962A0" w:rsidP="001962A0">
      <w:pPr>
        <w:pStyle w:val="45"/>
        <w:shd w:val="clear" w:color="auto" w:fill="auto"/>
        <w:tabs>
          <w:tab w:val="left" w:pos="567"/>
          <w:tab w:val="left" w:pos="709"/>
        </w:tabs>
        <w:spacing w:before="0" w:after="0" w:line="240" w:lineRule="auto"/>
        <w:ind w:firstLine="426"/>
        <w:rPr>
          <w:rFonts w:ascii="Times New Roman" w:eastAsia="Times New Roman" w:hAnsi="Times New Roman"/>
          <w:color w:val="000000" w:themeColor="text1"/>
          <w:sz w:val="28"/>
          <w:szCs w:val="28"/>
        </w:rPr>
      </w:pPr>
      <w:r w:rsidRPr="009408C6">
        <w:rPr>
          <w:rFonts w:ascii="Times New Roman" w:eastAsia="Times New Roman" w:hAnsi="Times New Roman"/>
          <w:color w:val="000000" w:themeColor="text1"/>
          <w:sz w:val="28"/>
          <w:szCs w:val="28"/>
        </w:rPr>
        <w:t>3)Отделом архитектуры Администрации Андреапольского муниципального округа;</w:t>
      </w:r>
    </w:p>
    <w:p w:rsidR="001962A0" w:rsidRPr="00B46176" w:rsidRDefault="001962A0" w:rsidP="001962A0">
      <w:pPr>
        <w:pStyle w:val="45"/>
        <w:shd w:val="clear" w:color="auto" w:fill="auto"/>
        <w:spacing w:before="0" w:after="0" w:line="240" w:lineRule="auto"/>
        <w:ind w:right="20" w:firstLine="426"/>
        <w:rPr>
          <w:rFonts w:ascii="Times New Roman" w:eastAsia="Times New Roman" w:hAnsi="Times New Roman"/>
          <w:color w:val="000000"/>
          <w:sz w:val="28"/>
          <w:szCs w:val="28"/>
        </w:rPr>
      </w:pPr>
      <w:r w:rsidRPr="00B46176">
        <w:rPr>
          <w:rFonts w:ascii="Times New Roman" w:eastAsia="Times New Roman" w:hAnsi="Times New Roman"/>
          <w:color w:val="000000"/>
          <w:sz w:val="28"/>
          <w:szCs w:val="28"/>
        </w:rPr>
        <w:t>4) кадастровы</w:t>
      </w:r>
      <w:r>
        <w:rPr>
          <w:rFonts w:ascii="Times New Roman" w:eastAsia="Times New Roman" w:hAnsi="Times New Roman"/>
          <w:color w:val="000000"/>
          <w:sz w:val="28"/>
          <w:szCs w:val="28"/>
        </w:rPr>
        <w:t>ми</w:t>
      </w:r>
      <w:r w:rsidRPr="00B46176">
        <w:rPr>
          <w:rFonts w:ascii="Times New Roman" w:eastAsia="Times New Roman" w:hAnsi="Times New Roman"/>
          <w:color w:val="000000"/>
          <w:sz w:val="28"/>
          <w:szCs w:val="28"/>
        </w:rPr>
        <w:t xml:space="preserve"> инженер</w:t>
      </w:r>
      <w:r>
        <w:rPr>
          <w:rFonts w:ascii="Times New Roman" w:eastAsia="Times New Roman" w:hAnsi="Times New Roman"/>
          <w:color w:val="000000"/>
          <w:sz w:val="28"/>
          <w:szCs w:val="28"/>
        </w:rPr>
        <w:t>ами</w:t>
      </w:r>
    </w:p>
    <w:p w:rsidR="001962A0" w:rsidRDefault="001962A0" w:rsidP="001962A0">
      <w:pPr>
        <w:ind w:firstLine="426"/>
        <w:jc w:val="both"/>
        <w:rPr>
          <w:szCs w:val="28"/>
        </w:rPr>
      </w:pPr>
    </w:p>
    <w:p w:rsidR="001962A0" w:rsidRPr="00B46176" w:rsidRDefault="001962A0" w:rsidP="001962A0">
      <w:pPr>
        <w:ind w:firstLine="426"/>
        <w:jc w:val="both"/>
        <w:rPr>
          <w:szCs w:val="28"/>
        </w:rPr>
      </w:pPr>
      <w:r w:rsidRPr="00B46176">
        <w:rPr>
          <w:szCs w:val="28"/>
        </w:rPr>
        <w:t>2.3. Результатом предоставления муниципальной услуги является:</w:t>
      </w:r>
    </w:p>
    <w:p w:rsidR="001962A0" w:rsidRPr="00B46176" w:rsidRDefault="001962A0" w:rsidP="001962A0">
      <w:pPr>
        <w:ind w:firstLine="426"/>
        <w:jc w:val="both"/>
        <w:rPr>
          <w:szCs w:val="28"/>
        </w:rPr>
      </w:pPr>
      <w:r w:rsidRPr="00B46176">
        <w:rPr>
          <w:szCs w:val="28"/>
        </w:rPr>
        <w:t>2.3.1. выдача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 или соглашения о перераспределении земельных участков;</w:t>
      </w:r>
    </w:p>
    <w:p w:rsidR="001962A0" w:rsidRPr="00B46176" w:rsidRDefault="001962A0" w:rsidP="001962A0">
      <w:pPr>
        <w:ind w:firstLine="426"/>
        <w:jc w:val="both"/>
        <w:rPr>
          <w:szCs w:val="28"/>
        </w:rPr>
      </w:pPr>
      <w:r w:rsidRPr="00B46176">
        <w:rPr>
          <w:szCs w:val="28"/>
        </w:rPr>
        <w:t>2.</w:t>
      </w:r>
      <w:r>
        <w:rPr>
          <w:szCs w:val="28"/>
        </w:rPr>
        <w:t>3</w:t>
      </w:r>
      <w:r w:rsidRPr="00B46176">
        <w:rPr>
          <w:szCs w:val="28"/>
        </w:rPr>
        <w:t>.2. выдача (направление) заявителю решения об отказе в заключени</w:t>
      </w:r>
      <w:proofErr w:type="gramStart"/>
      <w:r w:rsidRPr="00B46176">
        <w:rPr>
          <w:szCs w:val="28"/>
        </w:rPr>
        <w:t>и</w:t>
      </w:r>
      <w:proofErr w:type="gramEnd"/>
      <w:r w:rsidRPr="00B46176">
        <w:rPr>
          <w:szCs w:val="28"/>
        </w:rPr>
        <w:t xml:space="preserve"> соглашения о перераспределении земельных участков.</w:t>
      </w:r>
    </w:p>
    <w:p w:rsidR="001962A0" w:rsidRDefault="001962A0" w:rsidP="001962A0">
      <w:pPr>
        <w:ind w:firstLine="425"/>
        <w:jc w:val="both"/>
        <w:rPr>
          <w:szCs w:val="28"/>
        </w:rPr>
      </w:pPr>
    </w:p>
    <w:p w:rsidR="001962A0" w:rsidRPr="00B46176" w:rsidRDefault="001962A0" w:rsidP="001962A0">
      <w:pPr>
        <w:ind w:firstLine="425"/>
        <w:jc w:val="both"/>
        <w:rPr>
          <w:szCs w:val="28"/>
        </w:rPr>
      </w:pPr>
      <w:r w:rsidRPr="00B46176">
        <w:rPr>
          <w:szCs w:val="28"/>
        </w:rPr>
        <w:t>2.4. Сроки предоставления муниципальной услуги.</w:t>
      </w:r>
    </w:p>
    <w:p w:rsidR="001962A0" w:rsidRPr="00B46176" w:rsidRDefault="001962A0" w:rsidP="001962A0">
      <w:pPr>
        <w:ind w:firstLine="425"/>
        <w:jc w:val="both"/>
        <w:rPr>
          <w:szCs w:val="28"/>
        </w:rPr>
      </w:pPr>
      <w:r w:rsidRPr="00B46176">
        <w:rPr>
          <w:szCs w:val="28"/>
        </w:rPr>
        <w:lastRenderedPageBreak/>
        <w:t>2.4.1. В срок не более чем тридцать дней со дня поступления Заявления Администрация Андреапольского муниципального округа по результатам его рассмотрения совершает одно из следующих действий:</w:t>
      </w:r>
    </w:p>
    <w:p w:rsidR="001962A0" w:rsidRPr="00B46176" w:rsidRDefault="001962A0" w:rsidP="001962A0">
      <w:pPr>
        <w:ind w:firstLine="425"/>
        <w:jc w:val="both"/>
        <w:rPr>
          <w:szCs w:val="28"/>
        </w:rPr>
      </w:pPr>
      <w:r w:rsidRPr="00B46176">
        <w:rPr>
          <w:szCs w:val="28"/>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выдает (направляет) это решение с приложением указанной схемы заявителю;</w:t>
      </w:r>
    </w:p>
    <w:p w:rsidR="001962A0" w:rsidRPr="00B46176" w:rsidRDefault="001962A0" w:rsidP="001962A0">
      <w:pPr>
        <w:ind w:firstLine="425"/>
        <w:jc w:val="both"/>
        <w:rPr>
          <w:szCs w:val="28"/>
        </w:rPr>
      </w:pPr>
      <w:r w:rsidRPr="00B46176">
        <w:rPr>
          <w:szCs w:val="28"/>
        </w:rPr>
        <w:t>б) выдает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962A0" w:rsidRPr="00B46176" w:rsidRDefault="001962A0" w:rsidP="001962A0">
      <w:pPr>
        <w:ind w:firstLine="425"/>
        <w:jc w:val="both"/>
        <w:rPr>
          <w:szCs w:val="28"/>
        </w:rPr>
      </w:pPr>
      <w:r w:rsidRPr="00B46176">
        <w:rPr>
          <w:szCs w:val="28"/>
        </w:rPr>
        <w:t>в) принимает решение об отказе в заключени</w:t>
      </w:r>
      <w:proofErr w:type="gramStart"/>
      <w:r w:rsidRPr="00B46176">
        <w:rPr>
          <w:szCs w:val="28"/>
        </w:rPr>
        <w:t>и</w:t>
      </w:r>
      <w:proofErr w:type="gramEnd"/>
      <w:r w:rsidRPr="00B46176">
        <w:rPr>
          <w:szCs w:val="28"/>
        </w:rPr>
        <w:t xml:space="preserve"> соглашения о перераспределении земельных участков при наличии оснований, предусмотренных пунктом </w:t>
      </w:r>
      <w:r w:rsidRPr="002E3512">
        <w:rPr>
          <w:color w:val="000000" w:themeColor="text1"/>
          <w:szCs w:val="28"/>
        </w:rPr>
        <w:t>2.8</w:t>
      </w:r>
      <w:r w:rsidRPr="00B46176">
        <w:rPr>
          <w:szCs w:val="28"/>
        </w:rPr>
        <w:t xml:space="preserve"> настоящего регламента.</w:t>
      </w:r>
    </w:p>
    <w:p w:rsidR="001962A0" w:rsidRPr="00F01BE4" w:rsidRDefault="001962A0" w:rsidP="001962A0">
      <w:pPr>
        <w:ind w:firstLine="425"/>
        <w:jc w:val="both"/>
        <w:rPr>
          <w:szCs w:val="28"/>
        </w:rPr>
      </w:pPr>
      <w:r w:rsidRPr="00B46176">
        <w:rPr>
          <w:szCs w:val="28"/>
        </w:rPr>
        <w:t xml:space="preserve">2.4.2. </w:t>
      </w:r>
      <w:proofErr w:type="gramStart"/>
      <w:r w:rsidRPr="00B46176">
        <w:rPr>
          <w:szCs w:val="28"/>
        </w:rPr>
        <w:t xml:space="preserve">Лицо, по заявлению которого принято решение, указанное в подпункте </w:t>
      </w:r>
      <w:r>
        <w:rPr>
          <w:szCs w:val="28"/>
        </w:rPr>
        <w:t>«</w:t>
      </w:r>
      <w:r w:rsidRPr="00B46176">
        <w:rPr>
          <w:szCs w:val="28"/>
        </w:rPr>
        <w:t>а</w:t>
      </w:r>
      <w:r>
        <w:rPr>
          <w:szCs w:val="28"/>
        </w:rPr>
        <w:t>»</w:t>
      </w:r>
      <w:r w:rsidRPr="00B46176">
        <w:rPr>
          <w:szCs w:val="28"/>
        </w:rPr>
        <w:t xml:space="preserve"> пункта 2.</w:t>
      </w:r>
      <w:r>
        <w:rPr>
          <w:szCs w:val="28"/>
        </w:rPr>
        <w:t>4</w:t>
      </w:r>
      <w:r w:rsidRPr="00B46176">
        <w:rPr>
          <w:szCs w:val="28"/>
        </w:rPr>
        <w:t xml:space="preserve">.1 настоящего регламента, или которому выдано (направлено) согласие, указанное в подпункте </w:t>
      </w:r>
      <w:r>
        <w:rPr>
          <w:szCs w:val="28"/>
        </w:rPr>
        <w:t>«</w:t>
      </w:r>
      <w:r w:rsidRPr="00B46176">
        <w:rPr>
          <w:szCs w:val="28"/>
        </w:rPr>
        <w:t>б</w:t>
      </w:r>
      <w:r>
        <w:rPr>
          <w:szCs w:val="28"/>
        </w:rPr>
        <w:t>»</w:t>
      </w:r>
      <w:r w:rsidRPr="00B46176">
        <w:rPr>
          <w:szCs w:val="28"/>
        </w:rPr>
        <w:t xml:space="preserve"> пункта 2.4.1 настоящего подпункта,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федерального государственного бюджетного учреждения</w:t>
      </w:r>
      <w:proofErr w:type="gramEnd"/>
      <w:r w:rsidRPr="00B46176">
        <w:rPr>
          <w:szCs w:val="28"/>
        </w:rPr>
        <w:t xml:space="preserve"> "Федеральная кадастровая палата Федеральной службы государственной регистрации, кадастра и картографии" по Тверской области (далее - Филиал ФГБУ "ФКП Росреестра" по Тверской </w:t>
      </w:r>
      <w:r w:rsidRPr="00F01BE4">
        <w:rPr>
          <w:szCs w:val="28"/>
        </w:rPr>
        <w:t>области).</w:t>
      </w:r>
    </w:p>
    <w:p w:rsidR="001962A0" w:rsidRDefault="001962A0" w:rsidP="001962A0">
      <w:pPr>
        <w:ind w:firstLine="426"/>
        <w:jc w:val="both"/>
        <w:rPr>
          <w:szCs w:val="28"/>
        </w:rPr>
      </w:pPr>
      <w:r w:rsidRPr="001D283C">
        <w:rPr>
          <w:rStyle w:val="blk"/>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1D283C">
        <w:rPr>
          <w:rStyle w:val="blk"/>
          <w:szCs w:val="28"/>
        </w:rPr>
        <w:t>и</w:t>
      </w:r>
      <w:proofErr w:type="gramEnd"/>
      <w:r w:rsidRPr="001D283C">
        <w:rPr>
          <w:rStyle w:val="blk"/>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1D283C">
        <w:rPr>
          <w:rStyle w:val="blk"/>
          <w:szCs w:val="28"/>
        </w:rPr>
        <w:t>собственности</w:t>
      </w:r>
      <w:proofErr w:type="gramEnd"/>
      <w:r w:rsidRPr="001D283C">
        <w:rPr>
          <w:rStyle w:val="blk"/>
          <w:szCs w:val="28"/>
        </w:rPr>
        <w:t xml:space="preserve"> на который приобретает заявитель, и обращается с заявлением о государственном кадастровом учете такого земельного участка.</w:t>
      </w:r>
    </w:p>
    <w:p w:rsidR="001962A0" w:rsidRDefault="001962A0" w:rsidP="001962A0">
      <w:pPr>
        <w:ind w:firstLine="426"/>
        <w:jc w:val="both"/>
        <w:rPr>
          <w:szCs w:val="28"/>
        </w:rPr>
      </w:pPr>
      <w:r w:rsidRPr="00F01BE4">
        <w:rPr>
          <w:szCs w:val="28"/>
        </w:rPr>
        <w:t xml:space="preserve">2.4.3. </w:t>
      </w:r>
      <w:r w:rsidRPr="001D283C">
        <w:rPr>
          <w:rStyle w:val="blk"/>
          <w:szCs w:val="28"/>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r w:rsidRPr="001D283C">
        <w:rPr>
          <w:szCs w:val="28"/>
        </w:rPr>
        <w:t>.</w:t>
      </w:r>
      <w:r w:rsidRPr="00F01BE4">
        <w:rPr>
          <w:szCs w:val="28"/>
        </w:rPr>
        <w:t xml:space="preserve"> Заявитель обязан подписать это соглашение не позднее чем в течение тридцати дней со дня его получения.</w:t>
      </w:r>
    </w:p>
    <w:p w:rsidR="001962A0" w:rsidRPr="00B71D98" w:rsidRDefault="001962A0" w:rsidP="001962A0">
      <w:pPr>
        <w:ind w:firstLine="426"/>
        <w:jc w:val="both"/>
        <w:rPr>
          <w:szCs w:val="28"/>
        </w:rPr>
      </w:pPr>
      <w:r>
        <w:rPr>
          <w:szCs w:val="28"/>
        </w:rPr>
        <w:t>2.4.4. Администрация</w:t>
      </w:r>
      <w:r w:rsidRPr="00B71D98">
        <w:rPr>
          <w:rStyle w:val="blk"/>
          <w:szCs w:val="28"/>
        </w:rPr>
        <w:t xml:space="preserve"> отказывает в заключени</w:t>
      </w:r>
      <w:proofErr w:type="gramStart"/>
      <w:r w:rsidRPr="00B71D98">
        <w:rPr>
          <w:rStyle w:val="blk"/>
          <w:szCs w:val="28"/>
        </w:rPr>
        <w:t>и</w:t>
      </w:r>
      <w:proofErr w:type="gramEnd"/>
      <w:r w:rsidRPr="00B71D98">
        <w:rPr>
          <w:rStyle w:val="blk"/>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w:t>
      </w:r>
      <w:r w:rsidRPr="00B71D98">
        <w:rPr>
          <w:rStyle w:val="blk"/>
          <w:szCs w:val="28"/>
        </w:rPr>
        <w:lastRenderedPageBreak/>
        <w:t>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962A0" w:rsidRDefault="001962A0" w:rsidP="001962A0">
      <w:pPr>
        <w:ind w:firstLine="425"/>
        <w:jc w:val="both"/>
        <w:rPr>
          <w:szCs w:val="28"/>
        </w:rPr>
      </w:pPr>
    </w:p>
    <w:p w:rsidR="001962A0" w:rsidRPr="00600A71" w:rsidRDefault="001962A0" w:rsidP="001962A0">
      <w:pPr>
        <w:ind w:firstLine="425"/>
        <w:jc w:val="both"/>
        <w:rPr>
          <w:szCs w:val="28"/>
        </w:rPr>
      </w:pPr>
      <w:r w:rsidRPr="00600A71">
        <w:rPr>
          <w:szCs w:val="28"/>
        </w:rPr>
        <w:t>2.5. Перечень нормативных правовых актов, непосредственно регулирующих предоставление муниципальной услуги, размещен:</w:t>
      </w:r>
    </w:p>
    <w:p w:rsidR="001962A0" w:rsidRPr="00600A71" w:rsidRDefault="001962A0" w:rsidP="001962A0">
      <w:pPr>
        <w:ind w:firstLine="425"/>
        <w:jc w:val="both"/>
        <w:rPr>
          <w:szCs w:val="28"/>
        </w:rPr>
      </w:pPr>
      <w:r w:rsidRPr="00600A71">
        <w:rPr>
          <w:szCs w:val="28"/>
        </w:rPr>
        <w:t xml:space="preserve"> на официальном сайте Андреапольского муниципального округа в информационно-телекоммуникационной сети «Интернет» (далее – официальный сайт); </w:t>
      </w:r>
    </w:p>
    <w:p w:rsidR="001962A0" w:rsidRPr="00600A71" w:rsidRDefault="001962A0" w:rsidP="001962A0">
      <w:pPr>
        <w:ind w:firstLine="425"/>
        <w:jc w:val="both"/>
        <w:rPr>
          <w:szCs w:val="28"/>
        </w:rPr>
      </w:pPr>
      <w:r w:rsidRPr="00600A71">
        <w:rPr>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
    <w:p w:rsidR="001962A0" w:rsidRPr="00600A71" w:rsidRDefault="001962A0" w:rsidP="001962A0">
      <w:pPr>
        <w:ind w:firstLine="425"/>
        <w:jc w:val="both"/>
        <w:rPr>
          <w:color w:val="22272F"/>
          <w:szCs w:val="28"/>
        </w:rPr>
      </w:pPr>
      <w:r w:rsidRPr="00600A71">
        <w:rPr>
          <w:color w:val="22272F"/>
          <w:szCs w:val="28"/>
        </w:rPr>
        <w:t>в государственной информационной системе Тверской области "Реестр государственных и муниципальных услуг (функций) Тверской области" (далее - региональный Реестр);</w:t>
      </w:r>
    </w:p>
    <w:p w:rsidR="001962A0" w:rsidRDefault="001962A0" w:rsidP="001962A0">
      <w:pPr>
        <w:ind w:firstLine="426"/>
        <w:jc w:val="both"/>
        <w:rPr>
          <w:szCs w:val="28"/>
        </w:rPr>
      </w:pPr>
    </w:p>
    <w:p w:rsidR="001962A0" w:rsidRDefault="001962A0" w:rsidP="001962A0">
      <w:pPr>
        <w:ind w:firstLine="426"/>
        <w:jc w:val="both"/>
        <w:rPr>
          <w:szCs w:val="28"/>
        </w:rPr>
      </w:pPr>
      <w:r w:rsidRPr="00316A49">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Pr>
          <w:szCs w:val="28"/>
        </w:rPr>
        <w:t xml:space="preserve"> </w:t>
      </w:r>
      <w:r w:rsidRPr="007D224C">
        <w:rPr>
          <w:szCs w:val="28"/>
          <w:shd w:val="clear" w:color="auto" w:fill="FFFFFF"/>
        </w:rPr>
        <w:t xml:space="preserve">и услуг, которые являются необходимыми и обязательными для предоставления </w:t>
      </w:r>
      <w:r w:rsidRPr="007D224C">
        <w:rPr>
          <w:szCs w:val="28"/>
        </w:rPr>
        <w:t>муниципальной</w:t>
      </w:r>
      <w:r w:rsidRPr="007D224C">
        <w:rPr>
          <w:szCs w:val="28"/>
          <w:shd w:val="clear" w:color="auto" w:fill="FFFFFF"/>
        </w:rPr>
        <w:t xml:space="preserve"> услуги, подлежащих представлению заявителем</w:t>
      </w:r>
      <w:r w:rsidRPr="00316A49">
        <w:rPr>
          <w:szCs w:val="28"/>
        </w:rPr>
        <w:t>.</w:t>
      </w:r>
    </w:p>
    <w:p w:rsidR="001962A0" w:rsidRDefault="001962A0" w:rsidP="001962A0">
      <w:pPr>
        <w:ind w:firstLine="426"/>
        <w:jc w:val="both"/>
        <w:rPr>
          <w:szCs w:val="28"/>
        </w:rPr>
      </w:pPr>
      <w:r w:rsidRPr="00A4177A">
        <w:rPr>
          <w:szCs w:val="28"/>
        </w:rPr>
        <w:t xml:space="preserve">2.6.1. Для предоставления муниципальной услуги заявителем представляется Заявление, оформленное в соответствии с приложениями </w:t>
      </w:r>
      <w:r>
        <w:rPr>
          <w:szCs w:val="28"/>
        </w:rPr>
        <w:t>2, 3</w:t>
      </w:r>
      <w:r w:rsidRPr="00A4177A">
        <w:rPr>
          <w:szCs w:val="28"/>
        </w:rPr>
        <w:t xml:space="preserve"> к настоящему административному регламенту.</w:t>
      </w:r>
    </w:p>
    <w:p w:rsidR="001962A0" w:rsidRDefault="001962A0" w:rsidP="001962A0">
      <w:pPr>
        <w:ind w:firstLine="426"/>
        <w:jc w:val="both"/>
        <w:rPr>
          <w:szCs w:val="28"/>
        </w:rPr>
      </w:pPr>
      <w:r w:rsidRPr="00A4177A">
        <w:rPr>
          <w:szCs w:val="28"/>
        </w:rPr>
        <w:t>Заявление и прилагаемые к нему документы подаются (направляются) заявителем в Администрацию Андреапольского муниципального округа</w:t>
      </w:r>
      <w:r>
        <w:rPr>
          <w:szCs w:val="28"/>
        </w:rPr>
        <w:t>.</w:t>
      </w:r>
    </w:p>
    <w:p w:rsidR="001962A0" w:rsidRPr="00B71D98" w:rsidRDefault="001962A0" w:rsidP="001962A0">
      <w:pPr>
        <w:ind w:firstLine="426"/>
        <w:jc w:val="both"/>
        <w:rPr>
          <w:rStyle w:val="blk"/>
          <w:szCs w:val="28"/>
        </w:rPr>
      </w:pPr>
      <w:r w:rsidRPr="00B71D98">
        <w:rPr>
          <w:szCs w:val="28"/>
        </w:rPr>
        <w:t xml:space="preserve">Заявление в Администрацию Андреапольского муниципального округа </w:t>
      </w:r>
      <w:r w:rsidRPr="00B71D98">
        <w:rPr>
          <w:rStyle w:val="blk"/>
          <w:szCs w:val="28"/>
        </w:rPr>
        <w:t>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962A0" w:rsidRDefault="001962A0" w:rsidP="001962A0">
      <w:pPr>
        <w:ind w:firstLine="426"/>
        <w:jc w:val="both"/>
        <w:rPr>
          <w:szCs w:val="28"/>
        </w:rPr>
      </w:pPr>
      <w:r w:rsidRPr="00A4177A">
        <w:rPr>
          <w:szCs w:val="28"/>
        </w:rPr>
        <w:t>В Заявлении указываются следующие сведения, необходимые для его исполнения:</w:t>
      </w:r>
    </w:p>
    <w:p w:rsidR="001962A0" w:rsidRPr="007F7330" w:rsidRDefault="001962A0" w:rsidP="001962A0">
      <w:pPr>
        <w:ind w:firstLine="426"/>
        <w:jc w:val="both"/>
        <w:rPr>
          <w:szCs w:val="28"/>
        </w:rPr>
      </w:pPr>
      <w:r w:rsidRPr="007F7330">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962A0" w:rsidRPr="007F7330" w:rsidRDefault="001962A0" w:rsidP="001962A0">
      <w:pPr>
        <w:ind w:firstLine="426"/>
        <w:jc w:val="both"/>
        <w:rPr>
          <w:szCs w:val="28"/>
        </w:rPr>
      </w:pPr>
      <w:r w:rsidRPr="007F7330">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62A0" w:rsidRPr="007F7330" w:rsidRDefault="001962A0" w:rsidP="001962A0">
      <w:pPr>
        <w:ind w:firstLine="426"/>
        <w:jc w:val="both"/>
        <w:rPr>
          <w:szCs w:val="28"/>
        </w:rPr>
      </w:pPr>
      <w:r w:rsidRPr="007F7330">
        <w:rPr>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962A0" w:rsidRPr="007F7330" w:rsidRDefault="001962A0" w:rsidP="001962A0">
      <w:pPr>
        <w:ind w:firstLine="426"/>
        <w:jc w:val="both"/>
        <w:rPr>
          <w:szCs w:val="28"/>
        </w:rPr>
      </w:pPr>
      <w:r w:rsidRPr="007F7330">
        <w:rPr>
          <w:szCs w:val="28"/>
        </w:rP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962A0" w:rsidRPr="007F7330" w:rsidRDefault="001962A0" w:rsidP="001962A0">
      <w:pPr>
        <w:ind w:firstLine="426"/>
        <w:jc w:val="both"/>
        <w:rPr>
          <w:szCs w:val="28"/>
        </w:rPr>
      </w:pPr>
      <w:r w:rsidRPr="007F7330">
        <w:rPr>
          <w:szCs w:val="28"/>
        </w:rPr>
        <w:t>5) почтовый адрес и (или) адрес электронной почты для связи с заявителем.</w:t>
      </w:r>
    </w:p>
    <w:p w:rsidR="001962A0" w:rsidRPr="007F7330" w:rsidRDefault="001962A0" w:rsidP="001962A0">
      <w:pPr>
        <w:ind w:firstLine="426"/>
        <w:jc w:val="both"/>
        <w:rPr>
          <w:szCs w:val="28"/>
        </w:rPr>
      </w:pPr>
      <w:r w:rsidRPr="007F7330">
        <w:rPr>
          <w:szCs w:val="28"/>
        </w:rPr>
        <w:t>Заявление подписывается лично заявителем.</w:t>
      </w:r>
    </w:p>
    <w:p w:rsidR="001962A0" w:rsidRPr="007F7330" w:rsidRDefault="001962A0" w:rsidP="001962A0">
      <w:pPr>
        <w:ind w:firstLine="426"/>
        <w:jc w:val="both"/>
        <w:rPr>
          <w:szCs w:val="28"/>
        </w:rPr>
      </w:pPr>
      <w:r w:rsidRPr="007F7330">
        <w:rPr>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62A0" w:rsidRPr="007F7330" w:rsidRDefault="001962A0" w:rsidP="001962A0">
      <w:pPr>
        <w:ind w:firstLine="426"/>
        <w:jc w:val="both"/>
        <w:rPr>
          <w:szCs w:val="28"/>
        </w:rPr>
      </w:pPr>
      <w:r w:rsidRPr="007F7330">
        <w:rPr>
          <w:szCs w:val="28"/>
        </w:rPr>
        <w:t xml:space="preserve">Особенности направления Заявления в форме электронного документа предусмотрены </w:t>
      </w:r>
      <w:r w:rsidRPr="00090263">
        <w:rPr>
          <w:szCs w:val="28"/>
        </w:rPr>
        <w:t>пунктом 3.3</w:t>
      </w:r>
      <w:r w:rsidRPr="007F7330">
        <w:rPr>
          <w:szCs w:val="28"/>
        </w:rPr>
        <w:t xml:space="preserve"> настоящего административного регламента.</w:t>
      </w:r>
    </w:p>
    <w:p w:rsidR="001962A0" w:rsidRPr="007F7330" w:rsidRDefault="001962A0" w:rsidP="001962A0">
      <w:pPr>
        <w:ind w:firstLine="426"/>
        <w:jc w:val="both"/>
        <w:rPr>
          <w:szCs w:val="28"/>
        </w:rPr>
      </w:pPr>
      <w:r w:rsidRPr="007F7330">
        <w:rPr>
          <w:szCs w:val="28"/>
        </w:rPr>
        <w:t>2.</w:t>
      </w:r>
      <w:r>
        <w:rPr>
          <w:szCs w:val="28"/>
        </w:rPr>
        <w:t>6</w:t>
      </w:r>
      <w:r w:rsidRPr="007F7330">
        <w:rPr>
          <w:szCs w:val="28"/>
        </w:rPr>
        <w:t>.2. К заявлению прилагаются следующие документы:</w:t>
      </w:r>
    </w:p>
    <w:p w:rsidR="001962A0" w:rsidRPr="007F7330" w:rsidRDefault="001962A0" w:rsidP="001962A0">
      <w:pPr>
        <w:ind w:firstLine="426"/>
        <w:jc w:val="both"/>
        <w:rPr>
          <w:szCs w:val="28"/>
        </w:rPr>
      </w:pPr>
      <w:r w:rsidRPr="007F7330">
        <w:rPr>
          <w:szCs w:val="28"/>
        </w:rPr>
        <w:t>1) копии правоустанавливающих или право удостоверяющих документов на земельный участок, принадлежащий заявителю,</w:t>
      </w:r>
      <w:r>
        <w:rPr>
          <w:szCs w:val="28"/>
        </w:rPr>
        <w:t xml:space="preserve"> </w:t>
      </w:r>
      <w:r w:rsidRPr="007F7330">
        <w:rPr>
          <w:szCs w:val="28"/>
        </w:rPr>
        <w:t>в случае, если право собственности не зарегистрировано в Едином государственном реестре недвижимости;</w:t>
      </w:r>
    </w:p>
    <w:p w:rsidR="001962A0" w:rsidRPr="007F7330" w:rsidRDefault="001962A0" w:rsidP="001962A0">
      <w:pPr>
        <w:ind w:firstLine="426"/>
        <w:jc w:val="both"/>
        <w:rPr>
          <w:szCs w:val="28"/>
        </w:rPr>
      </w:pPr>
      <w:r w:rsidRPr="007F7330">
        <w:rPr>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962A0" w:rsidRPr="007F7330" w:rsidRDefault="001962A0" w:rsidP="001962A0">
      <w:pPr>
        <w:ind w:firstLine="426"/>
        <w:jc w:val="both"/>
        <w:rPr>
          <w:szCs w:val="28"/>
        </w:rPr>
      </w:pPr>
      <w:r w:rsidRPr="007F7330">
        <w:rPr>
          <w:szCs w:val="28"/>
        </w:rPr>
        <w:t>3) документ, подтверждающий полномочия представителя заявителя, в случае, если с Заявлением обращается представитель заявителя;</w:t>
      </w:r>
    </w:p>
    <w:p w:rsidR="001962A0" w:rsidRPr="007F7330" w:rsidRDefault="001962A0" w:rsidP="001962A0">
      <w:pPr>
        <w:ind w:firstLine="426"/>
        <w:jc w:val="both"/>
        <w:rPr>
          <w:szCs w:val="28"/>
        </w:rPr>
      </w:pPr>
      <w:r w:rsidRPr="007F7330">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62A0" w:rsidRPr="007F7330" w:rsidRDefault="001962A0" w:rsidP="001962A0">
      <w:pPr>
        <w:ind w:firstLine="426"/>
        <w:jc w:val="both"/>
        <w:rPr>
          <w:szCs w:val="28"/>
        </w:rPr>
      </w:pPr>
      <w:r w:rsidRPr="007F7330">
        <w:rPr>
          <w:szCs w:val="28"/>
        </w:rPr>
        <w:t>2.</w:t>
      </w:r>
      <w:r>
        <w:rPr>
          <w:szCs w:val="28"/>
        </w:rPr>
        <w:t>6</w:t>
      </w:r>
      <w:r w:rsidRPr="007F7330">
        <w:rPr>
          <w:szCs w:val="28"/>
        </w:rPr>
        <w:t xml:space="preserve">.3. Перечень документов, необходимых для перераспределения земель и (или) земельных участков, которые запрашиваются </w:t>
      </w:r>
      <w:r>
        <w:rPr>
          <w:szCs w:val="28"/>
        </w:rPr>
        <w:t xml:space="preserve">Администрацией </w:t>
      </w:r>
      <w:r w:rsidRPr="007F7330">
        <w:rPr>
          <w:szCs w:val="28"/>
        </w:rPr>
        <w:t>посредством межведомственного информационного взаимодействия, которые заявитель вправе предоставить вместе с Заявлением:</w:t>
      </w:r>
    </w:p>
    <w:p w:rsidR="001962A0" w:rsidRPr="007F7330" w:rsidRDefault="001962A0" w:rsidP="001962A0">
      <w:pPr>
        <w:ind w:firstLine="426"/>
        <w:jc w:val="both"/>
        <w:rPr>
          <w:szCs w:val="28"/>
        </w:rPr>
      </w:pPr>
      <w:r w:rsidRPr="007F7330">
        <w:rPr>
          <w:szCs w:val="28"/>
        </w:rPr>
        <w:t>1) 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w:t>
      </w:r>
    </w:p>
    <w:p w:rsidR="001962A0" w:rsidRPr="007F7330" w:rsidRDefault="001962A0" w:rsidP="001962A0">
      <w:pPr>
        <w:ind w:firstLine="426"/>
        <w:jc w:val="both"/>
        <w:rPr>
          <w:szCs w:val="28"/>
        </w:rPr>
      </w:pPr>
      <w:r w:rsidRPr="007F7330">
        <w:rPr>
          <w:szCs w:val="28"/>
        </w:rPr>
        <w:t>2) при наличии зданий, сооружений на приобретаемом земельном участке: выписка из Единого государственного реестра недвижимости (далее - ЕГРН) о правах на здание, сооружение или уведомление об отсутствии в ЕГРН запрашиваемых сведений о зарегистрированных правах на указанные здания, сооружения;</w:t>
      </w:r>
    </w:p>
    <w:p w:rsidR="001962A0" w:rsidRPr="007F7330" w:rsidRDefault="001962A0" w:rsidP="001962A0">
      <w:pPr>
        <w:ind w:firstLine="426"/>
        <w:jc w:val="both"/>
        <w:rPr>
          <w:szCs w:val="28"/>
        </w:rPr>
      </w:pPr>
      <w:r w:rsidRPr="007F7330">
        <w:rPr>
          <w:szCs w:val="28"/>
        </w:rPr>
        <w:t>3)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1962A0" w:rsidRPr="007F7330" w:rsidRDefault="001962A0" w:rsidP="001962A0">
      <w:pPr>
        <w:ind w:firstLine="426"/>
        <w:jc w:val="both"/>
        <w:rPr>
          <w:szCs w:val="28"/>
        </w:rPr>
      </w:pPr>
      <w:r w:rsidRPr="007F7330">
        <w:rPr>
          <w:szCs w:val="28"/>
        </w:rPr>
        <w:t>4) выписка из ЕГРН земельного участка (или земельных участков, из которых происходит перераспределение).</w:t>
      </w:r>
    </w:p>
    <w:p w:rsidR="001962A0" w:rsidRPr="00437896" w:rsidRDefault="001962A0" w:rsidP="001962A0">
      <w:pPr>
        <w:ind w:firstLine="426"/>
        <w:jc w:val="both"/>
        <w:rPr>
          <w:szCs w:val="28"/>
        </w:rPr>
      </w:pPr>
      <w:r w:rsidRPr="00437896">
        <w:rPr>
          <w:szCs w:val="28"/>
        </w:rPr>
        <w:lastRenderedPageBreak/>
        <w:t>2.</w:t>
      </w:r>
      <w:r>
        <w:rPr>
          <w:szCs w:val="28"/>
        </w:rPr>
        <w:t>6</w:t>
      </w:r>
      <w:r w:rsidRPr="00437896">
        <w:rPr>
          <w:szCs w:val="28"/>
        </w:rPr>
        <w:t>.4. В случае</w:t>
      </w:r>
      <w:proofErr w:type="gramStart"/>
      <w:r w:rsidRPr="00437896">
        <w:rPr>
          <w:szCs w:val="28"/>
        </w:rPr>
        <w:t>,</w:t>
      </w:r>
      <w:proofErr w:type="gramEnd"/>
      <w:r w:rsidRPr="00437896">
        <w:rPr>
          <w:szCs w:val="28"/>
        </w:rPr>
        <w:t xml:space="preserve"> если для предоставления муниципальной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w:t>
      </w:r>
    </w:p>
    <w:p w:rsidR="001962A0" w:rsidRPr="00437896" w:rsidRDefault="001962A0" w:rsidP="001962A0">
      <w:pPr>
        <w:ind w:firstLine="426"/>
        <w:jc w:val="both"/>
        <w:rPr>
          <w:szCs w:val="28"/>
        </w:rPr>
      </w:pPr>
      <w:r w:rsidRPr="00437896">
        <w:rPr>
          <w:szCs w:val="28"/>
        </w:rPr>
        <w:t>2.</w:t>
      </w:r>
      <w:r>
        <w:rPr>
          <w:szCs w:val="28"/>
        </w:rPr>
        <w:t>6</w:t>
      </w:r>
      <w:r w:rsidRPr="00437896">
        <w:rPr>
          <w:szCs w:val="28"/>
        </w:rPr>
        <w:t xml:space="preserve">.5. </w:t>
      </w:r>
      <w:r>
        <w:rPr>
          <w:szCs w:val="28"/>
        </w:rPr>
        <w:t>Уполномоченное лицо</w:t>
      </w:r>
      <w:r w:rsidRPr="00437896">
        <w:rPr>
          <w:szCs w:val="28"/>
        </w:rPr>
        <w:t xml:space="preserve"> при предоставлении муниципальной услуги не вправе требовать от заявителя:</w:t>
      </w:r>
    </w:p>
    <w:p w:rsidR="001962A0" w:rsidRPr="00437896" w:rsidRDefault="001962A0" w:rsidP="001962A0">
      <w:pPr>
        <w:ind w:firstLine="426"/>
        <w:jc w:val="both"/>
        <w:rPr>
          <w:szCs w:val="28"/>
        </w:rPr>
      </w:pPr>
      <w:r w:rsidRPr="00437896">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62A0" w:rsidRPr="00687371" w:rsidRDefault="001962A0" w:rsidP="001962A0">
      <w:pPr>
        <w:ind w:firstLine="426"/>
        <w:jc w:val="both"/>
        <w:rPr>
          <w:color w:val="000000" w:themeColor="text1"/>
          <w:szCs w:val="28"/>
        </w:rPr>
      </w:pPr>
      <w:proofErr w:type="gramStart"/>
      <w:r w:rsidRPr="00687371">
        <w:rPr>
          <w:color w:val="000000" w:themeColor="text1"/>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9" w:history="1">
        <w:r w:rsidRPr="00687371">
          <w:rPr>
            <w:color w:val="000000" w:themeColor="text1"/>
            <w:szCs w:val="28"/>
          </w:rPr>
          <w:t>Федерального закона от 27.07.2010 N 210-ФЗ "Об организации предоставления</w:t>
        </w:r>
        <w:proofErr w:type="gramEnd"/>
        <w:r w:rsidRPr="00687371">
          <w:rPr>
            <w:color w:val="000000" w:themeColor="text1"/>
            <w:szCs w:val="28"/>
          </w:rPr>
          <w:t xml:space="preserve"> </w:t>
        </w:r>
        <w:proofErr w:type="gramStart"/>
        <w:r w:rsidRPr="00687371">
          <w:rPr>
            <w:color w:val="000000" w:themeColor="text1"/>
            <w:szCs w:val="28"/>
          </w:rPr>
          <w:t>государственных и муниципальных услуг"</w:t>
        </w:r>
      </w:hyperlink>
      <w:r w:rsidRPr="00687371">
        <w:rPr>
          <w:color w:val="000000" w:themeColor="text1"/>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hyperlink r:id="rId10" w:history="1">
        <w:r w:rsidRPr="00687371">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687371">
        <w:rPr>
          <w:color w:val="000000" w:themeColor="text1"/>
          <w:szCs w:val="28"/>
        </w:rPr>
        <w:t xml:space="preserve"> перечень документов.</w:t>
      </w:r>
      <w:proofErr w:type="gramEnd"/>
      <w:r w:rsidRPr="00687371">
        <w:rPr>
          <w:color w:val="000000" w:themeColor="text1"/>
          <w:szCs w:val="28"/>
        </w:rPr>
        <w:t xml:space="preserve"> Заявитель вправе представить указанные документы и информацию в Администрацию Андреапольского муниципального округа по собственной инициативе;</w:t>
      </w:r>
    </w:p>
    <w:p w:rsidR="001962A0" w:rsidRPr="00687371" w:rsidRDefault="001962A0" w:rsidP="001962A0">
      <w:pPr>
        <w:ind w:firstLine="426"/>
        <w:jc w:val="both"/>
        <w:rPr>
          <w:color w:val="000000" w:themeColor="text1"/>
          <w:szCs w:val="28"/>
        </w:rPr>
      </w:pPr>
      <w:proofErr w:type="gramStart"/>
      <w:r w:rsidRPr="00687371">
        <w:rPr>
          <w:color w:val="000000" w:themeColor="text1"/>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w:t>
      </w:r>
      <w:hyperlink r:id="rId11" w:history="1">
        <w:r w:rsidRPr="00687371">
          <w:rPr>
            <w:color w:val="000000" w:themeColor="text1"/>
            <w:szCs w:val="28"/>
          </w:rPr>
          <w:t>Федерального закона от 27.07.2010 N 210-ФЗ "Об организации предоставления государственных и</w:t>
        </w:r>
        <w:proofErr w:type="gramEnd"/>
        <w:r w:rsidRPr="00687371">
          <w:rPr>
            <w:color w:val="000000" w:themeColor="text1"/>
            <w:szCs w:val="28"/>
          </w:rPr>
          <w:t xml:space="preserve"> муниципальных услуг"</w:t>
        </w:r>
      </w:hyperlink>
      <w:r w:rsidRPr="00687371">
        <w:rPr>
          <w:color w:val="000000" w:themeColor="text1"/>
          <w:szCs w:val="28"/>
        </w:rPr>
        <w:t>;</w:t>
      </w:r>
    </w:p>
    <w:p w:rsidR="001962A0" w:rsidRPr="00687371" w:rsidRDefault="001962A0" w:rsidP="001962A0">
      <w:pPr>
        <w:ind w:firstLine="426"/>
        <w:jc w:val="both"/>
        <w:rPr>
          <w:szCs w:val="28"/>
        </w:rPr>
      </w:pPr>
      <w:r w:rsidRPr="00687371">
        <w:rPr>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687371">
        <w:rPr>
          <w:szCs w:val="28"/>
        </w:rPr>
        <w:lastRenderedPageBreak/>
        <w:t>услуги, либо в предоставлении муниципальной услуги, за исключением следующих случаев:</w:t>
      </w:r>
    </w:p>
    <w:p w:rsidR="001962A0" w:rsidRPr="00687371" w:rsidRDefault="001962A0" w:rsidP="001962A0">
      <w:pPr>
        <w:ind w:firstLine="426"/>
        <w:jc w:val="both"/>
        <w:rPr>
          <w:color w:val="000000" w:themeColor="text1"/>
          <w:szCs w:val="28"/>
        </w:rPr>
      </w:pPr>
      <w:r w:rsidRPr="00687371">
        <w:rPr>
          <w:color w:val="000000" w:themeColor="text1"/>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62A0" w:rsidRPr="00687371" w:rsidRDefault="001962A0" w:rsidP="001962A0">
      <w:pPr>
        <w:ind w:firstLine="426"/>
        <w:jc w:val="both"/>
        <w:rPr>
          <w:szCs w:val="28"/>
        </w:rPr>
      </w:pPr>
      <w:r w:rsidRPr="00687371">
        <w:rPr>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62A0" w:rsidRPr="00687371" w:rsidRDefault="001962A0" w:rsidP="001962A0">
      <w:pPr>
        <w:ind w:firstLine="426"/>
        <w:jc w:val="both"/>
        <w:rPr>
          <w:szCs w:val="28"/>
        </w:rPr>
      </w:pPr>
      <w:r w:rsidRPr="00687371">
        <w:rPr>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62A0" w:rsidRPr="00687371" w:rsidRDefault="001962A0" w:rsidP="001962A0">
      <w:pPr>
        <w:ind w:firstLine="426"/>
        <w:jc w:val="both"/>
        <w:rPr>
          <w:color w:val="000000" w:themeColor="text1"/>
          <w:szCs w:val="28"/>
        </w:rPr>
      </w:pPr>
      <w:proofErr w:type="gramStart"/>
      <w:r w:rsidRPr="00687371">
        <w:rPr>
          <w:color w:val="000000" w:themeColor="text1"/>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2" w:history="1">
        <w:r w:rsidRPr="00687371">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687371">
        <w:rPr>
          <w:color w:val="000000" w:themeColor="text1"/>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87371">
        <w:rPr>
          <w:color w:val="000000" w:themeColor="text1"/>
          <w:szCs w:val="28"/>
        </w:rPr>
        <w:t xml:space="preserve"> </w:t>
      </w:r>
      <w:proofErr w:type="gramStart"/>
      <w:r w:rsidRPr="00687371">
        <w:rPr>
          <w:color w:val="000000" w:themeColor="text1"/>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3" w:history="1">
        <w:r w:rsidRPr="00687371">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687371">
        <w:rPr>
          <w:color w:val="000000" w:themeColor="text1"/>
          <w:szCs w:val="28"/>
        </w:rPr>
        <w:t>, уведомляется заявитель, а также приносятся извинения за доставленные неудобства.</w:t>
      </w:r>
      <w:proofErr w:type="gramEnd"/>
    </w:p>
    <w:p w:rsidR="001962A0" w:rsidRDefault="001962A0" w:rsidP="001962A0">
      <w:pPr>
        <w:ind w:firstLine="426"/>
        <w:jc w:val="both"/>
        <w:rPr>
          <w:szCs w:val="28"/>
        </w:rPr>
      </w:pPr>
    </w:p>
    <w:p w:rsidR="001962A0" w:rsidRPr="00813F96" w:rsidRDefault="001962A0" w:rsidP="001962A0">
      <w:pPr>
        <w:ind w:firstLine="426"/>
        <w:jc w:val="both"/>
        <w:rPr>
          <w:szCs w:val="28"/>
        </w:rPr>
      </w:pPr>
      <w:r w:rsidRPr="00813F96">
        <w:rPr>
          <w:szCs w:val="28"/>
        </w:rPr>
        <w:t>2.</w:t>
      </w:r>
      <w:r>
        <w:rPr>
          <w:szCs w:val="28"/>
        </w:rPr>
        <w:t>7</w:t>
      </w:r>
      <w:r w:rsidRPr="00813F96">
        <w:rPr>
          <w:szCs w:val="28"/>
        </w:rPr>
        <w:t>. Законодательством Российской Федерации основания для отказа в приеме документов, необходимых для предоставления муниципальной услуги, не предусмотрены.</w:t>
      </w:r>
    </w:p>
    <w:p w:rsidR="001962A0" w:rsidRPr="00813F96" w:rsidRDefault="001962A0" w:rsidP="001962A0">
      <w:pPr>
        <w:ind w:firstLine="426"/>
        <w:jc w:val="both"/>
        <w:rPr>
          <w:szCs w:val="28"/>
        </w:rPr>
      </w:pPr>
      <w:r w:rsidRPr="00813F96">
        <w:rPr>
          <w:szCs w:val="28"/>
        </w:rPr>
        <w:t>2.</w:t>
      </w:r>
      <w:r>
        <w:rPr>
          <w:szCs w:val="28"/>
        </w:rPr>
        <w:t>7</w:t>
      </w:r>
      <w:r w:rsidRPr="00813F96">
        <w:rPr>
          <w:szCs w:val="28"/>
        </w:rPr>
        <w:t>.</w:t>
      </w:r>
      <w:r>
        <w:rPr>
          <w:szCs w:val="28"/>
        </w:rPr>
        <w:t>1</w:t>
      </w:r>
      <w:r w:rsidRPr="00813F96">
        <w:rPr>
          <w:szCs w:val="28"/>
        </w:rPr>
        <w:t>. Основания для приостановления предоставления муниципальной услуги по инициативе Администрации отсутствуют.</w:t>
      </w:r>
    </w:p>
    <w:p w:rsidR="001962A0" w:rsidRDefault="001962A0" w:rsidP="001962A0">
      <w:pPr>
        <w:ind w:firstLine="426"/>
        <w:jc w:val="both"/>
        <w:rPr>
          <w:szCs w:val="28"/>
        </w:rPr>
      </w:pPr>
    </w:p>
    <w:p w:rsidR="001962A0" w:rsidRPr="00813F96" w:rsidRDefault="001962A0" w:rsidP="001962A0">
      <w:pPr>
        <w:ind w:firstLine="426"/>
        <w:jc w:val="both"/>
        <w:rPr>
          <w:szCs w:val="28"/>
        </w:rPr>
      </w:pPr>
      <w:r w:rsidRPr="00813F96">
        <w:rPr>
          <w:szCs w:val="28"/>
        </w:rPr>
        <w:t>2.</w:t>
      </w:r>
      <w:r>
        <w:rPr>
          <w:szCs w:val="28"/>
        </w:rPr>
        <w:t>8</w:t>
      </w:r>
      <w:r w:rsidRPr="00813F96">
        <w:rPr>
          <w:szCs w:val="28"/>
        </w:rPr>
        <w:t>. Исчерпывающий перечень оснований для отказа в заключени</w:t>
      </w:r>
      <w:proofErr w:type="gramStart"/>
      <w:r w:rsidRPr="00813F96">
        <w:rPr>
          <w:szCs w:val="28"/>
        </w:rPr>
        <w:t>и</w:t>
      </w:r>
      <w:proofErr w:type="gramEnd"/>
      <w:r w:rsidRPr="00813F96">
        <w:rPr>
          <w:szCs w:val="28"/>
        </w:rPr>
        <w:t xml:space="preserve"> соглашения о перераспределении земельных участков:</w:t>
      </w:r>
    </w:p>
    <w:p w:rsidR="001962A0" w:rsidRPr="00813F96" w:rsidRDefault="001962A0" w:rsidP="001962A0">
      <w:pPr>
        <w:ind w:firstLine="426"/>
        <w:jc w:val="both"/>
        <w:rPr>
          <w:color w:val="000000" w:themeColor="text1"/>
          <w:szCs w:val="28"/>
        </w:rPr>
      </w:pPr>
      <w:r w:rsidRPr="00813F96">
        <w:rPr>
          <w:szCs w:val="28"/>
        </w:rPr>
        <w:t xml:space="preserve">1) </w:t>
      </w:r>
      <w:r>
        <w:rPr>
          <w:szCs w:val="28"/>
        </w:rPr>
        <w:t>з</w:t>
      </w:r>
      <w:r w:rsidRPr="00813F96">
        <w:rPr>
          <w:szCs w:val="28"/>
        </w:rPr>
        <w:t xml:space="preserve">аявление подано в случаях, не предусмотренных пунктом 1 статьи 39.28 </w:t>
      </w:r>
      <w:hyperlink r:id="rId14" w:history="1">
        <w:r w:rsidRPr="00813F96">
          <w:rPr>
            <w:color w:val="000000" w:themeColor="text1"/>
            <w:szCs w:val="28"/>
          </w:rPr>
          <w:t>Земельного кодекса Российской Федерации</w:t>
        </w:r>
      </w:hyperlink>
      <w:r w:rsidRPr="00813F96">
        <w:rPr>
          <w:color w:val="000000" w:themeColor="text1"/>
          <w:szCs w:val="28"/>
        </w:rPr>
        <w:t>;</w:t>
      </w:r>
    </w:p>
    <w:p w:rsidR="001962A0" w:rsidRPr="00813F96" w:rsidRDefault="001962A0" w:rsidP="001962A0">
      <w:pPr>
        <w:ind w:firstLine="426"/>
        <w:jc w:val="both"/>
        <w:rPr>
          <w:color w:val="000000" w:themeColor="text1"/>
          <w:szCs w:val="28"/>
        </w:rPr>
      </w:pPr>
      <w:r w:rsidRPr="00813F96">
        <w:rPr>
          <w:color w:val="000000" w:themeColor="text1"/>
          <w:szCs w:val="28"/>
        </w:rPr>
        <w:t xml:space="preserve">2) не представлено в письменной форме согласие лиц, указанных в пункте 4 статьи 11.2 </w:t>
      </w:r>
      <w:hyperlink r:id="rId15" w:history="1">
        <w:r w:rsidRPr="00813F96">
          <w:rPr>
            <w:color w:val="000000" w:themeColor="text1"/>
            <w:szCs w:val="28"/>
          </w:rPr>
          <w:t>Земельного кодекса Российской Федерации</w:t>
        </w:r>
      </w:hyperlink>
      <w:r w:rsidRPr="00813F96">
        <w:rPr>
          <w:color w:val="000000" w:themeColor="text1"/>
          <w:szCs w:val="28"/>
        </w:rPr>
        <w:t>, если земельные участки, которые предлагается перераспределить, обременены правами указанных лиц;</w:t>
      </w:r>
    </w:p>
    <w:p w:rsidR="001962A0" w:rsidRPr="00813F96" w:rsidRDefault="001962A0" w:rsidP="001962A0">
      <w:pPr>
        <w:ind w:firstLine="426"/>
        <w:jc w:val="both"/>
        <w:rPr>
          <w:color w:val="000000" w:themeColor="text1"/>
          <w:szCs w:val="28"/>
        </w:rPr>
      </w:pPr>
      <w:proofErr w:type="gramStart"/>
      <w:r w:rsidRPr="00813F96">
        <w:rPr>
          <w:color w:val="000000" w:themeColor="text1"/>
          <w:szCs w:val="28"/>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13F96">
        <w:rPr>
          <w:color w:val="000000" w:themeColor="text1"/>
          <w:szCs w:val="28"/>
        </w:rPr>
        <w:t xml:space="preserve"> не завершено), </w:t>
      </w:r>
      <w:proofErr w:type="gramStart"/>
      <w:r w:rsidRPr="00813F96">
        <w:rPr>
          <w:color w:val="000000" w:themeColor="text1"/>
          <w:szCs w:val="28"/>
        </w:rPr>
        <w:t>размещение</w:t>
      </w:r>
      <w:proofErr w:type="gramEnd"/>
      <w:r w:rsidRPr="00813F96">
        <w:rPr>
          <w:color w:val="000000" w:themeColor="text1"/>
          <w:szCs w:val="28"/>
        </w:rPr>
        <w:t xml:space="preserve"> которого допускается на основании сервитута, публичного сервитута, или объекта, размещенного в соответствии с пунктом 3 статьи 39.36 </w:t>
      </w:r>
      <w:hyperlink r:id="rId16" w:history="1">
        <w:r w:rsidRPr="00813F96">
          <w:rPr>
            <w:color w:val="000000" w:themeColor="text1"/>
            <w:szCs w:val="28"/>
          </w:rPr>
          <w:t>Земельного кодекса Российской Федерации</w:t>
        </w:r>
      </w:hyperlink>
      <w:r w:rsidRPr="00813F96">
        <w:rPr>
          <w:color w:val="000000" w:themeColor="text1"/>
          <w:szCs w:val="28"/>
        </w:rPr>
        <w:t>;</w:t>
      </w:r>
    </w:p>
    <w:p w:rsidR="001962A0" w:rsidRPr="00813F96" w:rsidRDefault="001962A0" w:rsidP="001962A0">
      <w:pPr>
        <w:ind w:firstLine="426"/>
        <w:jc w:val="both"/>
        <w:rPr>
          <w:color w:val="000000" w:themeColor="text1"/>
          <w:szCs w:val="28"/>
        </w:rPr>
      </w:pPr>
      <w:proofErr w:type="gramStart"/>
      <w:r w:rsidRPr="00813F96">
        <w:rPr>
          <w:color w:val="000000" w:themeColor="text1"/>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813F96">
        <w:rPr>
          <w:color w:val="000000" w:themeColor="text1"/>
          <w:szCs w:val="28"/>
        </w:rPr>
        <w:t xml:space="preserve"> 27 </w:t>
      </w:r>
      <w:hyperlink r:id="rId17" w:history="1">
        <w:r w:rsidRPr="00813F96">
          <w:rPr>
            <w:color w:val="000000" w:themeColor="text1"/>
            <w:szCs w:val="28"/>
          </w:rPr>
          <w:t>Земельного кодекса Российской Федерации</w:t>
        </w:r>
      </w:hyperlink>
      <w:r w:rsidRPr="00813F96">
        <w:rPr>
          <w:color w:val="000000" w:themeColor="text1"/>
          <w:szCs w:val="28"/>
        </w:rPr>
        <w:t>;</w:t>
      </w:r>
    </w:p>
    <w:p w:rsidR="001962A0" w:rsidRPr="00876052" w:rsidRDefault="001962A0" w:rsidP="001962A0">
      <w:pPr>
        <w:ind w:firstLine="426"/>
        <w:jc w:val="both"/>
        <w:rPr>
          <w:szCs w:val="28"/>
        </w:rPr>
      </w:pPr>
      <w:r w:rsidRPr="00876052">
        <w:rPr>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962A0" w:rsidRPr="00876052" w:rsidRDefault="001962A0" w:rsidP="001962A0">
      <w:pPr>
        <w:ind w:firstLine="426"/>
        <w:jc w:val="both"/>
        <w:rPr>
          <w:color w:val="000000" w:themeColor="text1"/>
          <w:szCs w:val="28"/>
        </w:rPr>
      </w:pPr>
      <w:r w:rsidRPr="00876052">
        <w:rPr>
          <w:color w:val="000000" w:themeColor="text1"/>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76052">
        <w:rPr>
          <w:color w:val="000000" w:themeColor="text1"/>
          <w:szCs w:val="28"/>
        </w:rPr>
        <w:t>извещение</w:t>
      </w:r>
      <w:proofErr w:type="gramEnd"/>
      <w:r w:rsidRPr="00876052">
        <w:rPr>
          <w:color w:val="000000" w:themeColor="text1"/>
          <w:szCs w:val="28"/>
        </w:rPr>
        <w:t xml:space="preserve"> о проведении которого размещено в соответствии с пунктом 19 статьи 39.11 </w:t>
      </w:r>
      <w:hyperlink r:id="rId18" w:history="1">
        <w:r w:rsidRPr="00876052">
          <w:rPr>
            <w:color w:val="000000" w:themeColor="text1"/>
            <w:szCs w:val="28"/>
          </w:rPr>
          <w:t>Земельного кодекса Российской Федерации</w:t>
        </w:r>
      </w:hyperlink>
      <w:r w:rsidRPr="00876052">
        <w:rPr>
          <w:color w:val="000000" w:themeColor="text1"/>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876052">
        <w:rPr>
          <w:color w:val="000000" w:themeColor="text1"/>
          <w:szCs w:val="28"/>
        </w:rPr>
        <w:t>действия</w:t>
      </w:r>
      <w:proofErr w:type="gramEnd"/>
      <w:r w:rsidRPr="00876052">
        <w:rPr>
          <w:color w:val="000000" w:themeColor="text1"/>
          <w:szCs w:val="28"/>
        </w:rPr>
        <w:t xml:space="preserve"> которого не истек;</w:t>
      </w:r>
    </w:p>
    <w:p w:rsidR="001962A0" w:rsidRPr="00876052" w:rsidRDefault="001962A0" w:rsidP="001962A0">
      <w:pPr>
        <w:ind w:firstLine="426"/>
        <w:jc w:val="both"/>
        <w:rPr>
          <w:color w:val="000000" w:themeColor="text1"/>
          <w:szCs w:val="28"/>
        </w:rPr>
      </w:pPr>
      <w:proofErr w:type="gramStart"/>
      <w:r w:rsidRPr="00876052">
        <w:rPr>
          <w:color w:val="000000" w:themeColor="text1"/>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962A0" w:rsidRPr="00876052" w:rsidRDefault="001962A0" w:rsidP="001962A0">
      <w:pPr>
        <w:ind w:firstLine="426"/>
        <w:jc w:val="both"/>
        <w:rPr>
          <w:szCs w:val="28"/>
        </w:rPr>
      </w:pPr>
      <w:r w:rsidRPr="00876052">
        <w:rPr>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62A0" w:rsidRPr="00876052" w:rsidRDefault="001962A0" w:rsidP="001962A0">
      <w:pPr>
        <w:ind w:firstLine="426"/>
        <w:jc w:val="both"/>
        <w:rPr>
          <w:color w:val="000000" w:themeColor="text1"/>
          <w:szCs w:val="28"/>
        </w:rPr>
      </w:pPr>
      <w:proofErr w:type="gramStart"/>
      <w:r w:rsidRPr="00876052">
        <w:rPr>
          <w:color w:val="000000" w:themeColor="text1"/>
          <w:szCs w:val="28"/>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hyperlink r:id="rId19" w:history="1">
        <w:r w:rsidRPr="00876052">
          <w:rPr>
            <w:color w:val="000000" w:themeColor="text1"/>
            <w:szCs w:val="28"/>
          </w:rPr>
          <w:t>Земельного кодекса Российской Федерации</w:t>
        </w:r>
      </w:hyperlink>
      <w:r w:rsidRPr="00876052">
        <w:rPr>
          <w:color w:val="000000" w:themeColor="text1"/>
          <w:szCs w:val="28"/>
        </w:rPr>
        <w:t xml:space="preserve">, за исключением случаев перераспределения земельных участков в соответствии с подпунктами 1 и 4 пункта 1 статьи 39.28 </w:t>
      </w:r>
      <w:hyperlink r:id="rId20" w:history="1">
        <w:r w:rsidRPr="00876052">
          <w:rPr>
            <w:color w:val="000000" w:themeColor="text1"/>
            <w:szCs w:val="28"/>
          </w:rPr>
          <w:t>Земельного кодекса Российской Федерации</w:t>
        </w:r>
      </w:hyperlink>
      <w:r w:rsidRPr="00876052">
        <w:rPr>
          <w:color w:val="000000" w:themeColor="text1"/>
          <w:szCs w:val="28"/>
        </w:rPr>
        <w:t>;</w:t>
      </w:r>
      <w:proofErr w:type="gramEnd"/>
    </w:p>
    <w:p w:rsidR="001962A0" w:rsidRPr="00876052" w:rsidRDefault="001962A0" w:rsidP="001962A0">
      <w:pPr>
        <w:ind w:firstLine="426"/>
        <w:jc w:val="both"/>
        <w:rPr>
          <w:color w:val="000000" w:themeColor="text1"/>
          <w:szCs w:val="28"/>
        </w:rPr>
      </w:pPr>
      <w:r w:rsidRPr="00876052">
        <w:rPr>
          <w:color w:val="000000" w:themeColor="text1"/>
          <w:szCs w:val="28"/>
        </w:rPr>
        <w:t xml:space="preserve">10) границы земельного участка, находящегося в частной собственности, подлежат уточнению в соответствии с </w:t>
      </w:r>
      <w:hyperlink r:id="rId21" w:history="1">
        <w:r w:rsidRPr="00876052">
          <w:rPr>
            <w:color w:val="000000" w:themeColor="text1"/>
            <w:szCs w:val="28"/>
          </w:rPr>
          <w:t>Федеральным законом от 13.07.2015 N 218-ФЗ "О государственной регистрации недвижимости"</w:t>
        </w:r>
      </w:hyperlink>
      <w:r w:rsidRPr="00876052">
        <w:rPr>
          <w:color w:val="000000" w:themeColor="text1"/>
          <w:szCs w:val="28"/>
        </w:rPr>
        <w:t>;</w:t>
      </w:r>
    </w:p>
    <w:p w:rsidR="001962A0" w:rsidRPr="008420F3" w:rsidRDefault="001962A0" w:rsidP="001962A0">
      <w:pPr>
        <w:ind w:firstLine="426"/>
        <w:jc w:val="both"/>
        <w:rPr>
          <w:color w:val="000000" w:themeColor="text1"/>
          <w:szCs w:val="28"/>
        </w:rPr>
      </w:pPr>
      <w:r w:rsidRPr="008420F3">
        <w:rPr>
          <w:color w:val="000000" w:themeColor="text1"/>
          <w:szCs w:val="28"/>
        </w:rPr>
        <w:t xml:space="preserve">11) имеются основания для отказа в утверждении схемы расположения земельного участка, предусмотренные пунктом 16 статьи 11.10 </w:t>
      </w:r>
      <w:hyperlink r:id="rId22" w:history="1">
        <w:r w:rsidRPr="008420F3">
          <w:rPr>
            <w:color w:val="000000" w:themeColor="text1"/>
            <w:szCs w:val="28"/>
          </w:rPr>
          <w:t>Земельного кодекса Российской Федерации</w:t>
        </w:r>
      </w:hyperlink>
      <w:r w:rsidRPr="008420F3">
        <w:rPr>
          <w:color w:val="000000" w:themeColor="text1"/>
          <w:szCs w:val="28"/>
        </w:rPr>
        <w:t>;</w:t>
      </w:r>
    </w:p>
    <w:p w:rsidR="001962A0" w:rsidRPr="003F5B88" w:rsidRDefault="001962A0" w:rsidP="001962A0">
      <w:pPr>
        <w:ind w:firstLine="426"/>
        <w:jc w:val="both"/>
        <w:rPr>
          <w:szCs w:val="28"/>
        </w:rPr>
      </w:pPr>
      <w:r w:rsidRPr="003F5B88">
        <w:rPr>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62A0" w:rsidRPr="003F5B88" w:rsidRDefault="001962A0" w:rsidP="001962A0">
      <w:pPr>
        <w:ind w:firstLine="426"/>
        <w:jc w:val="both"/>
        <w:rPr>
          <w:szCs w:val="28"/>
        </w:rPr>
      </w:pPr>
      <w:r w:rsidRPr="003F5B88">
        <w:rPr>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szCs w:val="28"/>
        </w:rPr>
        <w:t>ден проект межевания территории.</w:t>
      </w:r>
    </w:p>
    <w:p w:rsidR="001962A0" w:rsidRPr="0042621D" w:rsidRDefault="001962A0" w:rsidP="001962A0">
      <w:pPr>
        <w:ind w:firstLine="425"/>
        <w:jc w:val="both"/>
        <w:rPr>
          <w:color w:val="000000" w:themeColor="text1"/>
        </w:rPr>
      </w:pPr>
      <w:r w:rsidRPr="0042621D">
        <w:rPr>
          <w:color w:val="000000" w:themeColor="text1"/>
        </w:rPr>
        <w:t xml:space="preserve">2.9. </w:t>
      </w:r>
      <w:r w:rsidRPr="0042621D">
        <w:t>Услуги, которые являются необходимыми и обязательными для предоставления муниципальной услуги, отсутствуют.</w:t>
      </w:r>
    </w:p>
    <w:p w:rsidR="001962A0" w:rsidRPr="0042621D" w:rsidRDefault="001962A0" w:rsidP="001962A0">
      <w:pPr>
        <w:ind w:firstLine="425"/>
        <w:jc w:val="both"/>
        <w:rPr>
          <w:color w:val="000000" w:themeColor="text1"/>
        </w:rPr>
      </w:pPr>
      <w:r w:rsidRPr="0042621D">
        <w:t xml:space="preserve">2.10. </w:t>
      </w:r>
      <w:r w:rsidRPr="0042621D">
        <w:rPr>
          <w:color w:val="000000" w:themeColor="text1"/>
        </w:rPr>
        <w:t>Плата за предоставление муниципальной услуги не взимается.</w:t>
      </w:r>
    </w:p>
    <w:p w:rsidR="001962A0" w:rsidRPr="003F5B88" w:rsidRDefault="001962A0" w:rsidP="001962A0">
      <w:pPr>
        <w:ind w:firstLine="425"/>
        <w:jc w:val="both"/>
        <w:rPr>
          <w:szCs w:val="28"/>
        </w:rPr>
      </w:pPr>
      <w:r w:rsidRPr="003F5B88">
        <w:rPr>
          <w:szCs w:val="28"/>
        </w:rPr>
        <w:t>2.1</w:t>
      </w:r>
      <w:r>
        <w:rPr>
          <w:szCs w:val="28"/>
        </w:rPr>
        <w:t>1</w:t>
      </w:r>
      <w:r w:rsidRPr="003F5B88">
        <w:rPr>
          <w:szCs w:val="28"/>
        </w:rPr>
        <w:t xml:space="preserve">. </w:t>
      </w:r>
      <w:r w:rsidRPr="0042621D">
        <w:t>Максимальный</w:t>
      </w:r>
      <w:r w:rsidRPr="0090715E">
        <w:t xml:space="preserve"> </w:t>
      </w:r>
      <w:r w:rsidRPr="003F5B88">
        <w:rPr>
          <w:szCs w:val="28"/>
        </w:rPr>
        <w:t>срок ожидания в очереди при подаче Заявления и при получении результата предоставления муниципальной услуги не должен превышать 15 минут.</w:t>
      </w:r>
    </w:p>
    <w:p w:rsidR="001962A0" w:rsidRPr="003F5B88" w:rsidRDefault="001962A0" w:rsidP="001962A0">
      <w:pPr>
        <w:ind w:firstLine="426"/>
        <w:jc w:val="both"/>
        <w:rPr>
          <w:szCs w:val="28"/>
        </w:rPr>
      </w:pPr>
      <w:r w:rsidRPr="003F5B88">
        <w:rPr>
          <w:szCs w:val="28"/>
        </w:rPr>
        <w:t>2.1</w:t>
      </w:r>
      <w:r>
        <w:rPr>
          <w:szCs w:val="28"/>
        </w:rPr>
        <w:t>2</w:t>
      </w:r>
      <w:r w:rsidRPr="003F5B88">
        <w:rPr>
          <w:szCs w:val="28"/>
        </w:rPr>
        <w:t>. Регистрация Заявления осуществляется в день поступления Заявления в Администрацию. В том случае, если Заявление поступило позднее, чем за один час до окончания времени работы Администрации, регистрация Заявления осуществляется на следующий рабочий день.</w:t>
      </w:r>
    </w:p>
    <w:p w:rsidR="001962A0" w:rsidRPr="003F5B88" w:rsidRDefault="001962A0" w:rsidP="001962A0">
      <w:pPr>
        <w:ind w:firstLine="426"/>
        <w:rPr>
          <w:szCs w:val="28"/>
        </w:rPr>
      </w:pPr>
      <w:r w:rsidRPr="003F5B88">
        <w:rPr>
          <w:szCs w:val="28"/>
        </w:rPr>
        <w:t>2.1</w:t>
      </w:r>
      <w:r>
        <w:rPr>
          <w:szCs w:val="28"/>
        </w:rPr>
        <w:t>3</w:t>
      </w:r>
      <w:r w:rsidRPr="003F5B88">
        <w:rPr>
          <w:szCs w:val="28"/>
        </w:rPr>
        <w:t>. Требования к организации места оказания муниципальной услуги:</w:t>
      </w:r>
    </w:p>
    <w:p w:rsidR="001962A0" w:rsidRPr="003F5B88" w:rsidRDefault="001962A0" w:rsidP="001962A0">
      <w:pPr>
        <w:ind w:firstLine="426"/>
        <w:jc w:val="both"/>
        <w:rPr>
          <w:szCs w:val="28"/>
        </w:rPr>
      </w:pPr>
      <w:r w:rsidRPr="003F5B88">
        <w:rPr>
          <w:szCs w:val="28"/>
        </w:rPr>
        <w:t>2.1</w:t>
      </w:r>
      <w:r>
        <w:rPr>
          <w:szCs w:val="28"/>
        </w:rPr>
        <w:t>3</w:t>
      </w:r>
      <w:r w:rsidRPr="003F5B88">
        <w:rPr>
          <w:szCs w:val="28"/>
        </w:rPr>
        <w:t>.1. Требования к зданию, в котором предоставляется муниципальная услуга:</w:t>
      </w:r>
    </w:p>
    <w:p w:rsidR="001962A0" w:rsidRPr="003F5B88" w:rsidRDefault="001962A0" w:rsidP="001962A0">
      <w:pPr>
        <w:ind w:firstLine="426"/>
        <w:jc w:val="both"/>
        <w:rPr>
          <w:szCs w:val="28"/>
        </w:rPr>
      </w:pPr>
      <w:r w:rsidRPr="003F5B88">
        <w:rPr>
          <w:szCs w:val="28"/>
        </w:rP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1962A0" w:rsidRPr="003F5B88" w:rsidRDefault="001962A0" w:rsidP="001962A0">
      <w:pPr>
        <w:ind w:firstLine="426"/>
        <w:jc w:val="both"/>
        <w:rPr>
          <w:szCs w:val="28"/>
        </w:rPr>
      </w:pPr>
      <w:r w:rsidRPr="003F5B88">
        <w:rPr>
          <w:szCs w:val="28"/>
        </w:rPr>
        <w:t>б) центральный вход в здание оборудуется информационным стендом, содержащим следующую информацию об органе, предоставляющем муниципальную услугу:</w:t>
      </w:r>
    </w:p>
    <w:p w:rsidR="001962A0" w:rsidRPr="003F5B88" w:rsidRDefault="001962A0" w:rsidP="001962A0">
      <w:pPr>
        <w:ind w:firstLine="426"/>
        <w:jc w:val="both"/>
        <w:rPr>
          <w:szCs w:val="28"/>
        </w:rPr>
      </w:pPr>
      <w:r w:rsidRPr="003F5B88">
        <w:rPr>
          <w:szCs w:val="28"/>
        </w:rPr>
        <w:t>- наименование;</w:t>
      </w:r>
    </w:p>
    <w:p w:rsidR="001962A0" w:rsidRPr="003F5B88" w:rsidRDefault="001962A0" w:rsidP="001962A0">
      <w:pPr>
        <w:ind w:firstLine="426"/>
        <w:jc w:val="both"/>
        <w:rPr>
          <w:szCs w:val="28"/>
        </w:rPr>
      </w:pPr>
      <w:r w:rsidRPr="003F5B88">
        <w:rPr>
          <w:szCs w:val="28"/>
        </w:rPr>
        <w:t>- место нахождения;</w:t>
      </w:r>
    </w:p>
    <w:p w:rsidR="001962A0" w:rsidRPr="003F5B88" w:rsidRDefault="001962A0" w:rsidP="001962A0">
      <w:pPr>
        <w:ind w:firstLine="426"/>
        <w:jc w:val="both"/>
        <w:rPr>
          <w:szCs w:val="28"/>
        </w:rPr>
      </w:pPr>
      <w:r w:rsidRPr="003F5B88">
        <w:rPr>
          <w:szCs w:val="28"/>
        </w:rPr>
        <w:t>- режим работы;</w:t>
      </w:r>
    </w:p>
    <w:p w:rsidR="001962A0" w:rsidRPr="003F5B88" w:rsidRDefault="001962A0" w:rsidP="001962A0">
      <w:pPr>
        <w:ind w:firstLine="426"/>
        <w:jc w:val="both"/>
        <w:rPr>
          <w:szCs w:val="28"/>
        </w:rPr>
      </w:pPr>
      <w:r w:rsidRPr="003F5B88">
        <w:rPr>
          <w:szCs w:val="28"/>
        </w:rPr>
        <w:t>- телефонные номера;</w:t>
      </w:r>
    </w:p>
    <w:p w:rsidR="001962A0" w:rsidRPr="003F5B88" w:rsidRDefault="001962A0" w:rsidP="001962A0">
      <w:pPr>
        <w:ind w:firstLine="426"/>
        <w:jc w:val="both"/>
        <w:rPr>
          <w:szCs w:val="28"/>
        </w:rPr>
      </w:pPr>
      <w:r w:rsidRPr="003F5B88">
        <w:rPr>
          <w:szCs w:val="28"/>
        </w:rPr>
        <w:lastRenderedPageBreak/>
        <w:t>в) на территории, прилегающей к местонахождению Администрации, оборудуются места для парковки автотранспортных средств. Заявители имеют право на свободный бесплатный доступ к парковочным местам;</w:t>
      </w:r>
    </w:p>
    <w:p w:rsidR="001962A0" w:rsidRPr="00253157" w:rsidRDefault="001962A0" w:rsidP="001962A0">
      <w:pPr>
        <w:ind w:firstLine="426"/>
        <w:jc w:val="both"/>
        <w:rPr>
          <w:szCs w:val="28"/>
        </w:rPr>
      </w:pPr>
      <w:r w:rsidRPr="00253157">
        <w:rPr>
          <w:szCs w:val="28"/>
        </w:rPr>
        <w:t>г) для парковки специальных автотранспортных средств инвалидов на стоянке выделяется не менее 10% мест (но не менее одного места).</w:t>
      </w:r>
    </w:p>
    <w:p w:rsidR="001962A0" w:rsidRPr="00253157" w:rsidRDefault="001962A0" w:rsidP="001962A0">
      <w:pPr>
        <w:ind w:firstLine="426"/>
        <w:rPr>
          <w:szCs w:val="28"/>
        </w:rPr>
      </w:pPr>
      <w:r w:rsidRPr="00253157">
        <w:rPr>
          <w:szCs w:val="28"/>
        </w:rPr>
        <w:t>2.1</w:t>
      </w:r>
      <w:r>
        <w:rPr>
          <w:szCs w:val="28"/>
        </w:rPr>
        <w:t>3</w:t>
      </w:r>
      <w:r w:rsidRPr="00253157">
        <w:rPr>
          <w:szCs w:val="28"/>
        </w:rPr>
        <w:t>.2. Требования к местам ожидания приема:</w:t>
      </w:r>
    </w:p>
    <w:p w:rsidR="001962A0" w:rsidRPr="00253157" w:rsidRDefault="001962A0" w:rsidP="001962A0">
      <w:pPr>
        <w:ind w:firstLine="426"/>
        <w:jc w:val="both"/>
        <w:rPr>
          <w:szCs w:val="28"/>
        </w:rPr>
      </w:pPr>
      <w:r w:rsidRPr="00253157">
        <w:rPr>
          <w:szCs w:val="28"/>
        </w:rP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w:t>
      </w:r>
      <w:r>
        <w:rPr>
          <w:szCs w:val="28"/>
        </w:rPr>
        <w:t xml:space="preserve"> </w:t>
      </w:r>
      <w:r w:rsidRPr="00253157">
        <w:rPr>
          <w:szCs w:val="28"/>
        </w:rPr>
        <w:t>для общественных помещений;</w:t>
      </w:r>
    </w:p>
    <w:p w:rsidR="001962A0" w:rsidRPr="00253157" w:rsidRDefault="001962A0" w:rsidP="001962A0">
      <w:pPr>
        <w:ind w:firstLine="426"/>
        <w:jc w:val="both"/>
        <w:rPr>
          <w:szCs w:val="28"/>
        </w:rPr>
      </w:pPr>
      <w:r w:rsidRPr="00253157">
        <w:rPr>
          <w:szCs w:val="28"/>
        </w:rP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1962A0" w:rsidRPr="00253157" w:rsidRDefault="001962A0" w:rsidP="001962A0">
      <w:pPr>
        <w:ind w:firstLine="426"/>
        <w:jc w:val="both"/>
        <w:rPr>
          <w:szCs w:val="28"/>
        </w:rPr>
      </w:pPr>
      <w:r w:rsidRPr="00253157">
        <w:rPr>
          <w:szCs w:val="28"/>
        </w:rPr>
        <w:t>в) в местах ожидания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1962A0" w:rsidRPr="00253157" w:rsidRDefault="001962A0" w:rsidP="001962A0">
      <w:pPr>
        <w:ind w:firstLine="426"/>
        <w:jc w:val="both"/>
        <w:rPr>
          <w:szCs w:val="28"/>
        </w:rPr>
      </w:pPr>
      <w:r w:rsidRPr="008B06E4">
        <w:rPr>
          <w:szCs w:val="28"/>
        </w:rPr>
        <w:t>г)</w:t>
      </w:r>
      <w:r w:rsidRPr="00253157">
        <w:rPr>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962A0" w:rsidRPr="00253157" w:rsidRDefault="001962A0" w:rsidP="001962A0">
      <w:pPr>
        <w:ind w:firstLine="426"/>
        <w:rPr>
          <w:szCs w:val="28"/>
        </w:rPr>
      </w:pPr>
      <w:r w:rsidRPr="00253157">
        <w:rPr>
          <w:szCs w:val="28"/>
        </w:rPr>
        <w:t>2.1</w:t>
      </w:r>
      <w:r>
        <w:rPr>
          <w:szCs w:val="28"/>
        </w:rPr>
        <w:t>3</w:t>
      </w:r>
      <w:r w:rsidRPr="00253157">
        <w:rPr>
          <w:szCs w:val="28"/>
        </w:rPr>
        <w:t>.3. Требования к местам приема заявителей.</w:t>
      </w:r>
    </w:p>
    <w:p w:rsidR="001962A0" w:rsidRPr="00253157" w:rsidRDefault="001962A0" w:rsidP="001962A0">
      <w:pPr>
        <w:ind w:firstLine="426"/>
        <w:rPr>
          <w:szCs w:val="28"/>
        </w:rPr>
      </w:pPr>
      <w:r w:rsidRPr="00253157">
        <w:rPr>
          <w:szCs w:val="28"/>
        </w:rPr>
        <w:t>Места предоставления муниципальной услуги оборудуются:</w:t>
      </w:r>
    </w:p>
    <w:p w:rsidR="001962A0" w:rsidRPr="00253157" w:rsidRDefault="001962A0" w:rsidP="001962A0">
      <w:pPr>
        <w:ind w:firstLine="426"/>
        <w:rPr>
          <w:szCs w:val="28"/>
        </w:rPr>
      </w:pPr>
      <w:r w:rsidRPr="00253157">
        <w:rPr>
          <w:szCs w:val="28"/>
        </w:rPr>
        <w:t>а) противопожарной системой и средствами пожаротушения;</w:t>
      </w:r>
    </w:p>
    <w:p w:rsidR="001962A0" w:rsidRPr="00253157" w:rsidRDefault="001962A0" w:rsidP="001962A0">
      <w:pPr>
        <w:ind w:firstLine="426"/>
        <w:rPr>
          <w:szCs w:val="28"/>
        </w:rPr>
      </w:pPr>
      <w:r w:rsidRPr="00253157">
        <w:rPr>
          <w:szCs w:val="28"/>
        </w:rPr>
        <w:t>б) системой оповещения о возникновении чрезвычайной ситуации;</w:t>
      </w:r>
    </w:p>
    <w:p w:rsidR="001962A0" w:rsidRPr="00253157" w:rsidRDefault="001962A0" w:rsidP="001962A0">
      <w:pPr>
        <w:ind w:firstLine="426"/>
        <w:rPr>
          <w:szCs w:val="28"/>
        </w:rPr>
      </w:pPr>
      <w:r w:rsidRPr="00253157">
        <w:rPr>
          <w:szCs w:val="28"/>
        </w:rPr>
        <w:t>в) системой охраны;</w:t>
      </w:r>
    </w:p>
    <w:p w:rsidR="001962A0" w:rsidRPr="00253157" w:rsidRDefault="001962A0" w:rsidP="001962A0">
      <w:pPr>
        <w:ind w:firstLine="426"/>
        <w:jc w:val="both"/>
        <w:rPr>
          <w:szCs w:val="28"/>
        </w:rPr>
      </w:pPr>
      <w:r w:rsidRPr="00253157">
        <w:rPr>
          <w:szCs w:val="28"/>
        </w:rPr>
        <w:t>г)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1962A0" w:rsidRPr="00253157" w:rsidRDefault="001962A0" w:rsidP="001962A0">
      <w:pPr>
        <w:ind w:firstLine="426"/>
        <w:jc w:val="both"/>
        <w:rPr>
          <w:szCs w:val="28"/>
        </w:rPr>
      </w:pPr>
      <w:r w:rsidRPr="00253157">
        <w:rPr>
          <w:szCs w:val="28"/>
        </w:rPr>
        <w:t>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1962A0" w:rsidRPr="00253157" w:rsidRDefault="001962A0" w:rsidP="001962A0">
      <w:pPr>
        <w:ind w:firstLine="426"/>
        <w:jc w:val="both"/>
        <w:rPr>
          <w:szCs w:val="28"/>
        </w:rPr>
      </w:pPr>
      <w:r w:rsidRPr="00253157">
        <w:rPr>
          <w:szCs w:val="28"/>
        </w:rPr>
        <w:t>2.1</w:t>
      </w:r>
      <w:r>
        <w:rPr>
          <w:szCs w:val="28"/>
        </w:rPr>
        <w:t>4</w:t>
      </w:r>
      <w:r w:rsidRPr="00253157">
        <w:rPr>
          <w:szCs w:val="28"/>
        </w:rPr>
        <w:t>. Показатели доступности и качества муниципальной услуги.</w:t>
      </w:r>
    </w:p>
    <w:p w:rsidR="001962A0" w:rsidRPr="00253157" w:rsidRDefault="001962A0" w:rsidP="001962A0">
      <w:pPr>
        <w:ind w:firstLine="426"/>
        <w:jc w:val="both"/>
        <w:rPr>
          <w:szCs w:val="28"/>
        </w:rPr>
      </w:pPr>
      <w:r w:rsidRPr="00253157">
        <w:rPr>
          <w:szCs w:val="28"/>
        </w:rPr>
        <w:t>Доступность и качество муниципальной услуги определяются по следующим показателям:</w:t>
      </w:r>
    </w:p>
    <w:p w:rsidR="001962A0" w:rsidRPr="00253157" w:rsidRDefault="001962A0" w:rsidP="001962A0">
      <w:pPr>
        <w:ind w:firstLine="426"/>
        <w:jc w:val="both"/>
        <w:rPr>
          <w:szCs w:val="28"/>
        </w:rPr>
      </w:pPr>
      <w:r w:rsidRPr="00253157">
        <w:rPr>
          <w:szCs w:val="28"/>
        </w:rPr>
        <w:t>а) информированность заявителей о порядке предоставления муниципальной услуги;</w:t>
      </w:r>
    </w:p>
    <w:p w:rsidR="001962A0" w:rsidRPr="00253157" w:rsidRDefault="001962A0" w:rsidP="001962A0">
      <w:pPr>
        <w:ind w:firstLine="426"/>
        <w:jc w:val="both"/>
        <w:rPr>
          <w:szCs w:val="28"/>
        </w:rPr>
      </w:pPr>
      <w:r w:rsidRPr="00253157">
        <w:rPr>
          <w:szCs w:val="28"/>
        </w:rPr>
        <w:t>б) возможность получения консультаций по порядку предоставления муниципальной услуги;</w:t>
      </w:r>
    </w:p>
    <w:p w:rsidR="001962A0" w:rsidRPr="00253157" w:rsidRDefault="001962A0" w:rsidP="001962A0">
      <w:pPr>
        <w:ind w:firstLine="426"/>
        <w:jc w:val="both"/>
        <w:rPr>
          <w:szCs w:val="28"/>
        </w:rPr>
      </w:pPr>
      <w:r w:rsidRPr="00253157">
        <w:rPr>
          <w:szCs w:val="28"/>
        </w:rPr>
        <w:t>в) возможность получения муниципальной услуги в электронном виде;</w:t>
      </w:r>
    </w:p>
    <w:p w:rsidR="001962A0" w:rsidRPr="00253157" w:rsidRDefault="001962A0" w:rsidP="001962A0">
      <w:pPr>
        <w:ind w:firstLine="426"/>
        <w:jc w:val="both"/>
        <w:rPr>
          <w:szCs w:val="28"/>
        </w:rPr>
      </w:pPr>
      <w:r w:rsidRPr="00253157">
        <w:rPr>
          <w:szCs w:val="28"/>
        </w:rPr>
        <w:t>г) удобство территориального размещения помещения, в котором предоставляется муниципальная услуга;</w:t>
      </w:r>
    </w:p>
    <w:p w:rsidR="001962A0" w:rsidRPr="00253157" w:rsidRDefault="001962A0" w:rsidP="001962A0">
      <w:pPr>
        <w:ind w:firstLine="426"/>
        <w:jc w:val="both"/>
        <w:rPr>
          <w:szCs w:val="28"/>
        </w:rPr>
      </w:pPr>
      <w:r w:rsidRPr="00253157">
        <w:rPr>
          <w:szCs w:val="28"/>
        </w:rPr>
        <w:t>д) наличие удобного для заявителей графика работы органа, предоставляющего муниципальную услугу;</w:t>
      </w:r>
    </w:p>
    <w:p w:rsidR="001962A0" w:rsidRPr="00253157" w:rsidRDefault="001962A0" w:rsidP="001962A0">
      <w:pPr>
        <w:ind w:firstLine="426"/>
        <w:jc w:val="both"/>
        <w:rPr>
          <w:szCs w:val="28"/>
        </w:rPr>
      </w:pPr>
      <w:r w:rsidRPr="00253157">
        <w:rPr>
          <w:szCs w:val="28"/>
        </w:rPr>
        <w:lastRenderedPageBreak/>
        <w:t>е) количество взаимодействий заявителя с должностными лицами при предоставлении муниципальной услуги и их продолжительность;</w:t>
      </w:r>
    </w:p>
    <w:p w:rsidR="001962A0" w:rsidRPr="00253157" w:rsidRDefault="001962A0" w:rsidP="001962A0">
      <w:pPr>
        <w:ind w:firstLine="426"/>
        <w:jc w:val="both"/>
        <w:rPr>
          <w:szCs w:val="28"/>
        </w:rPr>
      </w:pPr>
      <w:r w:rsidRPr="00253157">
        <w:rPr>
          <w:szCs w:val="28"/>
        </w:rPr>
        <w:t>ж) удовлетворенность заявителей сроками ожидания в очереди при предоставлении муниципальной услуги;</w:t>
      </w:r>
    </w:p>
    <w:p w:rsidR="001962A0" w:rsidRPr="00253157" w:rsidRDefault="001962A0" w:rsidP="001962A0">
      <w:pPr>
        <w:ind w:firstLine="426"/>
        <w:jc w:val="both"/>
        <w:rPr>
          <w:szCs w:val="28"/>
        </w:rPr>
      </w:pPr>
      <w:r w:rsidRPr="00253157">
        <w:rPr>
          <w:szCs w:val="28"/>
        </w:rPr>
        <w:t>з) удовлетворенность заявителей условиями ожидания в очереди при предоставлении муниципальной услуги;</w:t>
      </w:r>
    </w:p>
    <w:p w:rsidR="001962A0" w:rsidRPr="00253157" w:rsidRDefault="001962A0" w:rsidP="001962A0">
      <w:pPr>
        <w:ind w:firstLine="426"/>
        <w:jc w:val="both"/>
        <w:rPr>
          <w:szCs w:val="28"/>
        </w:rPr>
      </w:pPr>
      <w:r w:rsidRPr="00253157">
        <w:rPr>
          <w:szCs w:val="28"/>
        </w:rPr>
        <w:t>и) удовлетворенность заявителей сроками предоставления муниципальной услуги;</w:t>
      </w:r>
    </w:p>
    <w:p w:rsidR="001962A0" w:rsidRPr="00253157" w:rsidRDefault="001962A0" w:rsidP="001962A0">
      <w:pPr>
        <w:ind w:firstLine="426"/>
        <w:jc w:val="both"/>
        <w:rPr>
          <w:szCs w:val="28"/>
        </w:rPr>
      </w:pPr>
      <w:r w:rsidRPr="00253157">
        <w:rPr>
          <w:szCs w:val="28"/>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62A0" w:rsidRPr="00253157" w:rsidRDefault="001962A0" w:rsidP="001962A0">
      <w:pPr>
        <w:ind w:firstLine="426"/>
        <w:jc w:val="both"/>
        <w:rPr>
          <w:szCs w:val="28"/>
        </w:rPr>
      </w:pPr>
      <w:r w:rsidRPr="00253157">
        <w:rPr>
          <w:szCs w:val="28"/>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1962A0" w:rsidRPr="00253157" w:rsidRDefault="001962A0" w:rsidP="001962A0">
      <w:pPr>
        <w:ind w:firstLine="426"/>
        <w:rPr>
          <w:szCs w:val="28"/>
        </w:rPr>
      </w:pPr>
      <w:r w:rsidRPr="00253157">
        <w:rPr>
          <w:szCs w:val="28"/>
        </w:rPr>
        <w:t>2.1</w:t>
      </w:r>
      <w:r>
        <w:rPr>
          <w:szCs w:val="28"/>
        </w:rPr>
        <w:t>5</w:t>
      </w:r>
      <w:r w:rsidRPr="00253157">
        <w:rPr>
          <w:szCs w:val="28"/>
        </w:rPr>
        <w:t>. Требование соблюдения конфиденциальности.</w:t>
      </w:r>
    </w:p>
    <w:p w:rsidR="001962A0" w:rsidRPr="00D370B9" w:rsidRDefault="001962A0" w:rsidP="001962A0">
      <w:pPr>
        <w:ind w:firstLine="426"/>
        <w:jc w:val="both"/>
        <w:rPr>
          <w:szCs w:val="28"/>
        </w:rPr>
      </w:pPr>
      <w:r w:rsidRPr="00D370B9">
        <w:rPr>
          <w:szCs w:val="28"/>
        </w:rPr>
        <w:t>При предоставлении муниципальной услуги Администрация обязана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1962A0" w:rsidRPr="00D370B9" w:rsidRDefault="001962A0" w:rsidP="001962A0">
      <w:pPr>
        <w:ind w:firstLine="426"/>
        <w:jc w:val="both"/>
        <w:rPr>
          <w:szCs w:val="28"/>
        </w:rPr>
      </w:pPr>
      <w:r>
        <w:rPr>
          <w:szCs w:val="28"/>
        </w:rPr>
        <w:t>2.16</w:t>
      </w:r>
      <w:r w:rsidRPr="00D370B9">
        <w:rPr>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62A0" w:rsidRPr="00D370B9" w:rsidRDefault="001962A0" w:rsidP="001962A0">
      <w:pPr>
        <w:ind w:firstLine="426"/>
        <w:jc w:val="both"/>
        <w:rPr>
          <w:szCs w:val="28"/>
        </w:rPr>
      </w:pPr>
      <w:r w:rsidRPr="00D370B9">
        <w:rPr>
          <w:szCs w:val="28"/>
        </w:rPr>
        <w:t>2.1</w:t>
      </w:r>
      <w:r>
        <w:rPr>
          <w:szCs w:val="28"/>
        </w:rPr>
        <w:t>6</w:t>
      </w:r>
      <w:r w:rsidRPr="00D370B9">
        <w:rPr>
          <w:szCs w:val="28"/>
        </w:rPr>
        <w:t>.1. Предоставление муниципальной услуги может осуществляться в ГАУ "МФЦ", с которым Администрацией Андреапольского муниципального округа заключено соглашение о взаимодействии.</w:t>
      </w:r>
    </w:p>
    <w:p w:rsidR="001962A0" w:rsidRPr="00D370B9" w:rsidRDefault="001962A0" w:rsidP="001962A0">
      <w:pPr>
        <w:ind w:firstLine="426"/>
        <w:jc w:val="both"/>
        <w:rPr>
          <w:szCs w:val="28"/>
        </w:rPr>
      </w:pPr>
      <w:r w:rsidRPr="00D370B9">
        <w:rPr>
          <w:szCs w:val="28"/>
        </w:rPr>
        <w:t>2.1</w:t>
      </w:r>
      <w:r>
        <w:rPr>
          <w:szCs w:val="28"/>
        </w:rPr>
        <w:t>6</w:t>
      </w:r>
      <w:r w:rsidRPr="00D370B9">
        <w:rPr>
          <w:szCs w:val="28"/>
        </w:rPr>
        <w:t>.2. 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ГАУ "МФЦ".</w:t>
      </w:r>
    </w:p>
    <w:p w:rsidR="001962A0" w:rsidRPr="00D370B9" w:rsidRDefault="001962A0" w:rsidP="001962A0">
      <w:pPr>
        <w:ind w:firstLine="426"/>
        <w:jc w:val="both"/>
        <w:rPr>
          <w:szCs w:val="28"/>
        </w:rPr>
      </w:pPr>
      <w:r w:rsidRPr="00D370B9">
        <w:rPr>
          <w:szCs w:val="28"/>
        </w:rPr>
        <w:t>2.1</w:t>
      </w:r>
      <w:r>
        <w:rPr>
          <w:szCs w:val="28"/>
        </w:rPr>
        <w:t>6</w:t>
      </w:r>
      <w:r w:rsidRPr="00D370B9">
        <w:rPr>
          <w:szCs w:val="28"/>
        </w:rPr>
        <w:t>.3. Особенности предоставления муниципальной услуги в электронной форме предусмотрены пунктом 3.3 настоящего административного регламента.</w:t>
      </w:r>
    </w:p>
    <w:p w:rsidR="001962A0" w:rsidRPr="008B06E4" w:rsidRDefault="001962A0" w:rsidP="001962A0">
      <w:pPr>
        <w:spacing w:before="100" w:beforeAutospacing="1" w:after="100" w:afterAutospacing="1"/>
        <w:jc w:val="center"/>
        <w:outlineLvl w:val="2"/>
        <w:rPr>
          <w:b/>
          <w:bCs/>
          <w:szCs w:val="28"/>
        </w:rPr>
      </w:pPr>
      <w:r w:rsidRPr="00D370B9">
        <w:rPr>
          <w:b/>
          <w:bCs/>
          <w:szCs w:val="28"/>
        </w:rPr>
        <w:t xml:space="preserve">3. </w:t>
      </w:r>
      <w:r w:rsidRPr="008B06E4">
        <w:rPr>
          <w:b/>
          <w:bCs/>
          <w:szCs w:val="28"/>
        </w:rPr>
        <w:t>Состав, последовательность и сроки выполнения административных процеду</w:t>
      </w:r>
      <w:proofErr w:type="gramStart"/>
      <w:r w:rsidRPr="008B06E4">
        <w:rPr>
          <w:b/>
          <w:bCs/>
          <w:szCs w:val="28"/>
        </w:rPr>
        <w:t>р</w:t>
      </w:r>
      <w:r w:rsidRPr="008B06E4">
        <w:rPr>
          <w:b/>
          <w:szCs w:val="28"/>
        </w:rPr>
        <w:t>(</w:t>
      </w:r>
      <w:proofErr w:type="gramEnd"/>
      <w:r w:rsidRPr="008B06E4">
        <w:rPr>
          <w:b/>
          <w:szCs w:val="28"/>
        </w:rPr>
        <w:t>действий)</w:t>
      </w:r>
      <w:r w:rsidRPr="008B06E4">
        <w:rPr>
          <w:b/>
          <w:bCs/>
          <w:szCs w:val="28"/>
        </w:rPr>
        <w:t>, требования к порядку их выполнения, в том числе особенности выполнения административных процедур</w:t>
      </w:r>
      <w:r w:rsidRPr="008B06E4">
        <w:rPr>
          <w:b/>
          <w:szCs w:val="28"/>
        </w:rPr>
        <w:t xml:space="preserve">(действий) </w:t>
      </w:r>
      <w:r w:rsidRPr="008B06E4">
        <w:rPr>
          <w:b/>
          <w:bCs/>
          <w:szCs w:val="28"/>
        </w:rPr>
        <w:t>в электронной форме, а также особенности выполнения административных процедур</w:t>
      </w:r>
      <w:r w:rsidRPr="008B06E4">
        <w:rPr>
          <w:b/>
          <w:szCs w:val="28"/>
        </w:rPr>
        <w:t>(действий) в ГАУ «МФЦ»</w:t>
      </w:r>
    </w:p>
    <w:p w:rsidR="001962A0" w:rsidRPr="008B06E4" w:rsidRDefault="001962A0" w:rsidP="001962A0">
      <w:pPr>
        <w:ind w:firstLine="426"/>
        <w:jc w:val="both"/>
        <w:rPr>
          <w:szCs w:val="28"/>
        </w:rPr>
      </w:pPr>
      <w:r w:rsidRPr="008B06E4">
        <w:rPr>
          <w:szCs w:val="28"/>
        </w:rPr>
        <w:lastRenderedPageBreak/>
        <w:t>3.1. Состав административных процедур:</w:t>
      </w:r>
    </w:p>
    <w:p w:rsidR="001962A0" w:rsidRPr="008B06E4" w:rsidRDefault="001962A0" w:rsidP="001962A0">
      <w:pPr>
        <w:ind w:firstLine="426"/>
        <w:jc w:val="both"/>
        <w:rPr>
          <w:szCs w:val="28"/>
        </w:rPr>
      </w:pPr>
      <w:r w:rsidRPr="008B06E4">
        <w:rPr>
          <w:szCs w:val="28"/>
        </w:rPr>
        <w:t>3.1.1. Предоставление муниципальной услуги включает в себя следующие административные процедуры:</w:t>
      </w:r>
    </w:p>
    <w:p w:rsidR="001962A0" w:rsidRPr="008B06E4" w:rsidRDefault="001962A0" w:rsidP="001962A0">
      <w:pPr>
        <w:ind w:firstLine="426"/>
        <w:jc w:val="both"/>
        <w:rPr>
          <w:szCs w:val="28"/>
        </w:rPr>
      </w:pPr>
      <w:r w:rsidRPr="008B06E4">
        <w:rPr>
          <w:szCs w:val="28"/>
        </w:rPr>
        <w:t>- прием и регистрация Заявления с приложенными документами;</w:t>
      </w:r>
    </w:p>
    <w:p w:rsidR="001962A0" w:rsidRPr="008B06E4" w:rsidRDefault="001962A0" w:rsidP="001962A0">
      <w:pPr>
        <w:ind w:firstLine="426"/>
        <w:jc w:val="both"/>
        <w:rPr>
          <w:szCs w:val="28"/>
        </w:rPr>
      </w:pPr>
      <w:r w:rsidRPr="008B06E4">
        <w:rPr>
          <w:szCs w:val="28"/>
        </w:rPr>
        <w:t>- рассмотрение Заявления и приложенных документов</w:t>
      </w:r>
      <w:r>
        <w:rPr>
          <w:szCs w:val="28"/>
        </w:rPr>
        <w:t>, подготовка</w:t>
      </w:r>
      <w:r w:rsidRPr="008B06E4">
        <w:rPr>
          <w:szCs w:val="28"/>
        </w:rPr>
        <w:t xml:space="preserve"> и направление межведомственных</w:t>
      </w:r>
      <w:r w:rsidRPr="0090715E">
        <w:rPr>
          <w:szCs w:val="28"/>
        </w:rPr>
        <w:t xml:space="preserve"> </w:t>
      </w:r>
      <w:r w:rsidRPr="008B06E4">
        <w:rPr>
          <w:szCs w:val="28"/>
        </w:rPr>
        <w:t>запросов</w:t>
      </w:r>
      <w:r>
        <w:rPr>
          <w:szCs w:val="28"/>
        </w:rPr>
        <w:t>;</w:t>
      </w:r>
    </w:p>
    <w:p w:rsidR="001962A0" w:rsidRPr="008B06E4" w:rsidRDefault="001962A0" w:rsidP="001962A0">
      <w:pPr>
        <w:ind w:firstLine="426"/>
        <w:jc w:val="both"/>
        <w:rPr>
          <w:szCs w:val="28"/>
        </w:rPr>
      </w:pPr>
      <w:r w:rsidRPr="008B06E4">
        <w:rPr>
          <w:szCs w:val="28"/>
        </w:rPr>
        <w:t>- подготовка и согласование проекта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соглашения о перераспределении земельных участков, или проекта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 выдача (направление) заявителю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соглашения о перераспределении земельных участков, или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3.2. Последовательность и сроки выполнения административных процедур.</w:t>
      </w:r>
    </w:p>
    <w:p w:rsidR="001962A0" w:rsidRPr="008B06E4" w:rsidRDefault="001962A0" w:rsidP="001962A0">
      <w:pPr>
        <w:ind w:firstLine="426"/>
        <w:jc w:val="both"/>
        <w:rPr>
          <w:szCs w:val="28"/>
        </w:rPr>
      </w:pPr>
      <w:r w:rsidRPr="008B06E4">
        <w:rPr>
          <w:szCs w:val="28"/>
        </w:rPr>
        <w:t>3.2.1. Прием и регистрация Заявления с приложенными документами.</w:t>
      </w:r>
    </w:p>
    <w:p w:rsidR="001962A0" w:rsidRPr="008B06E4" w:rsidRDefault="001962A0" w:rsidP="001962A0">
      <w:pPr>
        <w:ind w:firstLine="426"/>
        <w:jc w:val="both"/>
        <w:rPr>
          <w:szCs w:val="28"/>
        </w:rPr>
      </w:pPr>
      <w:r w:rsidRPr="008B06E4">
        <w:rPr>
          <w:szCs w:val="28"/>
        </w:rPr>
        <w:t>3.2.1.1. осуществляются специалистом Администрации Андреапольского муниципального округа.</w:t>
      </w:r>
    </w:p>
    <w:p w:rsidR="001962A0" w:rsidRPr="008B06E4" w:rsidRDefault="001962A0" w:rsidP="001962A0">
      <w:pPr>
        <w:ind w:firstLine="426"/>
        <w:jc w:val="both"/>
        <w:rPr>
          <w:szCs w:val="28"/>
        </w:rPr>
      </w:pPr>
      <w:r w:rsidRPr="008B06E4">
        <w:rPr>
          <w:szCs w:val="28"/>
        </w:rPr>
        <w:t>3.2.1.2. Основанием для начала предоставления административной процедуры является:</w:t>
      </w:r>
    </w:p>
    <w:p w:rsidR="001962A0" w:rsidRPr="008B06E4" w:rsidRDefault="001962A0" w:rsidP="001962A0">
      <w:pPr>
        <w:ind w:firstLine="426"/>
        <w:jc w:val="both"/>
        <w:rPr>
          <w:szCs w:val="28"/>
        </w:rPr>
      </w:pPr>
      <w:r w:rsidRPr="008B06E4">
        <w:rPr>
          <w:szCs w:val="28"/>
        </w:rPr>
        <w:t>- личное обращение заявителя в Администрацию с Заявлением и приложенными к нему документами;</w:t>
      </w:r>
    </w:p>
    <w:p w:rsidR="001962A0" w:rsidRPr="008B06E4" w:rsidRDefault="001962A0" w:rsidP="001962A0">
      <w:pPr>
        <w:ind w:firstLine="426"/>
        <w:jc w:val="both"/>
        <w:rPr>
          <w:szCs w:val="28"/>
        </w:rPr>
      </w:pPr>
      <w:r w:rsidRPr="008B06E4">
        <w:rPr>
          <w:szCs w:val="28"/>
        </w:rPr>
        <w:t>- направление Заявления и приложенных к нему документов в Администрацию с использованием почтовой связи;</w:t>
      </w:r>
    </w:p>
    <w:p w:rsidR="001962A0" w:rsidRPr="008B06E4" w:rsidRDefault="001962A0" w:rsidP="001962A0">
      <w:pPr>
        <w:ind w:firstLine="426"/>
        <w:jc w:val="both"/>
        <w:rPr>
          <w:szCs w:val="28"/>
        </w:rPr>
      </w:pPr>
      <w:r w:rsidRPr="008B06E4">
        <w:rPr>
          <w:szCs w:val="28"/>
        </w:rPr>
        <w:t>- направление Заявления и приложенных документов через ГАУ "МФЦ";</w:t>
      </w:r>
    </w:p>
    <w:p w:rsidR="001962A0" w:rsidRPr="008B06E4" w:rsidRDefault="001962A0" w:rsidP="001962A0">
      <w:pPr>
        <w:ind w:firstLine="426"/>
        <w:jc w:val="both"/>
        <w:rPr>
          <w:szCs w:val="28"/>
        </w:rPr>
      </w:pPr>
      <w:r w:rsidRPr="008B06E4">
        <w:rPr>
          <w:szCs w:val="28"/>
        </w:rPr>
        <w:t>- направление Заявления и приложенных документов в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w:t>
      </w:r>
      <w:r>
        <w:rPr>
          <w:szCs w:val="28"/>
        </w:rPr>
        <w:t xml:space="preserve"> электронной цифровой подписью </w:t>
      </w:r>
      <w:r w:rsidRPr="008B06E4">
        <w:rPr>
          <w:szCs w:val="28"/>
        </w:rPr>
        <w:t>(при наличии технической возможности).</w:t>
      </w:r>
    </w:p>
    <w:p w:rsidR="001962A0" w:rsidRPr="008B06E4" w:rsidRDefault="001962A0" w:rsidP="001962A0">
      <w:pPr>
        <w:ind w:firstLine="426"/>
        <w:jc w:val="both"/>
        <w:rPr>
          <w:szCs w:val="28"/>
        </w:rPr>
      </w:pPr>
      <w:r w:rsidRPr="008B06E4">
        <w:rPr>
          <w:szCs w:val="28"/>
        </w:rPr>
        <w:t>3.2.1.3. При регистрации Заявления, поданного способами, указанными в абзацах 2, 3 подпункта 3.2.1.2 настоящего регламента, на первой странице Заявления в правой части нижнего поля специалистом Администрации проставляется регистрационный штамп с указанием даты регистрации и присвоенного номера.</w:t>
      </w:r>
    </w:p>
    <w:p w:rsidR="001962A0" w:rsidRPr="008B06E4" w:rsidRDefault="001962A0" w:rsidP="001962A0">
      <w:pPr>
        <w:ind w:firstLine="426"/>
        <w:jc w:val="both"/>
        <w:rPr>
          <w:szCs w:val="28"/>
        </w:rPr>
      </w:pPr>
      <w:r w:rsidRPr="008B06E4">
        <w:rPr>
          <w:szCs w:val="28"/>
        </w:rPr>
        <w:t>3.2.1.4. При обращении заявителя через ГАУ "МФЦ" специалист ГАУ "МФЦ" принимает документы от заявителя и передает в Администрацию в порядке и сроки, установленные заключенным между ГАУ "МФЦ" и Администрацией соглашением о взаимодействии.</w:t>
      </w:r>
    </w:p>
    <w:p w:rsidR="001962A0" w:rsidRPr="008B06E4" w:rsidRDefault="001962A0" w:rsidP="001962A0">
      <w:pPr>
        <w:ind w:firstLine="426"/>
        <w:jc w:val="both"/>
        <w:rPr>
          <w:szCs w:val="28"/>
        </w:rPr>
      </w:pPr>
      <w:r w:rsidRPr="008B06E4">
        <w:rPr>
          <w:szCs w:val="28"/>
        </w:rPr>
        <w:lastRenderedPageBreak/>
        <w:t>Специалист Администрации принимает Заявление с приложенными документами из ГАУ "МФЦ" и регистрирует их в журнале регистрации не позднее дня получения Заявления Администрацией.</w:t>
      </w:r>
    </w:p>
    <w:p w:rsidR="001962A0" w:rsidRPr="008B06E4" w:rsidRDefault="001962A0" w:rsidP="001962A0">
      <w:pPr>
        <w:ind w:firstLine="426"/>
        <w:jc w:val="both"/>
        <w:rPr>
          <w:szCs w:val="28"/>
        </w:rPr>
      </w:pPr>
      <w:r w:rsidRPr="008B06E4">
        <w:rPr>
          <w:szCs w:val="28"/>
        </w:rPr>
        <w:t xml:space="preserve">3.2.1.5. Максимальный срок выполнения административной процедуры по приему и регистрации Заявления с приложенными документами не превышает двух рабочих дней </w:t>
      </w:r>
      <w:proofErr w:type="gramStart"/>
      <w:r w:rsidRPr="008B06E4">
        <w:rPr>
          <w:szCs w:val="28"/>
        </w:rPr>
        <w:t>с даты поступления</w:t>
      </w:r>
      <w:proofErr w:type="gramEnd"/>
      <w:r w:rsidRPr="008B06E4">
        <w:rPr>
          <w:szCs w:val="28"/>
        </w:rPr>
        <w:t xml:space="preserve"> Заявления и прилагаемых к нему документов в Администрацию.</w:t>
      </w:r>
    </w:p>
    <w:p w:rsidR="001962A0" w:rsidRPr="008B06E4" w:rsidRDefault="001962A0" w:rsidP="001962A0">
      <w:pPr>
        <w:ind w:firstLine="426"/>
        <w:jc w:val="both"/>
        <w:rPr>
          <w:szCs w:val="28"/>
        </w:rPr>
      </w:pPr>
      <w:r w:rsidRPr="008B06E4">
        <w:rPr>
          <w:szCs w:val="28"/>
        </w:rPr>
        <w:t>Заявление, поступившее в Администрацию, в течение двух дней со дня поступления направляется в Комитет по управлению имуществом Андреапольского муниципального округа</w:t>
      </w:r>
      <w:r>
        <w:rPr>
          <w:szCs w:val="28"/>
        </w:rPr>
        <w:t xml:space="preserve"> </w:t>
      </w:r>
      <w:r w:rsidRPr="008B06E4">
        <w:rPr>
          <w:szCs w:val="28"/>
        </w:rPr>
        <w:t>(далее – Комитет) и регистрируется последним.</w:t>
      </w:r>
    </w:p>
    <w:p w:rsidR="001962A0" w:rsidRPr="008B06E4" w:rsidRDefault="001962A0" w:rsidP="001962A0">
      <w:pPr>
        <w:ind w:firstLine="426"/>
        <w:jc w:val="both"/>
        <w:rPr>
          <w:szCs w:val="28"/>
        </w:rPr>
      </w:pPr>
      <w:r w:rsidRPr="008B06E4">
        <w:rPr>
          <w:szCs w:val="28"/>
        </w:rPr>
        <w:t>3.2.1.6. Результатом административной процедуры является:</w:t>
      </w:r>
    </w:p>
    <w:p w:rsidR="001962A0" w:rsidRPr="008B06E4" w:rsidRDefault="001962A0" w:rsidP="001962A0">
      <w:pPr>
        <w:ind w:firstLine="426"/>
        <w:jc w:val="both"/>
        <w:rPr>
          <w:szCs w:val="28"/>
        </w:rPr>
      </w:pPr>
      <w:r w:rsidRPr="008B06E4">
        <w:rPr>
          <w:szCs w:val="28"/>
        </w:rPr>
        <w:t>- регистрация Заявления в Комитете.</w:t>
      </w:r>
    </w:p>
    <w:p w:rsidR="001962A0" w:rsidRPr="008B06E4" w:rsidRDefault="001962A0" w:rsidP="001962A0">
      <w:pPr>
        <w:ind w:firstLine="426"/>
        <w:jc w:val="both"/>
        <w:rPr>
          <w:szCs w:val="28"/>
        </w:rPr>
      </w:pPr>
      <w:r w:rsidRPr="008B06E4">
        <w:rPr>
          <w:szCs w:val="28"/>
        </w:rPr>
        <w:t>3.2.2. Рассмотрение Заявления и приложенных документов.</w:t>
      </w:r>
    </w:p>
    <w:p w:rsidR="001962A0" w:rsidRPr="008B06E4" w:rsidRDefault="001962A0" w:rsidP="001962A0">
      <w:pPr>
        <w:ind w:firstLine="426"/>
        <w:jc w:val="both"/>
        <w:rPr>
          <w:szCs w:val="28"/>
        </w:rPr>
      </w:pPr>
      <w:r w:rsidRPr="008B06E4">
        <w:rPr>
          <w:szCs w:val="28"/>
        </w:rPr>
        <w:t>3.2.2.1. Основанием для начала административной процедуры является регистрация поступившего Заявления и приложенных к нему документов в Комитете.</w:t>
      </w:r>
    </w:p>
    <w:p w:rsidR="001962A0" w:rsidRPr="008B06E4" w:rsidRDefault="001962A0" w:rsidP="001962A0">
      <w:pPr>
        <w:ind w:firstLine="426"/>
        <w:jc w:val="both"/>
        <w:rPr>
          <w:szCs w:val="28"/>
        </w:rPr>
      </w:pPr>
      <w:r w:rsidRPr="008B06E4">
        <w:rPr>
          <w:szCs w:val="28"/>
        </w:rPr>
        <w:t>3.2.2.2. Лицо, ответственное за выполнение данной административной процедуры: муниципальный служащий - специалист Комитета (далее - специалист Комитета).</w:t>
      </w:r>
    </w:p>
    <w:p w:rsidR="001962A0" w:rsidRPr="008B06E4" w:rsidRDefault="001962A0" w:rsidP="001962A0">
      <w:pPr>
        <w:ind w:firstLine="426"/>
        <w:jc w:val="both"/>
        <w:rPr>
          <w:szCs w:val="28"/>
        </w:rPr>
      </w:pPr>
      <w:r w:rsidRPr="008B06E4">
        <w:rPr>
          <w:szCs w:val="28"/>
        </w:rPr>
        <w:t>3.2.2.3. При поступлении Заявления к специалисту Комитета проводится проверка на наличие или отсутствие оснований для возврата Заявления. Специалист Комитета в рамках данной проверки осуществляет следующие действия:</w:t>
      </w:r>
    </w:p>
    <w:p w:rsidR="001962A0" w:rsidRPr="008B06E4" w:rsidRDefault="001962A0" w:rsidP="001962A0">
      <w:pPr>
        <w:ind w:firstLine="426"/>
        <w:jc w:val="both"/>
        <w:rPr>
          <w:szCs w:val="28"/>
        </w:rPr>
      </w:pPr>
      <w:r w:rsidRPr="008B06E4">
        <w:rPr>
          <w:szCs w:val="28"/>
        </w:rPr>
        <w:t xml:space="preserve">1) проверяет Заявление на наличие сведений, предусмотренных подпунктом </w:t>
      </w:r>
      <w:r w:rsidRPr="008B06E4">
        <w:rPr>
          <w:color w:val="000000" w:themeColor="text1"/>
          <w:szCs w:val="28"/>
        </w:rPr>
        <w:t>2.6.1</w:t>
      </w:r>
      <w:r w:rsidRPr="008B06E4">
        <w:rPr>
          <w:szCs w:val="28"/>
        </w:rPr>
        <w:t xml:space="preserve"> настоящего административного регламента;</w:t>
      </w:r>
    </w:p>
    <w:p w:rsidR="001962A0" w:rsidRPr="008B06E4" w:rsidRDefault="001962A0" w:rsidP="001962A0">
      <w:pPr>
        <w:ind w:firstLine="426"/>
        <w:jc w:val="both"/>
        <w:rPr>
          <w:color w:val="000000" w:themeColor="text1"/>
          <w:szCs w:val="28"/>
        </w:rPr>
      </w:pPr>
      <w:r w:rsidRPr="008B06E4">
        <w:rPr>
          <w:color w:val="000000" w:themeColor="text1"/>
          <w:szCs w:val="28"/>
        </w:rPr>
        <w:t>2) проверяет комплектность прилагаемых к Заявлению документов на соответствие перечню документов, предусмотренному подпунктом 2.6.2 настоящего административного регламента.</w:t>
      </w:r>
    </w:p>
    <w:p w:rsidR="001962A0" w:rsidRPr="008B06E4" w:rsidRDefault="001962A0" w:rsidP="001962A0">
      <w:pPr>
        <w:ind w:firstLine="426"/>
        <w:jc w:val="both"/>
        <w:rPr>
          <w:szCs w:val="28"/>
        </w:rPr>
      </w:pPr>
      <w:r w:rsidRPr="008B06E4">
        <w:rPr>
          <w:szCs w:val="28"/>
        </w:rPr>
        <w:t>3.2.2.4. Исчерпывающий перечень оснований для возврата Заявления:</w:t>
      </w:r>
    </w:p>
    <w:p w:rsidR="001962A0" w:rsidRPr="008B06E4" w:rsidRDefault="001962A0" w:rsidP="001962A0">
      <w:pPr>
        <w:ind w:firstLine="426"/>
        <w:jc w:val="both"/>
        <w:rPr>
          <w:szCs w:val="28"/>
        </w:rPr>
      </w:pPr>
      <w:r w:rsidRPr="008B06E4">
        <w:rPr>
          <w:szCs w:val="28"/>
        </w:rPr>
        <w:t xml:space="preserve">1) отсутствие в Заявлении сведений, предусмотренных подпунктом </w:t>
      </w:r>
      <w:r w:rsidRPr="008B06E4">
        <w:rPr>
          <w:color w:val="000000" w:themeColor="text1"/>
          <w:szCs w:val="28"/>
        </w:rPr>
        <w:t>2.6.1</w:t>
      </w:r>
      <w:r w:rsidRPr="008B06E4">
        <w:rPr>
          <w:szCs w:val="28"/>
        </w:rPr>
        <w:t xml:space="preserve"> настоящего административного регламента;</w:t>
      </w:r>
    </w:p>
    <w:p w:rsidR="001962A0" w:rsidRPr="008B06E4" w:rsidRDefault="001962A0" w:rsidP="001962A0">
      <w:pPr>
        <w:ind w:firstLine="426"/>
        <w:jc w:val="both"/>
        <w:rPr>
          <w:szCs w:val="28"/>
        </w:rPr>
      </w:pPr>
      <w:r w:rsidRPr="008B06E4">
        <w:rPr>
          <w:szCs w:val="28"/>
        </w:rPr>
        <w:t>2) Заявление подано в ненадлежащий орган;</w:t>
      </w:r>
    </w:p>
    <w:p w:rsidR="001962A0" w:rsidRPr="008B06E4" w:rsidRDefault="001962A0" w:rsidP="001962A0">
      <w:pPr>
        <w:ind w:firstLine="426"/>
        <w:jc w:val="both"/>
        <w:rPr>
          <w:szCs w:val="28"/>
        </w:rPr>
      </w:pPr>
      <w:r w:rsidRPr="008B06E4">
        <w:rPr>
          <w:szCs w:val="28"/>
        </w:rPr>
        <w:t xml:space="preserve">3) к Заявлению не приложены документы, указанные в подпункте </w:t>
      </w:r>
      <w:r w:rsidRPr="008B06E4">
        <w:rPr>
          <w:color w:val="000000" w:themeColor="text1"/>
          <w:szCs w:val="28"/>
        </w:rPr>
        <w:t>2.6.2</w:t>
      </w:r>
      <w:r w:rsidRPr="008B06E4">
        <w:rPr>
          <w:szCs w:val="28"/>
        </w:rPr>
        <w:t xml:space="preserve"> настоящего административного регламента.</w:t>
      </w:r>
    </w:p>
    <w:p w:rsidR="001962A0" w:rsidRPr="008B06E4" w:rsidRDefault="001962A0" w:rsidP="001962A0">
      <w:pPr>
        <w:ind w:firstLine="426"/>
        <w:jc w:val="both"/>
        <w:rPr>
          <w:szCs w:val="28"/>
        </w:rPr>
      </w:pPr>
      <w:r w:rsidRPr="008B06E4">
        <w:rPr>
          <w:szCs w:val="28"/>
        </w:rPr>
        <w:t>3.2.2.5. При наличии хотя бы одного основания, предусмотренного подпунктом 3.2.2.4 настоящего административного регламента, Заявление возвращается заявителю по адресу и способом, указанным в Заявлении. При этом заявителю должны быть указаны причины возврата Заявления.</w:t>
      </w:r>
    </w:p>
    <w:p w:rsidR="001962A0" w:rsidRPr="008B06E4" w:rsidRDefault="001962A0" w:rsidP="001962A0">
      <w:pPr>
        <w:ind w:firstLine="426"/>
        <w:jc w:val="both"/>
        <w:rPr>
          <w:szCs w:val="28"/>
        </w:rPr>
      </w:pPr>
      <w:r w:rsidRPr="008B06E4">
        <w:rPr>
          <w:szCs w:val="28"/>
        </w:rPr>
        <w:t xml:space="preserve">3.2.2.6.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w:t>
      </w:r>
      <w:proofErr w:type="gramStart"/>
      <w:r w:rsidRPr="008B06E4">
        <w:rPr>
          <w:szCs w:val="28"/>
        </w:rPr>
        <w:t>начала исчисления срока предоставления муниципальной услуги</w:t>
      </w:r>
      <w:proofErr w:type="gramEnd"/>
      <w:r w:rsidRPr="008B06E4">
        <w:rPr>
          <w:szCs w:val="28"/>
        </w:rPr>
        <w:t xml:space="preserve"> является дата повторной регистрации Заявления.</w:t>
      </w:r>
    </w:p>
    <w:p w:rsidR="001962A0" w:rsidRPr="008B06E4" w:rsidRDefault="001962A0" w:rsidP="001962A0">
      <w:pPr>
        <w:ind w:firstLine="426"/>
        <w:jc w:val="both"/>
        <w:rPr>
          <w:szCs w:val="28"/>
        </w:rPr>
      </w:pPr>
      <w:r w:rsidRPr="008B06E4">
        <w:rPr>
          <w:szCs w:val="28"/>
        </w:rPr>
        <w:lastRenderedPageBreak/>
        <w:t xml:space="preserve">3.2.2.7. Срок проверки специалистом Комитета наличия или отсутствия оснований для возврата Заявления не может превышать трех рабочих дней </w:t>
      </w:r>
      <w:proofErr w:type="gramStart"/>
      <w:r w:rsidRPr="008B06E4">
        <w:rPr>
          <w:szCs w:val="28"/>
        </w:rPr>
        <w:t>с даты поступления</w:t>
      </w:r>
      <w:proofErr w:type="gramEnd"/>
      <w:r w:rsidRPr="008B06E4">
        <w:rPr>
          <w:szCs w:val="28"/>
        </w:rPr>
        <w:t xml:space="preserve"> Заявления и прилагаемых к нему документов к указанному специалисту.</w:t>
      </w:r>
    </w:p>
    <w:p w:rsidR="001962A0" w:rsidRPr="008B06E4" w:rsidRDefault="001962A0" w:rsidP="001962A0">
      <w:pPr>
        <w:ind w:firstLine="426"/>
        <w:jc w:val="both"/>
        <w:rPr>
          <w:szCs w:val="28"/>
        </w:rPr>
      </w:pPr>
      <w:r w:rsidRPr="008B06E4">
        <w:rPr>
          <w:szCs w:val="28"/>
        </w:rPr>
        <w:t>3.2.2.8. При отсутствии оснований для возврата Заявления специалист Комитета обеспечивает подготовку и направление межведомственных и иных необходимых запросов.</w:t>
      </w:r>
    </w:p>
    <w:p w:rsidR="001962A0" w:rsidRPr="008B06E4" w:rsidRDefault="001962A0" w:rsidP="001962A0">
      <w:pPr>
        <w:ind w:firstLine="426"/>
        <w:jc w:val="both"/>
        <w:rPr>
          <w:szCs w:val="28"/>
        </w:rPr>
      </w:pPr>
      <w:r w:rsidRPr="008B06E4">
        <w:rPr>
          <w:szCs w:val="28"/>
        </w:rPr>
        <w:t>Специалист Комитета вправе запрашивать только те документы или информацию, которые необходимы для предоставления муниципальной услуги.</w:t>
      </w:r>
    </w:p>
    <w:p w:rsidR="001962A0" w:rsidRPr="008B06E4" w:rsidRDefault="001962A0" w:rsidP="001962A0">
      <w:pPr>
        <w:ind w:firstLine="426"/>
        <w:jc w:val="both"/>
        <w:rPr>
          <w:szCs w:val="28"/>
        </w:rPr>
      </w:pPr>
      <w:r w:rsidRPr="008B06E4">
        <w:rPr>
          <w:szCs w:val="28"/>
        </w:rPr>
        <w:t>3.2.2.9. Запрос формируется и оформляется в письменном виде либо в электронном виде, заверенный электронной подписью.</w:t>
      </w:r>
    </w:p>
    <w:p w:rsidR="001962A0" w:rsidRPr="008B06E4" w:rsidRDefault="001962A0" w:rsidP="001962A0">
      <w:pPr>
        <w:autoSpaceDE w:val="0"/>
        <w:autoSpaceDN w:val="0"/>
        <w:adjustRightInd w:val="0"/>
        <w:ind w:firstLine="426"/>
        <w:jc w:val="both"/>
        <w:rPr>
          <w:szCs w:val="28"/>
        </w:rPr>
      </w:pPr>
      <w:r w:rsidRPr="008B06E4">
        <w:rPr>
          <w:szCs w:val="28"/>
        </w:rPr>
        <w:t xml:space="preserve">3.2.2.10. Если испрашиваемый земельный участок </w:t>
      </w:r>
      <w:proofErr w:type="gramStart"/>
      <w:r w:rsidRPr="008B06E4">
        <w:rPr>
          <w:szCs w:val="28"/>
        </w:rPr>
        <w:t>предстоит образовать в соответствии со схемой расположения земельного участка Комитет направляет</w:t>
      </w:r>
      <w:proofErr w:type="gramEnd"/>
      <w:r w:rsidRPr="008B06E4">
        <w:rPr>
          <w:szCs w:val="28"/>
        </w:rPr>
        <w:t xml:space="preserve"> для получения информации о возможности перераспределения земельного участка копию заявления и приложенную схему к нему в </w:t>
      </w:r>
      <w:r w:rsidRPr="008B06E4">
        <w:rPr>
          <w:color w:val="000000" w:themeColor="text1"/>
          <w:szCs w:val="28"/>
        </w:rPr>
        <w:t xml:space="preserve">отдел архитектуры Администрации Андреапольского муниципального округа.  </w:t>
      </w:r>
    </w:p>
    <w:p w:rsidR="001962A0" w:rsidRPr="008B06E4" w:rsidRDefault="001962A0" w:rsidP="001962A0">
      <w:pPr>
        <w:widowControl w:val="0"/>
        <w:autoSpaceDE w:val="0"/>
        <w:autoSpaceDN w:val="0"/>
        <w:adjustRightInd w:val="0"/>
        <w:ind w:firstLine="426"/>
        <w:jc w:val="both"/>
        <w:rPr>
          <w:szCs w:val="28"/>
        </w:rPr>
      </w:pPr>
      <w:r w:rsidRPr="008B06E4">
        <w:rPr>
          <w:szCs w:val="28"/>
        </w:rPr>
        <w:t>В этом случае обязательным приложением к постановлению об утверждении схемы расположения земельного участка является схема расположения земельного участка.</w:t>
      </w:r>
    </w:p>
    <w:p w:rsidR="001962A0" w:rsidRPr="008B06E4" w:rsidRDefault="001962A0" w:rsidP="001962A0">
      <w:pPr>
        <w:ind w:firstLine="426"/>
        <w:jc w:val="both"/>
        <w:rPr>
          <w:szCs w:val="28"/>
        </w:rPr>
      </w:pPr>
      <w:r w:rsidRPr="008B06E4">
        <w:rPr>
          <w:szCs w:val="28"/>
        </w:rPr>
        <w:t xml:space="preserve">3.2.2.11. Максимальный срок выполнения административной процедуры по рассмотрению Заявления и приложенных документов не может превышать 10 календарных дней </w:t>
      </w:r>
      <w:proofErr w:type="gramStart"/>
      <w:r w:rsidRPr="008B06E4">
        <w:rPr>
          <w:szCs w:val="28"/>
        </w:rPr>
        <w:t>с даты поступления</w:t>
      </w:r>
      <w:proofErr w:type="gramEnd"/>
      <w:r w:rsidRPr="008B06E4">
        <w:rPr>
          <w:szCs w:val="28"/>
        </w:rPr>
        <w:t xml:space="preserve"> Заявления и прилагаемых к нему документов в Администрацию.</w:t>
      </w:r>
    </w:p>
    <w:p w:rsidR="001962A0" w:rsidRPr="008B06E4" w:rsidRDefault="001962A0" w:rsidP="001962A0">
      <w:pPr>
        <w:ind w:firstLine="426"/>
        <w:jc w:val="both"/>
        <w:rPr>
          <w:szCs w:val="28"/>
        </w:rPr>
      </w:pPr>
      <w:r w:rsidRPr="008B06E4">
        <w:rPr>
          <w:szCs w:val="28"/>
        </w:rPr>
        <w:t>3.2.2.12. Результатом административной процедуры является:</w:t>
      </w:r>
    </w:p>
    <w:p w:rsidR="001962A0" w:rsidRPr="008B06E4" w:rsidRDefault="001962A0" w:rsidP="001962A0">
      <w:pPr>
        <w:ind w:firstLine="426"/>
        <w:jc w:val="both"/>
        <w:rPr>
          <w:szCs w:val="28"/>
        </w:rPr>
      </w:pPr>
      <w:r w:rsidRPr="008B06E4">
        <w:rPr>
          <w:szCs w:val="28"/>
        </w:rPr>
        <w:t xml:space="preserve">- возврат Заявления заявителю при наличии оснований, указанных в подпункте </w:t>
      </w:r>
      <w:r w:rsidRPr="008B06E4">
        <w:rPr>
          <w:color w:val="000000" w:themeColor="text1"/>
          <w:szCs w:val="28"/>
        </w:rPr>
        <w:t>3.2.2.4 настоящего</w:t>
      </w:r>
      <w:r w:rsidRPr="008B06E4">
        <w:rPr>
          <w:szCs w:val="28"/>
        </w:rPr>
        <w:t xml:space="preserve"> административного регламента;</w:t>
      </w:r>
    </w:p>
    <w:p w:rsidR="001962A0" w:rsidRPr="008B06E4" w:rsidRDefault="001962A0" w:rsidP="001962A0">
      <w:pPr>
        <w:ind w:firstLine="426"/>
        <w:jc w:val="both"/>
        <w:rPr>
          <w:szCs w:val="28"/>
        </w:rPr>
      </w:pPr>
      <w:r w:rsidRPr="008B06E4">
        <w:rPr>
          <w:szCs w:val="28"/>
        </w:rPr>
        <w:t>- при отсутствии оснований для возврата Заявления сформированный пакет документов для подготовки проекта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 xml:space="preserve">- при наличии принятого решения об утверждении схемы расположения земельного участка или согласия </w:t>
      </w:r>
      <w:proofErr w:type="gramStart"/>
      <w:r w:rsidRPr="008B06E4">
        <w:rPr>
          <w:szCs w:val="28"/>
        </w:rPr>
        <w:t>на заключение соглашения о перераспределении земельных участков в соответствии с утвержденным проектом межевания территории сформированный пакет документов для подготовки</w:t>
      </w:r>
      <w:proofErr w:type="gramEnd"/>
      <w:r w:rsidRPr="008B06E4">
        <w:rPr>
          <w:szCs w:val="28"/>
        </w:rPr>
        <w:t xml:space="preserve"> проекта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3.2.3. Подготовка и согласование проекта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соглашения о перераспределении земельных участков, или проекта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lastRenderedPageBreak/>
        <w:t>3.2.3.1. Лица, ответственные за выполнение данной административной процедуры: муниципальные служащие - специалист Комитета.</w:t>
      </w:r>
    </w:p>
    <w:p w:rsidR="001962A0" w:rsidRPr="008B06E4" w:rsidRDefault="001962A0" w:rsidP="001962A0">
      <w:pPr>
        <w:ind w:firstLine="426"/>
        <w:jc w:val="both"/>
        <w:rPr>
          <w:szCs w:val="28"/>
        </w:rPr>
      </w:pPr>
      <w:r w:rsidRPr="008B06E4">
        <w:rPr>
          <w:szCs w:val="28"/>
        </w:rPr>
        <w:t xml:space="preserve">3.2.3.2. Основанием для начала административной процедуры являются сформированный специалистом Комитета пакет документов, указанных в подпунктах </w:t>
      </w:r>
      <w:r w:rsidRPr="008B06E4">
        <w:rPr>
          <w:color w:val="000000" w:themeColor="text1"/>
          <w:szCs w:val="28"/>
        </w:rPr>
        <w:t>2.6.2, 2.6.3</w:t>
      </w:r>
      <w:r w:rsidRPr="008B06E4">
        <w:rPr>
          <w:szCs w:val="28"/>
        </w:rPr>
        <w:t xml:space="preserve"> настоящего административного регламента, а также поступление ответов на межведомственные и иные запросы.</w:t>
      </w:r>
    </w:p>
    <w:p w:rsidR="001962A0" w:rsidRPr="008B06E4" w:rsidRDefault="001962A0" w:rsidP="001962A0">
      <w:pPr>
        <w:ind w:firstLine="426"/>
        <w:jc w:val="both"/>
        <w:rPr>
          <w:szCs w:val="28"/>
        </w:rPr>
      </w:pPr>
      <w:r w:rsidRPr="008B06E4">
        <w:rPr>
          <w:szCs w:val="28"/>
        </w:rPr>
        <w:t xml:space="preserve">3.2.3.3. При наличии хотя бы одного основания, предусмотренного пунктом </w:t>
      </w:r>
      <w:r w:rsidRPr="008B06E4">
        <w:rPr>
          <w:color w:val="000000" w:themeColor="text1"/>
          <w:szCs w:val="28"/>
        </w:rPr>
        <w:t>2.8</w:t>
      </w:r>
      <w:r w:rsidRPr="008B06E4">
        <w:rPr>
          <w:szCs w:val="28"/>
        </w:rPr>
        <w:t xml:space="preserve"> настоящего административного регламента, специалист Комитета осуществляет подготовку проекта решения об отказе в предоставлении муниципальной услуги в виде письма Комитета.</w:t>
      </w:r>
    </w:p>
    <w:p w:rsidR="001962A0" w:rsidRPr="008B06E4" w:rsidRDefault="001962A0" w:rsidP="001962A0">
      <w:pPr>
        <w:ind w:firstLine="426"/>
        <w:jc w:val="both"/>
        <w:rPr>
          <w:szCs w:val="28"/>
        </w:rPr>
      </w:pPr>
      <w:r w:rsidRPr="008B06E4">
        <w:rPr>
          <w:szCs w:val="28"/>
        </w:rPr>
        <w:t>3.2.3.4. В случае отсутствия оснований для отказа в предоставлении муниципальной услуги, предусмотренных пунктом 2.</w:t>
      </w:r>
      <w:r>
        <w:rPr>
          <w:szCs w:val="28"/>
        </w:rPr>
        <w:t>8</w:t>
      </w:r>
      <w:r w:rsidRPr="008B06E4">
        <w:rPr>
          <w:szCs w:val="28"/>
        </w:rPr>
        <w:t xml:space="preserve"> настоящего административного регламента, специалист Комитета осуществляет подготовку проекта постановления об утверждении схемы расположения земельного участка о перераспределении земельных участков (далее </w:t>
      </w:r>
      <w:proofErr w:type="gramStart"/>
      <w:r w:rsidRPr="008B06E4">
        <w:rPr>
          <w:szCs w:val="28"/>
        </w:rPr>
        <w:t>–п</w:t>
      </w:r>
      <w:proofErr w:type="gramEnd"/>
      <w:r w:rsidRPr="008B06E4">
        <w:rPr>
          <w:szCs w:val="28"/>
        </w:rPr>
        <w:t>остановление).</w:t>
      </w:r>
    </w:p>
    <w:p w:rsidR="001962A0" w:rsidRPr="008B06E4" w:rsidRDefault="001962A0" w:rsidP="001962A0">
      <w:pPr>
        <w:ind w:firstLine="426"/>
        <w:jc w:val="both"/>
        <w:rPr>
          <w:szCs w:val="28"/>
        </w:rPr>
      </w:pPr>
      <w:r w:rsidRPr="008B06E4">
        <w:rPr>
          <w:szCs w:val="28"/>
        </w:rPr>
        <w:t>Соглашение о перераспределении земельных участков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962A0" w:rsidRPr="008B06E4" w:rsidRDefault="001962A0" w:rsidP="001962A0">
      <w:pPr>
        <w:ind w:firstLine="426"/>
        <w:jc w:val="both"/>
        <w:rPr>
          <w:szCs w:val="28"/>
        </w:rPr>
      </w:pPr>
      <w:r w:rsidRPr="008B06E4">
        <w:rPr>
          <w:szCs w:val="28"/>
        </w:rPr>
        <w:t>Обязательными приложениями к соглашению о перераспределении земельных участков является выписка из ЕГРН земельного участка или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962A0" w:rsidRPr="008B06E4" w:rsidRDefault="001962A0" w:rsidP="001962A0">
      <w:pPr>
        <w:ind w:firstLine="426"/>
        <w:jc w:val="both"/>
        <w:rPr>
          <w:color w:val="000000" w:themeColor="text1"/>
          <w:szCs w:val="28"/>
        </w:rPr>
      </w:pPr>
      <w:proofErr w:type="gramStart"/>
      <w:r w:rsidRPr="008B06E4">
        <w:rPr>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r w:rsidRPr="008B06E4">
        <w:rPr>
          <w:szCs w:val="28"/>
        </w:rPr>
        <w:br/>
      </w:r>
      <w:r w:rsidRPr="008B06E4">
        <w:rPr>
          <w:color w:val="000000" w:themeColor="text1"/>
          <w:szCs w:val="28"/>
        </w:rPr>
        <w:t xml:space="preserve">- в порядке, установленном </w:t>
      </w:r>
      <w:hyperlink r:id="rId23" w:history="1">
        <w:r w:rsidRPr="008B06E4">
          <w:rPr>
            <w:color w:val="000000" w:themeColor="text1"/>
            <w:szCs w:val="28"/>
          </w:rPr>
          <w:t>Постановлением Правительства Тверской области от 07.07.2015 N 313-пп "Об утверждении Порядка определения размера платы за увеличение площади земельных участков, находящихся в частной собственности, в результате</w:t>
        </w:r>
        <w:proofErr w:type="gramEnd"/>
        <w:r w:rsidRPr="008B06E4">
          <w:rPr>
            <w:color w:val="000000" w:themeColor="text1"/>
            <w:szCs w:val="28"/>
          </w:rPr>
          <w:t xml:space="preserve">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собственность на которые не разграничена"</w:t>
        </w:r>
      </w:hyperlink>
      <w:r w:rsidRPr="008B06E4">
        <w:rPr>
          <w:color w:val="000000" w:themeColor="text1"/>
          <w:szCs w:val="28"/>
        </w:rPr>
        <w:t>.</w:t>
      </w:r>
    </w:p>
    <w:p w:rsidR="001962A0" w:rsidRPr="008B06E4" w:rsidRDefault="001962A0" w:rsidP="001962A0">
      <w:pPr>
        <w:ind w:firstLine="426"/>
        <w:jc w:val="both"/>
        <w:rPr>
          <w:color w:val="000000" w:themeColor="text1"/>
          <w:szCs w:val="28"/>
        </w:rPr>
      </w:pPr>
      <w:r w:rsidRPr="008B06E4">
        <w:rPr>
          <w:color w:val="000000" w:themeColor="text1"/>
          <w:szCs w:val="28"/>
        </w:rPr>
        <w:t xml:space="preserve">3.2.3.7. Согласование проектов документов, принимаемых или подписываемых </w:t>
      </w:r>
      <w:r>
        <w:rPr>
          <w:color w:val="000000" w:themeColor="text1"/>
          <w:szCs w:val="28"/>
        </w:rPr>
        <w:t>Уполномоченным органом</w:t>
      </w:r>
      <w:r w:rsidRPr="008B06E4">
        <w:rPr>
          <w:color w:val="000000" w:themeColor="text1"/>
          <w:szCs w:val="28"/>
        </w:rPr>
        <w:t xml:space="preserve">, в соответствии с подпунктами 3.2.3.3 - 3.2.3.6 настоящего административного регламента осуществляется уполномоченными должностными лицами </w:t>
      </w:r>
      <w:r>
        <w:rPr>
          <w:color w:val="000000" w:themeColor="text1"/>
          <w:szCs w:val="28"/>
        </w:rPr>
        <w:t>Уполномоченного органа</w:t>
      </w:r>
      <w:r w:rsidRPr="008B06E4">
        <w:rPr>
          <w:color w:val="000000" w:themeColor="text1"/>
          <w:szCs w:val="28"/>
        </w:rPr>
        <w:t xml:space="preserve"> в течение пяти рабочих дней со дня подготовки указанных проектов.</w:t>
      </w:r>
    </w:p>
    <w:p w:rsidR="001962A0" w:rsidRPr="008B06E4" w:rsidRDefault="001962A0" w:rsidP="001962A0">
      <w:pPr>
        <w:ind w:firstLine="426"/>
        <w:jc w:val="both"/>
        <w:rPr>
          <w:color w:val="000000" w:themeColor="text1"/>
          <w:szCs w:val="28"/>
        </w:rPr>
      </w:pPr>
      <w:r w:rsidRPr="008B06E4">
        <w:rPr>
          <w:color w:val="000000" w:themeColor="text1"/>
          <w:szCs w:val="28"/>
        </w:rPr>
        <w:t xml:space="preserve">3.2.3.8. Согласование проектов документов, принимаемых или подписываемых Администрацией, в соответствии с подпунктами 3.2.3.3 - </w:t>
      </w:r>
      <w:r w:rsidRPr="008B06E4">
        <w:rPr>
          <w:color w:val="000000" w:themeColor="text1"/>
          <w:szCs w:val="28"/>
        </w:rPr>
        <w:lastRenderedPageBreak/>
        <w:t>3.2.3.4 настоящего административного регламента осуществляется уполномоченными должностными лицами Администрации в течение пяти рабочих дней со дня поступления указанных проектов в Администрацию.</w:t>
      </w:r>
    </w:p>
    <w:p w:rsidR="001962A0" w:rsidRPr="008B06E4" w:rsidRDefault="001962A0" w:rsidP="001962A0">
      <w:pPr>
        <w:ind w:firstLine="426"/>
        <w:jc w:val="both"/>
        <w:rPr>
          <w:szCs w:val="28"/>
        </w:rPr>
      </w:pPr>
      <w:r w:rsidRPr="008B06E4">
        <w:rPr>
          <w:szCs w:val="28"/>
        </w:rPr>
        <w:t>3.2.3.9. Максимальный срок выполнения административной процедуры по подготовке и согласованию проекта постановления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 составляет двенадцать рабочих дней с даты поступления специалисту Комитета документов, указанных в подпунктах 2.</w:t>
      </w:r>
      <w:r>
        <w:rPr>
          <w:szCs w:val="28"/>
        </w:rPr>
        <w:t>6</w:t>
      </w:r>
      <w:r w:rsidRPr="008B06E4">
        <w:rPr>
          <w:szCs w:val="28"/>
        </w:rPr>
        <w:t>.2, 2.</w:t>
      </w:r>
      <w:r>
        <w:rPr>
          <w:szCs w:val="28"/>
        </w:rPr>
        <w:t>6</w:t>
      </w:r>
      <w:r w:rsidRPr="008B06E4">
        <w:rPr>
          <w:szCs w:val="28"/>
        </w:rPr>
        <w:t>.3 настоящего административного регламента, и ответов на межведомственные и иные запросы.</w:t>
      </w:r>
    </w:p>
    <w:p w:rsidR="001962A0" w:rsidRPr="008B06E4" w:rsidRDefault="001962A0" w:rsidP="001962A0">
      <w:pPr>
        <w:ind w:firstLine="426"/>
        <w:jc w:val="both"/>
        <w:rPr>
          <w:szCs w:val="28"/>
        </w:rPr>
      </w:pPr>
      <w:r w:rsidRPr="008B06E4">
        <w:rPr>
          <w:szCs w:val="28"/>
        </w:rPr>
        <w:t>3.2.3.10. Результатом административной процедуры при отсутствии оснований для отказа в предоставлении муниципальной услуги являются:</w:t>
      </w:r>
    </w:p>
    <w:p w:rsidR="001962A0" w:rsidRPr="008B06E4" w:rsidRDefault="001962A0" w:rsidP="001962A0">
      <w:pPr>
        <w:ind w:firstLine="426"/>
        <w:jc w:val="both"/>
        <w:rPr>
          <w:szCs w:val="28"/>
        </w:rPr>
      </w:pPr>
      <w:proofErr w:type="gramStart"/>
      <w:r w:rsidRPr="008B06E4">
        <w:rPr>
          <w:szCs w:val="28"/>
        </w:rPr>
        <w:t>- выдача (направление) заявителю постановления об утверждении схемы расположения земельного участка с приложением указанной схемы либо письма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 поступление в Администрацию выписки из ЕГРН земельного участка или земельных участков, образуемых в результате перераспределения, либо проекта соглашения о перераспределении земельных участков.</w:t>
      </w:r>
      <w:proofErr w:type="gramEnd"/>
    </w:p>
    <w:p w:rsidR="001962A0" w:rsidRPr="008B06E4" w:rsidRDefault="001962A0" w:rsidP="001962A0">
      <w:pPr>
        <w:ind w:firstLine="426"/>
        <w:jc w:val="both"/>
        <w:rPr>
          <w:szCs w:val="28"/>
        </w:rPr>
      </w:pPr>
      <w:r w:rsidRPr="008B06E4">
        <w:rPr>
          <w:szCs w:val="28"/>
        </w:rPr>
        <w:t>3.2.4. Выдача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соглашения о перераспределении земельных участков, или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3.2.4.1. Лицо, ответственное за выполнение данной административной процедуры: муниципальный служащий - специалист Комитета.</w:t>
      </w:r>
    </w:p>
    <w:p w:rsidR="001962A0" w:rsidRPr="008B06E4" w:rsidRDefault="001962A0" w:rsidP="001962A0">
      <w:pPr>
        <w:ind w:firstLine="426"/>
        <w:jc w:val="both"/>
        <w:rPr>
          <w:szCs w:val="28"/>
        </w:rPr>
      </w:pPr>
      <w:r w:rsidRPr="008B06E4">
        <w:rPr>
          <w:szCs w:val="28"/>
        </w:rPr>
        <w:t>3.2.4.2. Основанием для начала административной процедуры является поступление к специалисту Комитета подписанного и зарегистрированного:</w:t>
      </w:r>
    </w:p>
    <w:p w:rsidR="001962A0" w:rsidRPr="008B06E4" w:rsidRDefault="001962A0" w:rsidP="001962A0">
      <w:pPr>
        <w:ind w:firstLine="426"/>
        <w:jc w:val="both"/>
        <w:rPr>
          <w:szCs w:val="28"/>
        </w:rPr>
      </w:pPr>
      <w:r w:rsidRPr="008B06E4">
        <w:rPr>
          <w:szCs w:val="28"/>
        </w:rPr>
        <w:t>- постановления об утверждении схемы расположения земельного участка;</w:t>
      </w:r>
    </w:p>
    <w:p w:rsidR="001962A0" w:rsidRPr="008B06E4" w:rsidRDefault="001962A0" w:rsidP="001962A0">
      <w:pPr>
        <w:ind w:firstLine="426"/>
        <w:jc w:val="both"/>
        <w:rPr>
          <w:szCs w:val="28"/>
        </w:rPr>
      </w:pPr>
      <w:r w:rsidRPr="008B06E4">
        <w:rPr>
          <w:szCs w:val="28"/>
        </w:rPr>
        <w:t>- согласия на заключение соглашения о перераспределении земельных участков в соответствии с утвержденным проектом межевания территории;</w:t>
      </w:r>
    </w:p>
    <w:p w:rsidR="001962A0" w:rsidRPr="008B06E4" w:rsidRDefault="001962A0" w:rsidP="001962A0">
      <w:pPr>
        <w:ind w:firstLine="426"/>
        <w:jc w:val="both"/>
        <w:rPr>
          <w:szCs w:val="28"/>
        </w:rPr>
      </w:pPr>
      <w:r w:rsidRPr="008B06E4">
        <w:rPr>
          <w:szCs w:val="28"/>
        </w:rPr>
        <w:t>-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w:t>
      </w:r>
    </w:p>
    <w:p w:rsidR="001962A0" w:rsidRPr="008B06E4" w:rsidRDefault="001962A0" w:rsidP="001962A0">
      <w:pPr>
        <w:ind w:firstLine="426"/>
        <w:jc w:val="both"/>
        <w:rPr>
          <w:szCs w:val="28"/>
        </w:rPr>
      </w:pPr>
      <w:r w:rsidRPr="008B06E4">
        <w:rPr>
          <w:szCs w:val="28"/>
        </w:rPr>
        <w:t xml:space="preserve">3.2.4.3. Специалист Комитета в течение одного календарного дня после поступления к нему результата административной процедуры, указанного в подпункте 3.2.3.10 настоящего регламента, оповещает заявителя по телефону о готовности документов и возможности личного их получения в удобное </w:t>
      </w:r>
      <w:r w:rsidRPr="008B06E4">
        <w:rPr>
          <w:szCs w:val="28"/>
        </w:rPr>
        <w:lastRenderedPageBreak/>
        <w:t>для заявителя время в часы работы Комитета в течение двух календарных дней со дня оповещения.</w:t>
      </w:r>
    </w:p>
    <w:p w:rsidR="001962A0" w:rsidRPr="008B06E4" w:rsidRDefault="001962A0" w:rsidP="001962A0">
      <w:pPr>
        <w:ind w:firstLine="426"/>
        <w:jc w:val="both"/>
        <w:rPr>
          <w:szCs w:val="28"/>
        </w:rPr>
      </w:pPr>
      <w:r w:rsidRPr="008B06E4">
        <w:rPr>
          <w:szCs w:val="28"/>
        </w:rPr>
        <w:t>3.2.4.4. Перед выдачей документов заявителю специалист Комитета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1962A0" w:rsidRPr="008B06E4" w:rsidRDefault="001962A0" w:rsidP="001962A0">
      <w:pPr>
        <w:ind w:firstLine="426"/>
        <w:jc w:val="both"/>
        <w:rPr>
          <w:szCs w:val="28"/>
        </w:rPr>
      </w:pPr>
      <w:r w:rsidRPr="008B06E4">
        <w:rPr>
          <w:szCs w:val="28"/>
        </w:rPr>
        <w:t>3.2.4.5. В случае указания в Заявлении, которое было подано лично заявителем, необходимости направления результата муниципальной услуги по почте или в случае невозможности связаться с заявителем по телефону на следующий день после регистрации результат предоставления муниципальной услуги направляется почтовой связью с уведомлением о вручении. В случае неявки заявителя для получения результата предоставления муниципальной услуги, указанного в подпункте 3.2.3.10 настоящего административного регламента, в течение двух календарных дней со дня оповещения результат предоставления муниципальной услуги направляется почтовой связью с уведомлением о вручении.</w:t>
      </w:r>
    </w:p>
    <w:p w:rsidR="001962A0" w:rsidRPr="008B06E4" w:rsidRDefault="001962A0" w:rsidP="001962A0">
      <w:pPr>
        <w:ind w:firstLine="426"/>
        <w:jc w:val="both"/>
        <w:rPr>
          <w:szCs w:val="28"/>
        </w:rPr>
      </w:pPr>
      <w:r w:rsidRPr="008B06E4">
        <w:rPr>
          <w:szCs w:val="28"/>
        </w:rPr>
        <w:t>В случае получения лично заявителем решения об отказе в предоставлении муниципальной услуги заявитель расписывается на втором экземпляре соответствующего письма, помещаемого в дело.</w:t>
      </w:r>
    </w:p>
    <w:p w:rsidR="001962A0" w:rsidRPr="008B06E4" w:rsidRDefault="001962A0" w:rsidP="001962A0">
      <w:pPr>
        <w:ind w:firstLine="426"/>
        <w:jc w:val="both"/>
        <w:rPr>
          <w:szCs w:val="28"/>
        </w:rPr>
      </w:pPr>
      <w:r w:rsidRPr="008B06E4">
        <w:rPr>
          <w:szCs w:val="28"/>
        </w:rPr>
        <w:t>В случае</w:t>
      </w:r>
      <w:proofErr w:type="gramStart"/>
      <w:r w:rsidRPr="008B06E4">
        <w:rPr>
          <w:szCs w:val="28"/>
        </w:rPr>
        <w:t>,</w:t>
      </w:r>
      <w:proofErr w:type="gramEnd"/>
      <w:r w:rsidRPr="008B06E4">
        <w:rPr>
          <w:szCs w:val="28"/>
        </w:rPr>
        <w:t xml:space="preserve"> если Заявление поступило в ГАУ "МФЦ" и результат муниципальной услуги не выдан заявителю лично, результат муниципальной услуги направляется специалистом Комитета в ГАУ "МФЦ" для последующей выдачи заявителю.</w:t>
      </w:r>
    </w:p>
    <w:p w:rsidR="001962A0" w:rsidRPr="008B06E4" w:rsidRDefault="001962A0" w:rsidP="001962A0">
      <w:pPr>
        <w:ind w:firstLine="426"/>
        <w:jc w:val="both"/>
        <w:rPr>
          <w:szCs w:val="28"/>
        </w:rPr>
      </w:pPr>
      <w:r w:rsidRPr="008B06E4">
        <w:rPr>
          <w:szCs w:val="28"/>
        </w:rPr>
        <w:t>3.2.4.6. Максимальный срок административной процедуры по выдаче (направлению) постановления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соглашения о перераспределении земельных участков, или решения об отказе в заключени</w:t>
      </w:r>
      <w:proofErr w:type="gramStart"/>
      <w:r w:rsidRPr="008B06E4">
        <w:rPr>
          <w:szCs w:val="28"/>
        </w:rPr>
        <w:t>и</w:t>
      </w:r>
      <w:proofErr w:type="gramEnd"/>
      <w:r w:rsidRPr="008B06E4">
        <w:rPr>
          <w:szCs w:val="28"/>
        </w:rPr>
        <w:t xml:space="preserve"> соглашения о перераспределении земельных участков не может превышать двух календарных дней с даты оповещения заявителя в соответствии с подпунктом 3.2.4.3 настоящего административного регламента.</w:t>
      </w:r>
    </w:p>
    <w:p w:rsidR="001962A0" w:rsidRPr="008B06E4" w:rsidRDefault="001962A0" w:rsidP="001962A0">
      <w:pPr>
        <w:ind w:firstLine="426"/>
        <w:jc w:val="both"/>
        <w:rPr>
          <w:szCs w:val="28"/>
        </w:rPr>
      </w:pPr>
      <w:r w:rsidRPr="008B06E4">
        <w:rPr>
          <w:szCs w:val="28"/>
        </w:rPr>
        <w:t>3.2.4.7. Результатом административной процедуры является выдача (направление) одного из документов, указанных в пункте 3.2.4.2 настоящего административного регламента.</w:t>
      </w:r>
    </w:p>
    <w:p w:rsidR="001962A0" w:rsidRPr="003F7178" w:rsidRDefault="001962A0" w:rsidP="001962A0">
      <w:pPr>
        <w:ind w:firstLine="426"/>
        <w:jc w:val="both"/>
        <w:rPr>
          <w:szCs w:val="28"/>
        </w:rPr>
      </w:pPr>
      <w:r w:rsidRPr="003F7178">
        <w:rPr>
          <w:szCs w:val="28"/>
        </w:rPr>
        <w:t>3.3. Требования к порядку выполнения административных процедур в электронной форме:</w:t>
      </w:r>
    </w:p>
    <w:p w:rsidR="001962A0" w:rsidRPr="003F7178" w:rsidRDefault="001962A0" w:rsidP="001962A0">
      <w:pPr>
        <w:ind w:firstLine="426"/>
        <w:jc w:val="both"/>
        <w:rPr>
          <w:szCs w:val="28"/>
        </w:rPr>
      </w:pPr>
      <w:r w:rsidRPr="003F7178">
        <w:rPr>
          <w:szCs w:val="28"/>
        </w:rPr>
        <w:t>3.3.1. Заявление в форме электронного документа направляется в Администрацию следующими способами:</w:t>
      </w:r>
    </w:p>
    <w:p w:rsidR="001962A0" w:rsidRPr="003F7178" w:rsidRDefault="001962A0" w:rsidP="001962A0">
      <w:pPr>
        <w:ind w:firstLine="426"/>
        <w:jc w:val="both"/>
        <w:rPr>
          <w:szCs w:val="28"/>
        </w:rPr>
      </w:pPr>
      <w:r w:rsidRPr="003F7178">
        <w:rPr>
          <w:szCs w:val="28"/>
        </w:rPr>
        <w:t xml:space="preserve">- путем направления электронного документа в Администрацию на официальную электронную почту (далее - представление посредством электронной почты) в виде файлов в формате </w:t>
      </w:r>
      <w:proofErr w:type="spellStart"/>
      <w:r w:rsidRPr="003F7178">
        <w:rPr>
          <w:szCs w:val="28"/>
        </w:rPr>
        <w:t>doc</w:t>
      </w:r>
      <w:proofErr w:type="spellEnd"/>
      <w:r w:rsidRPr="003F7178">
        <w:rPr>
          <w:szCs w:val="28"/>
        </w:rPr>
        <w:t xml:space="preserve">, </w:t>
      </w:r>
      <w:proofErr w:type="spellStart"/>
      <w:r w:rsidRPr="003F7178">
        <w:rPr>
          <w:szCs w:val="28"/>
        </w:rPr>
        <w:t>docx</w:t>
      </w:r>
      <w:proofErr w:type="spellEnd"/>
      <w:r w:rsidRPr="003F7178">
        <w:rPr>
          <w:szCs w:val="28"/>
        </w:rPr>
        <w:t xml:space="preserve">, </w:t>
      </w:r>
      <w:proofErr w:type="spellStart"/>
      <w:r w:rsidRPr="003F7178">
        <w:rPr>
          <w:szCs w:val="28"/>
        </w:rPr>
        <w:t>txt</w:t>
      </w:r>
      <w:proofErr w:type="spellEnd"/>
      <w:r w:rsidRPr="003F7178">
        <w:rPr>
          <w:szCs w:val="28"/>
        </w:rPr>
        <w:t xml:space="preserve">, </w:t>
      </w:r>
      <w:proofErr w:type="spellStart"/>
      <w:r w:rsidRPr="003F7178">
        <w:rPr>
          <w:szCs w:val="28"/>
        </w:rPr>
        <w:t>xls</w:t>
      </w:r>
      <w:proofErr w:type="spellEnd"/>
      <w:r w:rsidRPr="003F7178">
        <w:rPr>
          <w:szCs w:val="28"/>
        </w:rPr>
        <w:t xml:space="preserve">, </w:t>
      </w:r>
      <w:proofErr w:type="spellStart"/>
      <w:r w:rsidRPr="003F7178">
        <w:rPr>
          <w:szCs w:val="28"/>
        </w:rPr>
        <w:t>xlsx</w:t>
      </w:r>
      <w:proofErr w:type="spellEnd"/>
      <w:r w:rsidRPr="003F7178">
        <w:rPr>
          <w:szCs w:val="28"/>
        </w:rPr>
        <w:t xml:space="preserve">, </w:t>
      </w:r>
      <w:proofErr w:type="spellStart"/>
      <w:r w:rsidRPr="003F7178">
        <w:rPr>
          <w:szCs w:val="28"/>
        </w:rPr>
        <w:t>rtf</w:t>
      </w:r>
      <w:proofErr w:type="spellEnd"/>
      <w:r w:rsidRPr="003F7178">
        <w:rPr>
          <w:szCs w:val="28"/>
        </w:rPr>
        <w:t>.</w:t>
      </w:r>
    </w:p>
    <w:p w:rsidR="001962A0" w:rsidRPr="003F7178" w:rsidRDefault="001962A0" w:rsidP="001962A0">
      <w:pPr>
        <w:ind w:firstLine="426"/>
        <w:jc w:val="both"/>
        <w:rPr>
          <w:szCs w:val="28"/>
        </w:rPr>
      </w:pPr>
      <w:r w:rsidRPr="003F7178">
        <w:rPr>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w:t>
      </w:r>
      <w:r w:rsidRPr="003F7178">
        <w:rPr>
          <w:szCs w:val="28"/>
        </w:rPr>
        <w:lastRenderedPageBreak/>
        <w:t>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62A0" w:rsidRPr="003F7178" w:rsidRDefault="001962A0" w:rsidP="001962A0">
      <w:pPr>
        <w:ind w:firstLine="426"/>
        <w:jc w:val="both"/>
        <w:rPr>
          <w:szCs w:val="28"/>
        </w:rPr>
      </w:pPr>
      <w:r w:rsidRPr="003F7178">
        <w:rPr>
          <w:szCs w:val="28"/>
        </w:rPr>
        <w:t>3.3.1.1. В Заявлении в форме электронного документа указывается один из следующих способов предоставления результатов рассмотрения Заявления в форме электронного документа Администрацией:</w:t>
      </w:r>
    </w:p>
    <w:p w:rsidR="001962A0" w:rsidRPr="003F7178" w:rsidRDefault="001962A0" w:rsidP="001962A0">
      <w:pPr>
        <w:ind w:firstLine="426"/>
        <w:jc w:val="both"/>
        <w:rPr>
          <w:szCs w:val="28"/>
        </w:rPr>
      </w:pPr>
      <w:r w:rsidRPr="003F7178">
        <w:rPr>
          <w:szCs w:val="28"/>
        </w:rPr>
        <w:t>- в виде бумажного документа, который заявитель получает непосредственно при личном обращении;</w:t>
      </w:r>
    </w:p>
    <w:p w:rsidR="001962A0" w:rsidRPr="003F7178" w:rsidRDefault="001962A0" w:rsidP="001962A0">
      <w:pPr>
        <w:ind w:firstLine="426"/>
        <w:jc w:val="both"/>
        <w:rPr>
          <w:szCs w:val="28"/>
        </w:rPr>
      </w:pPr>
      <w:r w:rsidRPr="003F7178">
        <w:rPr>
          <w:szCs w:val="28"/>
        </w:rPr>
        <w:t>- в виде бумажного документа, который направляется Администрацией заявителю посредством почтового отправления;</w:t>
      </w:r>
    </w:p>
    <w:p w:rsidR="001962A0" w:rsidRPr="003F7178" w:rsidRDefault="001962A0" w:rsidP="001962A0">
      <w:pPr>
        <w:ind w:firstLine="426"/>
        <w:jc w:val="both"/>
        <w:rPr>
          <w:szCs w:val="28"/>
        </w:rPr>
      </w:pPr>
      <w:r w:rsidRPr="003F7178">
        <w:rPr>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1962A0" w:rsidRPr="003F7178" w:rsidRDefault="001962A0" w:rsidP="001962A0">
      <w:pPr>
        <w:ind w:firstLine="426"/>
        <w:jc w:val="both"/>
        <w:rPr>
          <w:szCs w:val="28"/>
        </w:rPr>
      </w:pPr>
      <w:r w:rsidRPr="003F7178">
        <w:rPr>
          <w:szCs w:val="28"/>
        </w:rPr>
        <w:t>- в виде электронного документа, который направляется Администрацией заявителю посредством электронной почты.</w:t>
      </w:r>
    </w:p>
    <w:p w:rsidR="001962A0" w:rsidRPr="003F7178" w:rsidRDefault="001962A0" w:rsidP="001962A0">
      <w:pPr>
        <w:ind w:firstLine="426"/>
        <w:jc w:val="both"/>
        <w:rPr>
          <w:szCs w:val="28"/>
        </w:rPr>
      </w:pPr>
      <w:r w:rsidRPr="00CA62E3">
        <w:rPr>
          <w:sz w:val="24"/>
        </w:rPr>
        <w:t>3</w:t>
      </w:r>
      <w:r w:rsidRPr="003F7178">
        <w:rPr>
          <w:szCs w:val="28"/>
        </w:rPr>
        <w:t>.3.1.2. Подписывается Заявление в форме электронного документа по выбору заявителя (если заявителем является физическое лицо):</w:t>
      </w:r>
    </w:p>
    <w:p w:rsidR="001962A0" w:rsidRPr="003F7178" w:rsidRDefault="001962A0" w:rsidP="001962A0">
      <w:pPr>
        <w:ind w:firstLine="426"/>
        <w:jc w:val="both"/>
        <w:rPr>
          <w:szCs w:val="28"/>
        </w:rPr>
      </w:pPr>
      <w:r w:rsidRPr="003F7178">
        <w:rPr>
          <w:szCs w:val="28"/>
        </w:rPr>
        <w:t>- электронной подписью заявител</w:t>
      </w:r>
      <w:proofErr w:type="gramStart"/>
      <w:r w:rsidRPr="003F7178">
        <w:rPr>
          <w:szCs w:val="28"/>
        </w:rPr>
        <w:t>я</w:t>
      </w:r>
      <w:r>
        <w:rPr>
          <w:szCs w:val="28"/>
        </w:rPr>
        <w:t>(</w:t>
      </w:r>
      <w:proofErr w:type="gramEnd"/>
      <w:r>
        <w:rPr>
          <w:szCs w:val="28"/>
        </w:rPr>
        <w:t>представителя заявителя)</w:t>
      </w:r>
      <w:r w:rsidRPr="003F7178">
        <w:rPr>
          <w:szCs w:val="28"/>
        </w:rPr>
        <w:t>;</w:t>
      </w:r>
    </w:p>
    <w:p w:rsidR="001962A0" w:rsidRPr="003F7178" w:rsidRDefault="001962A0" w:rsidP="001962A0">
      <w:pPr>
        <w:ind w:firstLine="426"/>
        <w:jc w:val="both"/>
        <w:rPr>
          <w:szCs w:val="28"/>
        </w:rPr>
      </w:pPr>
      <w:r w:rsidRPr="003F7178">
        <w:rPr>
          <w:szCs w:val="28"/>
        </w:rPr>
        <w:t>- усиленной квалифицированной электронной подписью заявител</w:t>
      </w:r>
      <w:proofErr w:type="gramStart"/>
      <w:r w:rsidRPr="003F7178">
        <w:rPr>
          <w:szCs w:val="28"/>
        </w:rPr>
        <w:t>я</w:t>
      </w:r>
      <w:r>
        <w:rPr>
          <w:szCs w:val="28"/>
        </w:rPr>
        <w:t>(</w:t>
      </w:r>
      <w:proofErr w:type="gramEnd"/>
      <w:r>
        <w:rPr>
          <w:szCs w:val="28"/>
        </w:rPr>
        <w:t>представителя заявителя)</w:t>
      </w:r>
      <w:r w:rsidRPr="003F7178">
        <w:rPr>
          <w:szCs w:val="28"/>
        </w:rPr>
        <w:t>.</w:t>
      </w:r>
    </w:p>
    <w:p w:rsidR="001962A0" w:rsidRPr="003F7178" w:rsidRDefault="001962A0" w:rsidP="001962A0">
      <w:pPr>
        <w:ind w:firstLine="426"/>
        <w:jc w:val="both"/>
        <w:rPr>
          <w:szCs w:val="28"/>
        </w:rPr>
      </w:pPr>
      <w:r w:rsidRPr="003F7178">
        <w:rPr>
          <w:szCs w:val="28"/>
        </w:rPr>
        <w:t>Заявление в форме электронного документа от имени юридического лица заверяется по выбору заявителя электронной</w:t>
      </w:r>
      <w:r>
        <w:rPr>
          <w:szCs w:val="28"/>
        </w:rPr>
        <w:t xml:space="preserve"> </w:t>
      </w:r>
      <w:r w:rsidRPr="003F7178">
        <w:rPr>
          <w:szCs w:val="28"/>
        </w:rPr>
        <w:t>подписью либо усиленной квалифицированной электронной подписью:</w:t>
      </w:r>
    </w:p>
    <w:p w:rsidR="001962A0" w:rsidRPr="003F7178" w:rsidRDefault="001962A0" w:rsidP="001962A0">
      <w:pPr>
        <w:ind w:firstLine="426"/>
        <w:jc w:val="both"/>
        <w:rPr>
          <w:szCs w:val="28"/>
        </w:rPr>
      </w:pPr>
      <w:r w:rsidRPr="003F7178">
        <w:rPr>
          <w:szCs w:val="28"/>
        </w:rPr>
        <w:t>- лица, действующего от имени юридического лица без доверенности;</w:t>
      </w:r>
    </w:p>
    <w:p w:rsidR="001962A0" w:rsidRPr="003F7178" w:rsidRDefault="001962A0" w:rsidP="001962A0">
      <w:pPr>
        <w:ind w:firstLine="426"/>
        <w:jc w:val="both"/>
        <w:rPr>
          <w:szCs w:val="28"/>
        </w:rPr>
      </w:pPr>
      <w:r w:rsidRPr="003F7178">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62A0" w:rsidRPr="003F7178" w:rsidRDefault="001962A0" w:rsidP="001962A0">
      <w:pPr>
        <w:ind w:firstLine="426"/>
        <w:jc w:val="both"/>
        <w:rPr>
          <w:szCs w:val="28"/>
        </w:rPr>
      </w:pPr>
      <w:r w:rsidRPr="003F7178">
        <w:rPr>
          <w:szCs w:val="28"/>
        </w:rPr>
        <w:t>Средства электронной подписи, применяемые при подаче Заявления в форме электронного документа и прилагаемых к Заявлению в форме электронного документа электронных документов, должны быть сертифицированы в соответствии с законодательством Российской Федерации.</w:t>
      </w:r>
    </w:p>
    <w:p w:rsidR="001962A0" w:rsidRPr="00920D5D" w:rsidRDefault="001962A0" w:rsidP="001962A0">
      <w:pPr>
        <w:ind w:firstLine="426"/>
        <w:jc w:val="both"/>
        <w:rPr>
          <w:szCs w:val="28"/>
        </w:rPr>
      </w:pPr>
      <w:r w:rsidRPr="00920D5D">
        <w:rPr>
          <w:szCs w:val="28"/>
        </w:rPr>
        <w:t xml:space="preserve">3.3.1.3. Если Заявление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 а </w:t>
      </w:r>
      <w:proofErr w:type="gramStart"/>
      <w:r w:rsidRPr="00920D5D">
        <w:rPr>
          <w:szCs w:val="28"/>
        </w:rPr>
        <w:t>также</w:t>
      </w:r>
      <w:proofErr w:type="gramEnd"/>
      <w:r w:rsidRPr="00920D5D">
        <w:rPr>
          <w:szCs w:val="28"/>
        </w:rPr>
        <w:t xml:space="preserve"> если Заявление в форме электронного документа подписано усиленной квалифицированной электронной подписью.</w:t>
      </w:r>
    </w:p>
    <w:p w:rsidR="001962A0" w:rsidRPr="00920D5D" w:rsidRDefault="001962A0" w:rsidP="001962A0">
      <w:pPr>
        <w:ind w:firstLine="426"/>
        <w:jc w:val="both"/>
        <w:rPr>
          <w:szCs w:val="28"/>
        </w:rPr>
      </w:pPr>
      <w:r w:rsidRPr="00920D5D">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962A0" w:rsidRPr="00920D5D" w:rsidRDefault="001962A0" w:rsidP="001962A0">
      <w:pPr>
        <w:ind w:firstLine="426"/>
        <w:jc w:val="both"/>
        <w:rPr>
          <w:szCs w:val="28"/>
        </w:rPr>
      </w:pPr>
      <w:r w:rsidRPr="00920D5D">
        <w:rPr>
          <w:szCs w:val="28"/>
        </w:rPr>
        <w:lastRenderedPageBreak/>
        <w:t xml:space="preserve">3.3.2. </w:t>
      </w:r>
      <w:proofErr w:type="gramStart"/>
      <w:r w:rsidRPr="00920D5D">
        <w:rPr>
          <w:szCs w:val="28"/>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 документа).</w:t>
      </w:r>
      <w:proofErr w:type="gramEnd"/>
    </w:p>
    <w:p w:rsidR="001962A0" w:rsidRPr="00920D5D" w:rsidRDefault="001962A0" w:rsidP="001962A0">
      <w:pPr>
        <w:ind w:firstLine="426"/>
        <w:jc w:val="both"/>
        <w:rPr>
          <w:szCs w:val="28"/>
        </w:rPr>
      </w:pPr>
      <w:r w:rsidRPr="00920D5D">
        <w:rPr>
          <w:szCs w:val="28"/>
        </w:rPr>
        <w:t>3.3.3. Уведомление о получении Заявления в форме электронного документа направляется указанным заявителем в Заявлении в форме электронного документа способом не позднее одного рабочего дня, следующего за днем поступления Заявления в форме электронного документа в уполномоченный орган.</w:t>
      </w:r>
    </w:p>
    <w:p w:rsidR="001962A0" w:rsidRPr="00920D5D" w:rsidRDefault="001962A0" w:rsidP="001962A0">
      <w:pPr>
        <w:ind w:firstLine="426"/>
        <w:jc w:val="both"/>
        <w:rPr>
          <w:szCs w:val="28"/>
        </w:rPr>
      </w:pPr>
      <w:r w:rsidRPr="00920D5D">
        <w:rPr>
          <w:szCs w:val="28"/>
        </w:rPr>
        <w:t xml:space="preserve">3.3.4. Заявление в форме электронного документа, представленное с нарушением подпунктов </w:t>
      </w:r>
      <w:r w:rsidRPr="009408C6">
        <w:rPr>
          <w:color w:val="000000" w:themeColor="text1"/>
          <w:szCs w:val="28"/>
        </w:rPr>
        <w:t>2.6.1, 2.6.2</w:t>
      </w:r>
      <w:r w:rsidRPr="00920D5D">
        <w:rPr>
          <w:szCs w:val="28"/>
        </w:rPr>
        <w:t xml:space="preserve"> настоящего регламента, не рассматривается Администрацией.</w:t>
      </w:r>
    </w:p>
    <w:p w:rsidR="001962A0" w:rsidRDefault="001962A0" w:rsidP="001962A0">
      <w:pPr>
        <w:ind w:firstLine="426"/>
        <w:jc w:val="both"/>
        <w:rPr>
          <w:szCs w:val="28"/>
        </w:rPr>
      </w:pPr>
      <w:r w:rsidRPr="00920D5D">
        <w:rPr>
          <w:szCs w:val="28"/>
        </w:rPr>
        <w:t xml:space="preserve">3.3.5. </w:t>
      </w:r>
      <w:proofErr w:type="gramStart"/>
      <w:r w:rsidRPr="00920D5D">
        <w:rPr>
          <w:szCs w:val="28"/>
        </w:rPr>
        <w:t>Не позднее пяти рабочих дней со дня представления такого Заявления в форме электронного документа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в форме электронного документа.</w:t>
      </w:r>
      <w:proofErr w:type="gramEnd"/>
    </w:p>
    <w:p w:rsidR="001962A0" w:rsidRDefault="001962A0" w:rsidP="001962A0">
      <w:pPr>
        <w:rPr>
          <w:b/>
          <w:bCs/>
          <w:szCs w:val="27"/>
        </w:rPr>
      </w:pPr>
    </w:p>
    <w:p w:rsidR="001962A0" w:rsidRDefault="001962A0" w:rsidP="001962A0">
      <w:pPr>
        <w:jc w:val="center"/>
        <w:rPr>
          <w:b/>
          <w:bCs/>
          <w:szCs w:val="27"/>
        </w:rPr>
      </w:pPr>
      <w:r w:rsidRPr="00995F5F">
        <w:rPr>
          <w:b/>
          <w:bCs/>
          <w:szCs w:val="27"/>
        </w:rPr>
        <w:t xml:space="preserve">4. Формы </w:t>
      </w:r>
      <w:proofErr w:type="gramStart"/>
      <w:r w:rsidRPr="00995F5F">
        <w:rPr>
          <w:b/>
          <w:bCs/>
          <w:szCs w:val="27"/>
        </w:rPr>
        <w:t>контроля за</w:t>
      </w:r>
      <w:proofErr w:type="gramEnd"/>
      <w:r w:rsidRPr="00995F5F">
        <w:rPr>
          <w:b/>
          <w:bCs/>
          <w:szCs w:val="27"/>
        </w:rPr>
        <w:t xml:space="preserve"> исполнением административного регламента</w:t>
      </w:r>
    </w:p>
    <w:p w:rsidR="001962A0" w:rsidRPr="00995F5F" w:rsidRDefault="001962A0" w:rsidP="001962A0">
      <w:pPr>
        <w:ind w:firstLine="426"/>
        <w:jc w:val="both"/>
        <w:rPr>
          <w:szCs w:val="28"/>
        </w:rPr>
      </w:pPr>
      <w:r w:rsidRPr="00995F5F">
        <w:rPr>
          <w:szCs w:val="28"/>
        </w:rPr>
        <w:t xml:space="preserve">4.1. </w:t>
      </w:r>
      <w:proofErr w:type="gramStart"/>
      <w:r w:rsidRPr="00995F5F">
        <w:rPr>
          <w:szCs w:val="28"/>
        </w:rPr>
        <w:t>Контроль за</w:t>
      </w:r>
      <w:proofErr w:type="gramEnd"/>
      <w:r w:rsidRPr="00995F5F">
        <w:rPr>
          <w:szCs w:val="28"/>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1962A0" w:rsidRPr="00995F5F" w:rsidRDefault="001962A0" w:rsidP="001962A0">
      <w:pPr>
        <w:pStyle w:val="aff9"/>
        <w:ind w:firstLine="426"/>
        <w:rPr>
          <w:rFonts w:ascii="Times New Roman" w:hAnsi="Times New Roman" w:cs="Times New Roman"/>
          <w:sz w:val="28"/>
          <w:szCs w:val="28"/>
        </w:rPr>
      </w:pPr>
      <w:r w:rsidRPr="00995F5F">
        <w:rPr>
          <w:rFonts w:ascii="Times New Roman" w:hAnsi="Times New Roman" w:cs="Times New Roman"/>
          <w:sz w:val="28"/>
          <w:szCs w:val="28"/>
        </w:rPr>
        <w:t xml:space="preserve">4.2. Порядок осуществления текущего </w:t>
      </w:r>
      <w:proofErr w:type="gramStart"/>
      <w:r w:rsidRPr="00995F5F">
        <w:rPr>
          <w:rFonts w:ascii="Times New Roman" w:hAnsi="Times New Roman" w:cs="Times New Roman"/>
          <w:sz w:val="28"/>
          <w:szCs w:val="28"/>
        </w:rPr>
        <w:t>контроля за</w:t>
      </w:r>
      <w:proofErr w:type="gramEnd"/>
      <w:r w:rsidRPr="00995F5F">
        <w:rPr>
          <w:rFonts w:ascii="Times New Roman" w:hAnsi="Times New Roman" w:cs="Times New Roman"/>
          <w:sz w:val="28"/>
          <w:szCs w:val="28"/>
        </w:rPr>
        <w:t xml:space="preserve"> соблюдением и исполнением должностными лицами</w:t>
      </w:r>
      <w:r>
        <w:rPr>
          <w:rFonts w:ascii="Times New Roman" w:hAnsi="Times New Roman" w:cs="Times New Roman"/>
          <w:sz w:val="28"/>
          <w:szCs w:val="28"/>
        </w:rPr>
        <w:t xml:space="preserve"> Комитета,</w:t>
      </w:r>
      <w:r w:rsidRPr="00995F5F">
        <w:rPr>
          <w:rFonts w:ascii="Times New Roman" w:hAnsi="Times New Roman" w:cs="Times New Roman"/>
          <w:sz w:val="28"/>
          <w:szCs w:val="28"/>
        </w:rPr>
        <w:t xml:space="preserve"> Администрации Андреапольского муниципального округа,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962A0" w:rsidRPr="00995F5F" w:rsidRDefault="001962A0" w:rsidP="001962A0">
      <w:pPr>
        <w:pStyle w:val="aff9"/>
        <w:ind w:firstLine="426"/>
        <w:rPr>
          <w:rFonts w:ascii="Times New Roman" w:hAnsi="Times New Roman" w:cs="Times New Roman"/>
          <w:sz w:val="28"/>
          <w:szCs w:val="28"/>
        </w:rPr>
      </w:pPr>
      <w:r w:rsidRPr="00995F5F">
        <w:rPr>
          <w:rFonts w:ascii="Times New Roman" w:hAnsi="Times New Roman" w:cs="Times New Roman"/>
          <w:sz w:val="28"/>
          <w:szCs w:val="28"/>
        </w:rPr>
        <w:tab/>
        <w:t xml:space="preserve">4.2.1. Текущий </w:t>
      </w:r>
      <w:proofErr w:type="gramStart"/>
      <w:r w:rsidRPr="00995F5F">
        <w:rPr>
          <w:rFonts w:ascii="Times New Roman" w:hAnsi="Times New Roman" w:cs="Times New Roman"/>
          <w:sz w:val="28"/>
          <w:szCs w:val="28"/>
        </w:rPr>
        <w:t>контроль за</w:t>
      </w:r>
      <w:proofErr w:type="gramEnd"/>
      <w:r w:rsidRPr="00995F5F">
        <w:rPr>
          <w:rFonts w:ascii="Times New Roman" w:hAnsi="Times New Roman" w:cs="Times New Roman"/>
          <w:sz w:val="28"/>
          <w:szCs w:val="28"/>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1962A0" w:rsidRPr="00995F5F" w:rsidRDefault="001962A0" w:rsidP="001962A0">
      <w:pPr>
        <w:pStyle w:val="aff9"/>
        <w:ind w:firstLine="426"/>
        <w:rPr>
          <w:rFonts w:ascii="Times New Roman" w:hAnsi="Times New Roman" w:cs="Times New Roman"/>
          <w:sz w:val="28"/>
          <w:szCs w:val="28"/>
        </w:rPr>
      </w:pPr>
      <w:r w:rsidRPr="00995F5F">
        <w:rPr>
          <w:rFonts w:ascii="Times New Roman" w:hAnsi="Times New Roman" w:cs="Times New Roman"/>
          <w:sz w:val="28"/>
          <w:szCs w:val="28"/>
        </w:rPr>
        <w:tab/>
        <w:t xml:space="preserve">4.2.2. В </w:t>
      </w:r>
      <w:r>
        <w:rPr>
          <w:rFonts w:ascii="Times New Roman" w:hAnsi="Times New Roman" w:cs="Times New Roman"/>
          <w:sz w:val="28"/>
          <w:szCs w:val="28"/>
        </w:rPr>
        <w:t xml:space="preserve">Комитете и </w:t>
      </w:r>
      <w:r w:rsidRPr="00995F5F">
        <w:rPr>
          <w:rFonts w:ascii="Times New Roman" w:hAnsi="Times New Roman" w:cs="Times New Roman"/>
          <w:sz w:val="28"/>
          <w:szCs w:val="28"/>
        </w:rPr>
        <w:t xml:space="preserve">Администрации Андреапольского муниципального округа текущий </w:t>
      </w:r>
      <w:proofErr w:type="gramStart"/>
      <w:r w:rsidRPr="00995F5F">
        <w:rPr>
          <w:rFonts w:ascii="Times New Roman" w:hAnsi="Times New Roman" w:cs="Times New Roman"/>
          <w:sz w:val="28"/>
          <w:szCs w:val="28"/>
        </w:rPr>
        <w:t>контроль за</w:t>
      </w:r>
      <w:proofErr w:type="gramEnd"/>
      <w:r w:rsidRPr="00995F5F">
        <w:rPr>
          <w:rFonts w:ascii="Times New Roman" w:hAnsi="Times New Roman" w:cs="Times New Roman"/>
          <w:sz w:val="28"/>
          <w:szCs w:val="28"/>
        </w:rPr>
        <w:t xml:space="preserve"> предоставлением муниципальной услуги осуществляется руководителем.</w:t>
      </w:r>
    </w:p>
    <w:p w:rsidR="001962A0" w:rsidRPr="00995F5F" w:rsidRDefault="001962A0" w:rsidP="001962A0">
      <w:pPr>
        <w:ind w:firstLine="426"/>
        <w:jc w:val="both"/>
        <w:rPr>
          <w:szCs w:val="28"/>
        </w:rPr>
      </w:pPr>
      <w:r w:rsidRPr="00995F5F">
        <w:rPr>
          <w:szCs w:val="28"/>
        </w:rPr>
        <w:t>Периодичность осуществления текущего контроля устанавливается распоряжением Администрации Андреапольского муниципального округа.</w:t>
      </w:r>
    </w:p>
    <w:p w:rsidR="001962A0" w:rsidRPr="00995F5F" w:rsidRDefault="001962A0" w:rsidP="001962A0">
      <w:pPr>
        <w:ind w:firstLine="426"/>
        <w:jc w:val="both"/>
        <w:rPr>
          <w:szCs w:val="28"/>
        </w:rPr>
      </w:pPr>
      <w:r w:rsidRPr="00995F5F">
        <w:rPr>
          <w:szCs w:val="28"/>
        </w:rPr>
        <w:lastRenderedPageBreak/>
        <w:t xml:space="preserve">4.2.3. В ГАУ «МФЦ» текущий </w:t>
      </w:r>
      <w:proofErr w:type="gramStart"/>
      <w:r w:rsidRPr="00995F5F">
        <w:rPr>
          <w:szCs w:val="28"/>
        </w:rPr>
        <w:t>контроль за</w:t>
      </w:r>
      <w:proofErr w:type="gramEnd"/>
      <w:r w:rsidRPr="00995F5F">
        <w:rPr>
          <w:szCs w:val="28"/>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1962A0" w:rsidRPr="00995F5F" w:rsidRDefault="001962A0" w:rsidP="001962A0">
      <w:pPr>
        <w:ind w:firstLine="426"/>
        <w:jc w:val="both"/>
        <w:rPr>
          <w:szCs w:val="28"/>
        </w:rPr>
      </w:pPr>
      <w:r w:rsidRPr="00995F5F">
        <w:rPr>
          <w:szCs w:val="28"/>
        </w:rPr>
        <w:t>4.2.4. Текущий контроль осуществляется путем проведения ответственными должностными лицами, указанными в пунктах 4.2.2, 4.2.3 настоящего подраздела, проверок соблюдения и исполнения должностными лицами Администрации Андреапольского муниципального округа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962A0" w:rsidRPr="00995F5F" w:rsidRDefault="001962A0" w:rsidP="001962A0">
      <w:pPr>
        <w:pStyle w:val="13"/>
        <w:spacing w:after="0" w:line="240" w:lineRule="auto"/>
        <w:ind w:left="0" w:firstLine="426"/>
        <w:jc w:val="both"/>
        <w:rPr>
          <w:rFonts w:ascii="Times New Roman" w:hAnsi="Times New Roman"/>
          <w:sz w:val="28"/>
          <w:szCs w:val="28"/>
        </w:rPr>
      </w:pPr>
      <w:r w:rsidRPr="00995F5F">
        <w:rPr>
          <w:rFonts w:ascii="Times New Roman" w:hAnsi="Times New Roman"/>
          <w:sz w:val="28"/>
          <w:szCs w:val="28"/>
        </w:rPr>
        <w:t xml:space="preserve">4.2.5. </w:t>
      </w:r>
      <w:proofErr w:type="gramStart"/>
      <w:r w:rsidRPr="00995F5F">
        <w:rPr>
          <w:rFonts w:ascii="Times New Roman" w:hAnsi="Times New Roman"/>
          <w:sz w:val="28"/>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1962A0" w:rsidRPr="00995F5F" w:rsidRDefault="001962A0" w:rsidP="001962A0">
      <w:pPr>
        <w:ind w:firstLine="426"/>
        <w:jc w:val="both"/>
        <w:rPr>
          <w:szCs w:val="28"/>
        </w:rPr>
      </w:pPr>
    </w:p>
    <w:p w:rsidR="001962A0" w:rsidRPr="00995F5F" w:rsidRDefault="001962A0" w:rsidP="001962A0">
      <w:pPr>
        <w:ind w:firstLine="426"/>
        <w:jc w:val="both"/>
        <w:rPr>
          <w:szCs w:val="28"/>
        </w:rPr>
      </w:pPr>
      <w:r w:rsidRPr="00995F5F">
        <w:rPr>
          <w:szCs w:val="28"/>
        </w:rPr>
        <w:t>4.3. Порядок и периодичность осуществления плановых и внеплановых проверок полноты и качества предоставления муниципальной услуги</w:t>
      </w:r>
    </w:p>
    <w:p w:rsidR="001962A0" w:rsidRPr="00995F5F" w:rsidRDefault="001962A0" w:rsidP="001962A0">
      <w:pPr>
        <w:ind w:firstLine="426"/>
        <w:jc w:val="both"/>
        <w:rPr>
          <w:szCs w:val="28"/>
        </w:rPr>
      </w:pPr>
      <w:r w:rsidRPr="00995F5F">
        <w:rPr>
          <w:szCs w:val="28"/>
        </w:rPr>
        <w:t xml:space="preserve">4.3.1. </w:t>
      </w:r>
      <w:proofErr w:type="gramStart"/>
      <w:r w:rsidRPr="00995F5F">
        <w:rPr>
          <w:szCs w:val="28"/>
        </w:rPr>
        <w:t>Контроль за</w:t>
      </w:r>
      <w:proofErr w:type="gramEnd"/>
      <w:r w:rsidRPr="00995F5F">
        <w:rPr>
          <w:szCs w:val="28"/>
        </w:rPr>
        <w:t xml:space="preserve"> соблюдением положений настоящего Административного регламента в форме проведения ежеквартальных плановых проверок в Администрации Андреапольского муниципального округа осуществляется руководителем, в филиале ГАУ «МФЦ» -  заведующим филиалом ГАУ «МФЦ».</w:t>
      </w:r>
    </w:p>
    <w:p w:rsidR="001962A0" w:rsidRPr="00995F5F" w:rsidRDefault="001962A0" w:rsidP="001962A0">
      <w:pPr>
        <w:ind w:firstLine="426"/>
        <w:jc w:val="both"/>
        <w:rPr>
          <w:szCs w:val="28"/>
        </w:rPr>
      </w:pPr>
      <w:r w:rsidRPr="00995F5F">
        <w:rPr>
          <w:szCs w:val="28"/>
        </w:rPr>
        <w:t xml:space="preserve">4.3.2.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пунктах </w:t>
      </w:r>
      <w:r>
        <w:rPr>
          <w:szCs w:val="28"/>
        </w:rPr>
        <w:t xml:space="preserve">4.2.2, 4.2.3 </w:t>
      </w:r>
      <w:r w:rsidRPr="00995F5F">
        <w:rPr>
          <w:szCs w:val="28"/>
        </w:rPr>
        <w:t xml:space="preserve">подраздела </w:t>
      </w:r>
      <w:r w:rsidRPr="00995F5F">
        <w:rPr>
          <w:szCs w:val="28"/>
          <w:lang w:val="en-US"/>
        </w:rPr>
        <w:t>I</w:t>
      </w:r>
      <w:r w:rsidRPr="00995F5F">
        <w:rPr>
          <w:szCs w:val="28"/>
        </w:rPr>
        <w:t>, при поступлении информации о нарушении положений Административного регламента от заявителей, контрольно-надзорных органов и суда.</w:t>
      </w:r>
    </w:p>
    <w:p w:rsidR="001962A0" w:rsidRPr="00995F5F" w:rsidRDefault="001962A0" w:rsidP="001962A0">
      <w:pPr>
        <w:ind w:firstLine="426"/>
        <w:jc w:val="both"/>
        <w:rPr>
          <w:szCs w:val="28"/>
        </w:rPr>
      </w:pPr>
      <w:r w:rsidRPr="00995F5F">
        <w:rPr>
          <w:szCs w:val="28"/>
        </w:rPr>
        <w:t xml:space="preserve">4.3.3. Для проведения проверки полноты и качества предоставления муниципальной услуги в Администрации Андреапольского муниципального округа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1962A0" w:rsidRPr="00995F5F" w:rsidRDefault="001962A0" w:rsidP="001962A0">
      <w:pPr>
        <w:ind w:firstLine="426"/>
        <w:jc w:val="both"/>
        <w:rPr>
          <w:spacing w:val="-4"/>
          <w:szCs w:val="28"/>
        </w:rPr>
      </w:pPr>
      <w:r w:rsidRPr="00995F5F">
        <w:rPr>
          <w:spacing w:val="-4"/>
          <w:szCs w:val="28"/>
        </w:rPr>
        <w:t xml:space="preserve">4.3.4. Несоблюдение положений Административного регламента должностными лицами </w:t>
      </w:r>
      <w:r w:rsidRPr="00995F5F">
        <w:rPr>
          <w:szCs w:val="28"/>
        </w:rPr>
        <w:t>Администрации Андреапольского муниципального округа</w:t>
      </w:r>
      <w:r w:rsidRPr="00995F5F">
        <w:rPr>
          <w:spacing w:val="-4"/>
          <w:szCs w:val="28"/>
        </w:rPr>
        <w:t>, филиала ГАУ «МФЦ» влечет их дисциплинарную и иную ответственность, установленную законодательством Российской Федерации.</w:t>
      </w:r>
    </w:p>
    <w:p w:rsidR="001962A0" w:rsidRPr="00995F5F" w:rsidRDefault="001962A0" w:rsidP="001962A0">
      <w:pPr>
        <w:ind w:firstLine="426"/>
        <w:jc w:val="both"/>
        <w:rPr>
          <w:szCs w:val="28"/>
        </w:rPr>
      </w:pPr>
      <w:r w:rsidRPr="00995F5F">
        <w:rPr>
          <w:szCs w:val="28"/>
        </w:rPr>
        <w:t>4.4. Ответственность должностных лиц Администрации Андреапольского муниципального округа, филиала ГАУ «МФЦ» за решения и действия (бездействие), принимаемые (осуществляемые) ими в ходе предоставления муниципальной услуги</w:t>
      </w:r>
    </w:p>
    <w:p w:rsidR="001962A0" w:rsidRPr="00995F5F" w:rsidRDefault="001962A0" w:rsidP="001962A0">
      <w:pPr>
        <w:ind w:firstLine="426"/>
        <w:jc w:val="both"/>
        <w:rPr>
          <w:b/>
          <w:szCs w:val="28"/>
        </w:rPr>
      </w:pPr>
      <w:r w:rsidRPr="00995F5F">
        <w:rPr>
          <w:szCs w:val="28"/>
        </w:rPr>
        <w:t xml:space="preserve">4.4.1. Персональная ответственность должностных лиц, ответственных за предоставление муниципальной услуги, закрепляется в их должностных </w:t>
      </w:r>
      <w:r w:rsidRPr="00995F5F">
        <w:rPr>
          <w:szCs w:val="28"/>
        </w:rPr>
        <w:lastRenderedPageBreak/>
        <w:t>регламентах (должностных инструкциях) в соответствии с требованиями законодательства.</w:t>
      </w:r>
    </w:p>
    <w:p w:rsidR="001962A0" w:rsidRPr="00995F5F" w:rsidRDefault="001962A0" w:rsidP="001962A0">
      <w:pPr>
        <w:ind w:firstLine="426"/>
        <w:jc w:val="both"/>
        <w:rPr>
          <w:szCs w:val="28"/>
        </w:rPr>
      </w:pPr>
      <w:r w:rsidRPr="00995F5F">
        <w:rPr>
          <w:szCs w:val="28"/>
        </w:rPr>
        <w:t xml:space="preserve">4.4.2. Руководитель Администрации Андреапольского муниципального округа несет персональную ответственность </w:t>
      </w:r>
      <w:proofErr w:type="gramStart"/>
      <w:r w:rsidRPr="00995F5F">
        <w:rPr>
          <w:szCs w:val="28"/>
        </w:rPr>
        <w:t>за</w:t>
      </w:r>
      <w:proofErr w:type="gramEnd"/>
      <w:r w:rsidRPr="00995F5F">
        <w:rPr>
          <w:szCs w:val="28"/>
        </w:rPr>
        <w:t>:</w:t>
      </w:r>
    </w:p>
    <w:p w:rsidR="001962A0" w:rsidRPr="00995F5F" w:rsidRDefault="001962A0" w:rsidP="001962A0">
      <w:pPr>
        <w:widowControl w:val="0"/>
        <w:autoSpaceDE w:val="0"/>
        <w:autoSpaceDN w:val="0"/>
        <w:adjustRightInd w:val="0"/>
        <w:ind w:firstLine="426"/>
        <w:jc w:val="both"/>
        <w:rPr>
          <w:szCs w:val="28"/>
        </w:rPr>
      </w:pPr>
      <w:r w:rsidRPr="00995F5F">
        <w:rPr>
          <w:szCs w:val="28"/>
        </w:rPr>
        <w:t>а) соблюдение стандарта предоставления муниципальной услуги;</w:t>
      </w:r>
    </w:p>
    <w:p w:rsidR="001962A0" w:rsidRPr="00995F5F" w:rsidRDefault="001962A0" w:rsidP="001962A0">
      <w:pPr>
        <w:ind w:firstLine="426"/>
        <w:jc w:val="both"/>
        <w:rPr>
          <w:color w:val="000000"/>
          <w:szCs w:val="28"/>
        </w:rPr>
      </w:pPr>
      <w:r w:rsidRPr="00995F5F">
        <w:rPr>
          <w:color w:val="000000"/>
          <w:szCs w:val="28"/>
        </w:rPr>
        <w:t>б) соблюдение сроков предоставления муниципальной услуги;</w:t>
      </w:r>
    </w:p>
    <w:p w:rsidR="001962A0" w:rsidRPr="00995F5F" w:rsidRDefault="001962A0" w:rsidP="001962A0">
      <w:pPr>
        <w:ind w:firstLine="426"/>
        <w:jc w:val="both"/>
        <w:rPr>
          <w:color w:val="000000"/>
          <w:szCs w:val="28"/>
        </w:rPr>
      </w:pPr>
      <w:r w:rsidRPr="00995F5F">
        <w:rPr>
          <w:color w:val="000000"/>
          <w:szCs w:val="28"/>
          <w:lang w:eastAsia="ar-SA"/>
        </w:rPr>
        <w:t xml:space="preserve">в) </w:t>
      </w:r>
      <w:r w:rsidRPr="00995F5F">
        <w:rPr>
          <w:color w:val="000000"/>
          <w:szCs w:val="28"/>
        </w:rPr>
        <w:t>соблюдение сроков подписания документов, оформляемых в процессе предоставления муниципальной услуги;</w:t>
      </w:r>
    </w:p>
    <w:p w:rsidR="001962A0" w:rsidRPr="00995F5F" w:rsidRDefault="001962A0" w:rsidP="001962A0">
      <w:pPr>
        <w:ind w:firstLine="426"/>
        <w:jc w:val="both"/>
        <w:rPr>
          <w:color w:val="000000"/>
          <w:szCs w:val="28"/>
        </w:rPr>
      </w:pPr>
      <w:r w:rsidRPr="00995F5F">
        <w:rPr>
          <w:color w:val="000000"/>
          <w:szCs w:val="28"/>
        </w:rPr>
        <w:t xml:space="preserve">г) обоснованность принятия решения о предоставлении или об отказе в предоставлении муниципальной услуги; </w:t>
      </w:r>
    </w:p>
    <w:p w:rsidR="001962A0" w:rsidRPr="00995F5F" w:rsidRDefault="001962A0" w:rsidP="001962A0">
      <w:pPr>
        <w:ind w:firstLine="426"/>
        <w:jc w:val="both"/>
        <w:rPr>
          <w:color w:val="000000"/>
          <w:szCs w:val="28"/>
        </w:rPr>
      </w:pPr>
      <w:r w:rsidRPr="00995F5F">
        <w:rPr>
          <w:color w:val="000000"/>
          <w:szCs w:val="28"/>
        </w:rPr>
        <w:t xml:space="preserve">д) надлежащее осуществление текущего контроля, </w:t>
      </w:r>
      <w:proofErr w:type="gramStart"/>
      <w:r w:rsidRPr="00995F5F">
        <w:rPr>
          <w:color w:val="000000"/>
          <w:szCs w:val="28"/>
        </w:rPr>
        <w:t>контроля за</w:t>
      </w:r>
      <w:proofErr w:type="gramEnd"/>
      <w:r w:rsidRPr="00995F5F">
        <w:rPr>
          <w:color w:val="000000"/>
          <w:szCs w:val="28"/>
        </w:rPr>
        <w:t xml:space="preserve"> соблюдением положений Административного регламента в форме проведения плановых и внеплановых проверок в отношении сотрудников </w:t>
      </w:r>
      <w:r w:rsidRPr="00995F5F">
        <w:rPr>
          <w:szCs w:val="28"/>
        </w:rPr>
        <w:t>Администрации Андреапольского муниципального округа</w:t>
      </w:r>
      <w:r w:rsidRPr="00995F5F">
        <w:rPr>
          <w:color w:val="000000"/>
          <w:szCs w:val="28"/>
        </w:rPr>
        <w:t>.</w:t>
      </w:r>
    </w:p>
    <w:p w:rsidR="001962A0" w:rsidRDefault="001962A0" w:rsidP="001962A0">
      <w:pPr>
        <w:tabs>
          <w:tab w:val="left" w:pos="0"/>
        </w:tabs>
        <w:ind w:firstLine="426"/>
        <w:jc w:val="both"/>
        <w:rPr>
          <w:szCs w:val="28"/>
        </w:rPr>
      </w:pPr>
      <w:r w:rsidRPr="00995F5F">
        <w:rPr>
          <w:szCs w:val="28"/>
        </w:rPr>
        <w:t xml:space="preserve">4.4.3. Сотрудник, ответственный за прием документов, несет персональную ответственность </w:t>
      </w:r>
      <w:proofErr w:type="gramStart"/>
      <w:r w:rsidRPr="00995F5F">
        <w:rPr>
          <w:szCs w:val="28"/>
        </w:rPr>
        <w:t>за</w:t>
      </w:r>
      <w:proofErr w:type="gramEnd"/>
      <w:r w:rsidRPr="00995F5F">
        <w:rPr>
          <w:szCs w:val="28"/>
        </w:rPr>
        <w:t>:</w:t>
      </w:r>
    </w:p>
    <w:p w:rsidR="001962A0" w:rsidRPr="00995F5F" w:rsidRDefault="001962A0" w:rsidP="001962A0">
      <w:pPr>
        <w:tabs>
          <w:tab w:val="left" w:pos="0"/>
        </w:tabs>
        <w:ind w:firstLine="426"/>
        <w:jc w:val="both"/>
        <w:rPr>
          <w:szCs w:val="28"/>
        </w:rPr>
      </w:pPr>
      <w:r w:rsidRPr="00995F5F">
        <w:rPr>
          <w:szCs w:val="28"/>
        </w:rPr>
        <w:t>а) соблюдение сроков и порядка регистрации документов, поступивших в Администрации Андреапольского муниципального округа, и исходящих документов Администрации Андреапольского муниципального округа;</w:t>
      </w:r>
    </w:p>
    <w:p w:rsidR="001962A0" w:rsidRPr="00995F5F" w:rsidRDefault="001962A0" w:rsidP="001962A0">
      <w:pPr>
        <w:tabs>
          <w:tab w:val="left" w:pos="1440"/>
        </w:tabs>
        <w:ind w:firstLine="426"/>
        <w:jc w:val="both"/>
        <w:rPr>
          <w:szCs w:val="28"/>
        </w:rPr>
      </w:pPr>
      <w:r w:rsidRPr="00995F5F">
        <w:rPr>
          <w:szCs w:val="28"/>
        </w:rPr>
        <w:t>б) информирование заявителей о готовности результата предоставления муниципальной услуги.</w:t>
      </w:r>
    </w:p>
    <w:p w:rsidR="001962A0" w:rsidRPr="00995F5F" w:rsidRDefault="001962A0" w:rsidP="001962A0">
      <w:pPr>
        <w:ind w:firstLine="426"/>
        <w:jc w:val="both"/>
        <w:rPr>
          <w:szCs w:val="28"/>
        </w:rPr>
      </w:pPr>
      <w:r w:rsidRPr="00995F5F">
        <w:rPr>
          <w:szCs w:val="28"/>
        </w:rPr>
        <w:t xml:space="preserve">4.4.4. Сотрудник, ответственный за рассмотрение заявления, несет персональную ответственность </w:t>
      </w:r>
      <w:proofErr w:type="gramStart"/>
      <w:r w:rsidRPr="00995F5F">
        <w:rPr>
          <w:szCs w:val="28"/>
        </w:rPr>
        <w:t>за</w:t>
      </w:r>
      <w:proofErr w:type="gramEnd"/>
      <w:r w:rsidRPr="00995F5F">
        <w:rPr>
          <w:szCs w:val="28"/>
        </w:rPr>
        <w:t>:</w:t>
      </w:r>
    </w:p>
    <w:p w:rsidR="001962A0" w:rsidRPr="00995F5F" w:rsidRDefault="001962A0" w:rsidP="001962A0">
      <w:pPr>
        <w:ind w:firstLine="426"/>
        <w:jc w:val="both"/>
        <w:rPr>
          <w:szCs w:val="28"/>
        </w:rPr>
      </w:pPr>
      <w:r w:rsidRPr="00995F5F">
        <w:rPr>
          <w:szCs w:val="28"/>
        </w:rPr>
        <w:t>а) проверку комплектности и правильности оформления документов;</w:t>
      </w:r>
    </w:p>
    <w:p w:rsidR="001962A0" w:rsidRPr="00995F5F" w:rsidRDefault="001962A0" w:rsidP="001962A0">
      <w:pPr>
        <w:ind w:firstLine="426"/>
        <w:jc w:val="both"/>
        <w:rPr>
          <w:color w:val="000000"/>
          <w:szCs w:val="28"/>
        </w:rPr>
      </w:pPr>
      <w:r w:rsidRPr="00995F5F">
        <w:rPr>
          <w:szCs w:val="28"/>
        </w:rPr>
        <w:t xml:space="preserve">б) соблюдение порядка и сроков информирования заявителей по вопросам предоставления муниципальной </w:t>
      </w:r>
      <w:r w:rsidRPr="00995F5F">
        <w:rPr>
          <w:color w:val="000000"/>
          <w:szCs w:val="28"/>
        </w:rPr>
        <w:t>услуги;</w:t>
      </w:r>
    </w:p>
    <w:p w:rsidR="001962A0" w:rsidRPr="00995F5F" w:rsidRDefault="001962A0" w:rsidP="001962A0">
      <w:pPr>
        <w:ind w:firstLine="426"/>
        <w:jc w:val="both"/>
        <w:rPr>
          <w:color w:val="000000"/>
          <w:szCs w:val="28"/>
        </w:rPr>
      </w:pPr>
      <w:r w:rsidRPr="00995F5F">
        <w:rPr>
          <w:color w:val="000000"/>
          <w:szCs w:val="28"/>
        </w:rPr>
        <w:t>в) соблюдение сроков рассмотрения заявления;</w:t>
      </w:r>
    </w:p>
    <w:p w:rsidR="001962A0" w:rsidRPr="00995F5F" w:rsidRDefault="001962A0" w:rsidP="001962A0">
      <w:pPr>
        <w:ind w:firstLine="426"/>
        <w:jc w:val="both"/>
        <w:rPr>
          <w:color w:val="000000"/>
          <w:szCs w:val="28"/>
        </w:rPr>
      </w:pPr>
      <w:r w:rsidRPr="00995F5F">
        <w:rPr>
          <w:color w:val="000000"/>
          <w:szCs w:val="28"/>
        </w:rPr>
        <w:t>г) компетентное выполнение действий по проверке документов;</w:t>
      </w:r>
    </w:p>
    <w:p w:rsidR="001962A0" w:rsidRPr="00995F5F" w:rsidRDefault="001962A0" w:rsidP="001962A0">
      <w:pPr>
        <w:ind w:firstLine="426"/>
        <w:jc w:val="both"/>
        <w:rPr>
          <w:color w:val="000000"/>
          <w:szCs w:val="28"/>
        </w:rPr>
      </w:pPr>
      <w:r w:rsidRPr="00995F5F">
        <w:rPr>
          <w:color w:val="000000"/>
          <w:szCs w:val="28"/>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1962A0" w:rsidRPr="00995F5F" w:rsidRDefault="001962A0" w:rsidP="001962A0">
      <w:pPr>
        <w:tabs>
          <w:tab w:val="left" w:pos="1148"/>
          <w:tab w:val="left" w:pos="1414"/>
        </w:tabs>
        <w:autoSpaceDE w:val="0"/>
        <w:autoSpaceDN w:val="0"/>
        <w:adjustRightInd w:val="0"/>
        <w:ind w:firstLine="426"/>
        <w:jc w:val="both"/>
        <w:rPr>
          <w:szCs w:val="28"/>
        </w:rPr>
      </w:pPr>
      <w:r w:rsidRPr="00995F5F">
        <w:rPr>
          <w:color w:val="000000"/>
          <w:szCs w:val="28"/>
        </w:rPr>
        <w:t xml:space="preserve">4.4.5. </w:t>
      </w:r>
      <w:r w:rsidRPr="00995F5F">
        <w:rPr>
          <w:szCs w:val="28"/>
        </w:rPr>
        <w:t xml:space="preserve">Заведующий филиалом ГАУ «МФЦ» несет персональную ответственность </w:t>
      </w:r>
      <w:proofErr w:type="gramStart"/>
      <w:r w:rsidRPr="00995F5F">
        <w:rPr>
          <w:szCs w:val="28"/>
        </w:rPr>
        <w:t>за</w:t>
      </w:r>
      <w:proofErr w:type="gramEnd"/>
      <w:r w:rsidRPr="00995F5F">
        <w:rPr>
          <w:szCs w:val="28"/>
        </w:rPr>
        <w:t xml:space="preserve">: </w:t>
      </w:r>
    </w:p>
    <w:p w:rsidR="001962A0" w:rsidRPr="00995F5F" w:rsidRDefault="001962A0" w:rsidP="001962A0">
      <w:pPr>
        <w:tabs>
          <w:tab w:val="left" w:pos="1440"/>
        </w:tabs>
        <w:ind w:firstLine="426"/>
        <w:jc w:val="both"/>
        <w:rPr>
          <w:szCs w:val="28"/>
        </w:rPr>
      </w:pPr>
      <w:r w:rsidRPr="00995F5F">
        <w:rPr>
          <w:szCs w:val="28"/>
        </w:rPr>
        <w:t>а) организацию предоставления муниципальной услуги на базе филиала ГАУ «МФЦ»;</w:t>
      </w:r>
    </w:p>
    <w:p w:rsidR="001962A0" w:rsidRPr="00995F5F" w:rsidRDefault="001962A0" w:rsidP="001962A0">
      <w:pPr>
        <w:tabs>
          <w:tab w:val="left" w:pos="1440"/>
        </w:tabs>
        <w:ind w:firstLine="426"/>
        <w:jc w:val="both"/>
        <w:rPr>
          <w:szCs w:val="28"/>
        </w:rPr>
      </w:pPr>
      <w:r w:rsidRPr="00995F5F">
        <w:rPr>
          <w:szCs w:val="28"/>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1962A0" w:rsidRPr="00995F5F" w:rsidRDefault="001962A0" w:rsidP="001962A0">
      <w:pPr>
        <w:tabs>
          <w:tab w:val="left" w:pos="1440"/>
        </w:tabs>
        <w:ind w:firstLine="426"/>
        <w:jc w:val="both"/>
        <w:rPr>
          <w:szCs w:val="28"/>
        </w:rPr>
      </w:pPr>
      <w:r w:rsidRPr="00995F5F">
        <w:rPr>
          <w:szCs w:val="28"/>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1962A0" w:rsidRPr="00995F5F" w:rsidRDefault="001962A0" w:rsidP="001962A0">
      <w:pPr>
        <w:tabs>
          <w:tab w:val="left" w:pos="1440"/>
        </w:tabs>
        <w:ind w:firstLine="426"/>
        <w:jc w:val="both"/>
        <w:rPr>
          <w:szCs w:val="28"/>
        </w:rPr>
      </w:pPr>
      <w:r w:rsidRPr="00995F5F">
        <w:rPr>
          <w:szCs w:val="28"/>
        </w:rPr>
        <w:t>г)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 Андреапольского муниципального округа;</w:t>
      </w:r>
    </w:p>
    <w:p w:rsidR="001962A0" w:rsidRPr="00995F5F" w:rsidRDefault="001962A0" w:rsidP="001962A0">
      <w:pPr>
        <w:tabs>
          <w:tab w:val="left" w:pos="1440"/>
        </w:tabs>
        <w:ind w:firstLine="426"/>
        <w:jc w:val="both"/>
        <w:rPr>
          <w:szCs w:val="28"/>
        </w:rPr>
      </w:pPr>
      <w:r w:rsidRPr="00995F5F">
        <w:rPr>
          <w:szCs w:val="28"/>
        </w:rPr>
        <w:lastRenderedPageBreak/>
        <w:t xml:space="preserve">д) надлежащее осуществление текущего контроля, </w:t>
      </w:r>
      <w:proofErr w:type="gramStart"/>
      <w:r w:rsidRPr="00995F5F">
        <w:rPr>
          <w:szCs w:val="28"/>
        </w:rPr>
        <w:t>контроля за</w:t>
      </w:r>
      <w:proofErr w:type="gramEnd"/>
      <w:r w:rsidRPr="00995F5F">
        <w:rPr>
          <w:szCs w:val="28"/>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1962A0" w:rsidRPr="00995F5F" w:rsidRDefault="001962A0" w:rsidP="001962A0">
      <w:pPr>
        <w:tabs>
          <w:tab w:val="left" w:pos="1440"/>
        </w:tabs>
        <w:ind w:firstLine="426"/>
        <w:jc w:val="both"/>
        <w:rPr>
          <w:szCs w:val="28"/>
        </w:rPr>
      </w:pPr>
      <w:r w:rsidRPr="00995F5F">
        <w:rPr>
          <w:szCs w:val="28"/>
        </w:rPr>
        <w:t xml:space="preserve">4.4.6. Главный специалист филиала ГАУ «МФЦ» несет персональную ответственность </w:t>
      </w:r>
      <w:proofErr w:type="gramStart"/>
      <w:r w:rsidRPr="00995F5F">
        <w:rPr>
          <w:szCs w:val="28"/>
        </w:rPr>
        <w:t>за</w:t>
      </w:r>
      <w:proofErr w:type="gramEnd"/>
      <w:r w:rsidRPr="00995F5F">
        <w:rPr>
          <w:szCs w:val="28"/>
        </w:rPr>
        <w:t>:</w:t>
      </w:r>
    </w:p>
    <w:p w:rsidR="001962A0" w:rsidRPr="00995F5F" w:rsidRDefault="001962A0" w:rsidP="001962A0">
      <w:pPr>
        <w:tabs>
          <w:tab w:val="left" w:pos="1440"/>
        </w:tabs>
        <w:ind w:firstLine="426"/>
        <w:jc w:val="both"/>
        <w:rPr>
          <w:szCs w:val="28"/>
        </w:rPr>
      </w:pPr>
      <w:r w:rsidRPr="00995F5F">
        <w:rPr>
          <w:szCs w:val="28"/>
        </w:rPr>
        <w:t>а) надлежащее осуществление информирования заявителей по вопросам предоставления муниципальной услуги;</w:t>
      </w:r>
    </w:p>
    <w:p w:rsidR="001962A0" w:rsidRPr="00995F5F" w:rsidRDefault="001962A0" w:rsidP="001962A0">
      <w:pPr>
        <w:ind w:firstLine="426"/>
        <w:jc w:val="both"/>
        <w:rPr>
          <w:szCs w:val="28"/>
        </w:rPr>
      </w:pPr>
      <w:r w:rsidRPr="00995F5F">
        <w:rPr>
          <w:szCs w:val="28"/>
        </w:rPr>
        <w:t>б) проверку комплектности и правильности оформления документов, представленных заявителем непосредственно в филиал ГАУ «МФЦ»;</w:t>
      </w:r>
    </w:p>
    <w:p w:rsidR="001962A0" w:rsidRPr="00995F5F" w:rsidRDefault="001962A0" w:rsidP="001962A0">
      <w:pPr>
        <w:ind w:firstLine="426"/>
        <w:jc w:val="both"/>
        <w:rPr>
          <w:szCs w:val="28"/>
        </w:rPr>
      </w:pPr>
      <w:r w:rsidRPr="00995F5F">
        <w:rPr>
          <w:szCs w:val="28"/>
        </w:rPr>
        <w:t>в) соблюдение порядка и сроков регистрации документов заявителей в АИС МФЦ;</w:t>
      </w:r>
    </w:p>
    <w:p w:rsidR="001962A0" w:rsidRPr="00995F5F" w:rsidRDefault="001962A0" w:rsidP="001962A0">
      <w:pPr>
        <w:ind w:firstLine="426"/>
        <w:jc w:val="both"/>
        <w:rPr>
          <w:szCs w:val="28"/>
        </w:rPr>
      </w:pPr>
      <w:r w:rsidRPr="00995F5F">
        <w:rPr>
          <w:szCs w:val="28"/>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1962A0" w:rsidRPr="00995F5F" w:rsidRDefault="001962A0" w:rsidP="001962A0">
      <w:pPr>
        <w:tabs>
          <w:tab w:val="left" w:pos="1440"/>
        </w:tabs>
        <w:ind w:firstLine="426"/>
        <w:jc w:val="both"/>
        <w:rPr>
          <w:szCs w:val="28"/>
        </w:rPr>
      </w:pPr>
      <w:r w:rsidRPr="00995F5F">
        <w:rPr>
          <w:szCs w:val="28"/>
        </w:rPr>
        <w:t>д) принятие мер по получению ответов на межведомственные запросы в случае, если ответы не представлены в установленный срок;</w:t>
      </w:r>
    </w:p>
    <w:p w:rsidR="001962A0" w:rsidRPr="00995F5F" w:rsidRDefault="001962A0" w:rsidP="001962A0">
      <w:pPr>
        <w:tabs>
          <w:tab w:val="left" w:pos="1440"/>
        </w:tabs>
        <w:ind w:firstLine="426"/>
        <w:jc w:val="both"/>
        <w:rPr>
          <w:szCs w:val="28"/>
        </w:rPr>
      </w:pPr>
      <w:r w:rsidRPr="00995F5F">
        <w:rPr>
          <w:szCs w:val="28"/>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1962A0" w:rsidRPr="00995F5F" w:rsidRDefault="001962A0" w:rsidP="001962A0">
      <w:pPr>
        <w:ind w:firstLine="426"/>
        <w:jc w:val="both"/>
        <w:rPr>
          <w:szCs w:val="28"/>
        </w:rPr>
      </w:pPr>
      <w:r w:rsidRPr="00995F5F">
        <w:rPr>
          <w:szCs w:val="28"/>
        </w:rPr>
        <w:t>4.4.7. Ведущий документовед филиала ГАУ «МФЦ» несет персональную ответственность за соблюдение порядка и сроков:</w:t>
      </w:r>
    </w:p>
    <w:p w:rsidR="001962A0" w:rsidRPr="00995F5F" w:rsidRDefault="001962A0" w:rsidP="001962A0">
      <w:pPr>
        <w:ind w:firstLine="426"/>
        <w:jc w:val="both"/>
        <w:rPr>
          <w:szCs w:val="28"/>
        </w:rPr>
      </w:pPr>
      <w:r w:rsidRPr="00995F5F">
        <w:rPr>
          <w:szCs w:val="28"/>
        </w:rPr>
        <w:t>а) обработки документов, зарегистрированных в АИС МФЦ;</w:t>
      </w:r>
    </w:p>
    <w:p w:rsidR="001962A0" w:rsidRPr="00995F5F" w:rsidRDefault="001962A0" w:rsidP="001962A0">
      <w:pPr>
        <w:ind w:firstLine="426"/>
        <w:jc w:val="both"/>
        <w:rPr>
          <w:szCs w:val="28"/>
        </w:rPr>
      </w:pPr>
      <w:r w:rsidRPr="00995F5F">
        <w:rPr>
          <w:szCs w:val="28"/>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1962A0" w:rsidRPr="00995F5F" w:rsidRDefault="001962A0" w:rsidP="001962A0">
      <w:pPr>
        <w:ind w:firstLine="426"/>
        <w:jc w:val="both"/>
        <w:rPr>
          <w:szCs w:val="28"/>
        </w:rPr>
      </w:pPr>
      <w:r w:rsidRPr="00995F5F">
        <w:rPr>
          <w:szCs w:val="28"/>
        </w:rPr>
        <w:t>4.4.8. Старший делопроизводитель филиала ГАУ «МФЦ» несет персональную ответственность за соблюдение порядка и сроков:</w:t>
      </w:r>
    </w:p>
    <w:p w:rsidR="001962A0" w:rsidRPr="00995F5F" w:rsidRDefault="001962A0" w:rsidP="001962A0">
      <w:pPr>
        <w:ind w:firstLine="426"/>
        <w:jc w:val="both"/>
        <w:rPr>
          <w:szCs w:val="28"/>
        </w:rPr>
      </w:pPr>
      <w:r w:rsidRPr="00995F5F">
        <w:rPr>
          <w:szCs w:val="28"/>
        </w:rPr>
        <w:t>а) передачи в Администрации Андреапольского муниципального округа документов заявителя, поступивших в филиал ГАУ «МФЦ»;</w:t>
      </w:r>
    </w:p>
    <w:p w:rsidR="001962A0" w:rsidRPr="00995F5F" w:rsidRDefault="001962A0" w:rsidP="001962A0">
      <w:pPr>
        <w:ind w:firstLine="426"/>
        <w:jc w:val="both"/>
        <w:rPr>
          <w:szCs w:val="28"/>
        </w:rPr>
      </w:pPr>
      <w:r w:rsidRPr="00995F5F">
        <w:rPr>
          <w:szCs w:val="28"/>
        </w:rPr>
        <w:t>б) направления межведомственных запросов посредством почтовой связи либо доставки их непосредственно адресату;</w:t>
      </w:r>
    </w:p>
    <w:p w:rsidR="001962A0" w:rsidRPr="00995F5F" w:rsidRDefault="001962A0" w:rsidP="001962A0">
      <w:pPr>
        <w:ind w:firstLine="426"/>
        <w:jc w:val="both"/>
        <w:rPr>
          <w:szCs w:val="28"/>
        </w:rPr>
      </w:pPr>
      <w:r w:rsidRPr="00995F5F">
        <w:rPr>
          <w:szCs w:val="28"/>
        </w:rPr>
        <w:t>в) передачи ответов на межведомственные запросы, полученных филиалом ГАУ «МФЦ», в Администрацию Андреапольского муниципального округа;</w:t>
      </w:r>
    </w:p>
    <w:p w:rsidR="001962A0" w:rsidRPr="00995F5F" w:rsidRDefault="001962A0" w:rsidP="001962A0">
      <w:pPr>
        <w:autoSpaceDE w:val="0"/>
        <w:ind w:firstLine="426"/>
        <w:jc w:val="both"/>
        <w:rPr>
          <w:szCs w:val="28"/>
        </w:rPr>
      </w:pPr>
      <w:r w:rsidRPr="00995F5F">
        <w:rPr>
          <w:szCs w:val="28"/>
        </w:rPr>
        <w:t xml:space="preserve">г) передачи в Администрацию Андреапольского округа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1962A0" w:rsidRPr="00995F5F" w:rsidRDefault="001962A0" w:rsidP="001962A0">
      <w:pPr>
        <w:widowControl w:val="0"/>
        <w:ind w:firstLine="426"/>
        <w:jc w:val="both"/>
        <w:rPr>
          <w:szCs w:val="28"/>
        </w:rPr>
      </w:pPr>
      <w:r w:rsidRPr="00995F5F">
        <w:rPr>
          <w:szCs w:val="28"/>
        </w:rPr>
        <w:t>4.4.9.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1962A0" w:rsidRPr="00995F5F" w:rsidRDefault="001962A0" w:rsidP="001962A0">
      <w:pPr>
        <w:pStyle w:val="45"/>
        <w:shd w:val="clear" w:color="auto" w:fill="auto"/>
        <w:spacing w:before="0" w:after="0" w:line="240" w:lineRule="auto"/>
        <w:ind w:firstLine="426"/>
        <w:rPr>
          <w:rFonts w:ascii="Times New Roman" w:eastAsia="Times New Roman" w:hAnsi="Times New Roman" w:cs="Times New Roman"/>
          <w:b/>
          <w:sz w:val="28"/>
          <w:szCs w:val="28"/>
        </w:rPr>
      </w:pPr>
    </w:p>
    <w:p w:rsidR="001962A0" w:rsidRPr="00995F5F" w:rsidRDefault="001962A0" w:rsidP="001962A0">
      <w:pPr>
        <w:pStyle w:val="45"/>
        <w:shd w:val="clear" w:color="auto" w:fill="auto"/>
        <w:spacing w:before="0" w:after="0" w:line="240" w:lineRule="auto"/>
        <w:ind w:firstLine="426"/>
        <w:rPr>
          <w:rFonts w:ascii="Times New Roman" w:hAnsi="Times New Roman" w:cs="Times New Roman"/>
          <w:sz w:val="28"/>
          <w:szCs w:val="28"/>
        </w:rPr>
      </w:pPr>
      <w:r w:rsidRPr="00995F5F">
        <w:rPr>
          <w:rFonts w:ascii="Times New Roman" w:hAnsi="Times New Roman" w:cs="Times New Roman"/>
          <w:sz w:val="28"/>
          <w:szCs w:val="28"/>
        </w:rPr>
        <w:t xml:space="preserve">4.5. Порядок и формы </w:t>
      </w:r>
      <w:proofErr w:type="gramStart"/>
      <w:r w:rsidRPr="00995F5F">
        <w:rPr>
          <w:rFonts w:ascii="Times New Roman" w:hAnsi="Times New Roman" w:cs="Times New Roman"/>
          <w:sz w:val="28"/>
          <w:szCs w:val="28"/>
        </w:rPr>
        <w:t>контроля за</w:t>
      </w:r>
      <w:proofErr w:type="gramEnd"/>
      <w:r w:rsidRPr="00995F5F">
        <w:rPr>
          <w:rFonts w:ascii="Times New Roman" w:hAnsi="Times New Roman" w:cs="Times New Roman"/>
          <w:sz w:val="28"/>
          <w:szCs w:val="28"/>
        </w:rPr>
        <w:t xml:space="preserve"> предоставлением муниципальной </w:t>
      </w:r>
      <w:r w:rsidRPr="00995F5F">
        <w:rPr>
          <w:rFonts w:ascii="Times New Roman" w:hAnsi="Times New Roman" w:cs="Times New Roman"/>
          <w:sz w:val="28"/>
          <w:szCs w:val="28"/>
        </w:rPr>
        <w:lastRenderedPageBreak/>
        <w:t>услуги со стороны граждан, их объединений, организаций</w:t>
      </w:r>
    </w:p>
    <w:p w:rsidR="001962A0" w:rsidRDefault="001962A0" w:rsidP="001962A0">
      <w:pPr>
        <w:ind w:firstLine="426"/>
        <w:jc w:val="both"/>
        <w:rPr>
          <w:szCs w:val="28"/>
        </w:rPr>
      </w:pPr>
      <w:r w:rsidRPr="00995F5F">
        <w:rPr>
          <w:szCs w:val="28"/>
        </w:rPr>
        <w:t xml:space="preserve">4.5. </w:t>
      </w:r>
      <w:proofErr w:type="gramStart"/>
      <w:r w:rsidRPr="00995F5F">
        <w:rPr>
          <w:szCs w:val="28"/>
        </w:rPr>
        <w:t>Контроль за</w:t>
      </w:r>
      <w:proofErr w:type="gramEnd"/>
      <w:r w:rsidRPr="00995F5F">
        <w:rPr>
          <w:szCs w:val="28"/>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Андреапольского муниципального округа, е</w:t>
      </w:r>
      <w:r>
        <w:rPr>
          <w:szCs w:val="28"/>
        </w:rPr>
        <w:t>е</w:t>
      </w:r>
      <w:r w:rsidRPr="00995F5F">
        <w:rPr>
          <w:szCs w:val="28"/>
        </w:rPr>
        <w:t xml:space="preserve">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962A0" w:rsidRDefault="001962A0" w:rsidP="001962A0">
      <w:pPr>
        <w:rPr>
          <w:b/>
          <w:bCs/>
          <w:color w:val="000000" w:themeColor="text1"/>
          <w:sz w:val="27"/>
          <w:szCs w:val="27"/>
        </w:rPr>
      </w:pPr>
    </w:p>
    <w:p w:rsidR="001962A0" w:rsidRPr="00E24E81" w:rsidRDefault="001962A0" w:rsidP="001962A0">
      <w:pPr>
        <w:jc w:val="center"/>
        <w:rPr>
          <w:b/>
          <w:bCs/>
          <w:color w:val="000000" w:themeColor="text1"/>
          <w:szCs w:val="28"/>
        </w:rPr>
      </w:pPr>
      <w:r w:rsidRPr="00E24E81">
        <w:rPr>
          <w:b/>
          <w:bCs/>
          <w:color w:val="000000" w:themeColor="text1"/>
          <w:szCs w:val="28"/>
        </w:rPr>
        <w:t xml:space="preserve">5. Досудебный (внесудебный) порядок обжалования решений и действий (бездействия) Уполномоченного органа, ГАУ "МФЦ", организаций, указанных в части 1.1 статьи 16 </w:t>
      </w:r>
      <w:hyperlink r:id="rId24" w:history="1">
        <w:r w:rsidRPr="00E24E81">
          <w:rPr>
            <w:b/>
            <w:bCs/>
            <w:color w:val="000000" w:themeColor="text1"/>
            <w:szCs w:val="28"/>
          </w:rPr>
          <w:t>Федерального закона от 27.07.2010 N 210-ФЗ "Об организации предоставления государственных и муниципальных услуг"</w:t>
        </w:r>
      </w:hyperlink>
      <w:r w:rsidRPr="00E24E81">
        <w:rPr>
          <w:b/>
          <w:bCs/>
          <w:color w:val="000000" w:themeColor="text1"/>
          <w:szCs w:val="28"/>
        </w:rPr>
        <w:t>, а также их должностных лиц, муниципальных служащих, работников</w:t>
      </w:r>
    </w:p>
    <w:p w:rsidR="001962A0" w:rsidRDefault="001962A0" w:rsidP="001962A0">
      <w:pPr>
        <w:ind w:firstLine="426"/>
        <w:jc w:val="both"/>
        <w:rPr>
          <w:szCs w:val="28"/>
        </w:rPr>
      </w:pPr>
      <w:r w:rsidRPr="00E30C6D">
        <w:rPr>
          <w:color w:val="000000" w:themeColor="text1"/>
          <w:szCs w:val="28"/>
        </w:rPr>
        <w:t xml:space="preserve">5.1. </w:t>
      </w:r>
      <w:proofErr w:type="gramStart"/>
      <w:r w:rsidRPr="00E30C6D">
        <w:rPr>
          <w:color w:val="000000" w:themeColor="text1"/>
          <w:szCs w:val="28"/>
        </w:rPr>
        <w:t xml:space="preserve">Обжалование решений и действий (бездействия) Уполномоченного органа, ГАУ "МФЦ", организаций, указанных в части 1.1 статьи 16 </w:t>
      </w:r>
      <w:hyperlink r:id="rId25"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color w:val="000000" w:themeColor="text1"/>
          <w:szCs w:val="28"/>
        </w:rPr>
        <w:t xml:space="preserve">, а также их должностных лиц, муниципальных служащих, работников, рассмотрение указанных жалоб осуществляются с соблюдением требований </w:t>
      </w:r>
      <w:hyperlink r:id="rId26"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szCs w:val="28"/>
        </w:rPr>
        <w:t>.</w:t>
      </w:r>
      <w:proofErr w:type="gramEnd"/>
    </w:p>
    <w:p w:rsidR="001962A0" w:rsidRPr="00E30C6D" w:rsidRDefault="001962A0" w:rsidP="001962A0">
      <w:pPr>
        <w:ind w:firstLine="425"/>
        <w:jc w:val="both"/>
        <w:rPr>
          <w:color w:val="000000" w:themeColor="text1"/>
          <w:szCs w:val="28"/>
        </w:rPr>
      </w:pPr>
      <w:r w:rsidRPr="00E30C6D">
        <w:rPr>
          <w:color w:val="000000" w:themeColor="text1"/>
          <w:szCs w:val="28"/>
        </w:rPr>
        <w:t xml:space="preserve">5.2. Основанием для начала процедуры досудебного (внесудебного) обжалования является обращение Заявителя с </w:t>
      </w:r>
      <w:proofErr w:type="gramStart"/>
      <w:r w:rsidRPr="00E30C6D">
        <w:rPr>
          <w:color w:val="000000" w:themeColor="text1"/>
          <w:szCs w:val="28"/>
        </w:rPr>
        <w:t>жалобой</w:t>
      </w:r>
      <w:proofErr w:type="gramEnd"/>
      <w:r w:rsidRPr="00E30C6D">
        <w:rPr>
          <w:color w:val="000000" w:themeColor="text1"/>
          <w:szCs w:val="28"/>
        </w:rPr>
        <w:t xml:space="preserve"> в том числе в следующих случаях:</w:t>
      </w:r>
    </w:p>
    <w:p w:rsidR="001962A0" w:rsidRPr="00E30C6D" w:rsidRDefault="001962A0" w:rsidP="001962A0">
      <w:pPr>
        <w:ind w:firstLine="425"/>
        <w:jc w:val="both"/>
        <w:rPr>
          <w:color w:val="000000" w:themeColor="text1"/>
          <w:szCs w:val="28"/>
        </w:rPr>
      </w:pPr>
      <w:r w:rsidRPr="00E30C6D">
        <w:rPr>
          <w:color w:val="000000" w:themeColor="text1"/>
          <w:szCs w:val="28"/>
        </w:rPr>
        <w:t xml:space="preserve">1) нарушения срока регистрации запроса о предоставлении муниципальной услуги, запроса, указанного в статье 15.1 </w:t>
      </w:r>
      <w:hyperlink r:id="rId27"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color w:val="000000" w:themeColor="text1"/>
          <w:szCs w:val="28"/>
        </w:rPr>
        <w:t>;</w:t>
      </w:r>
    </w:p>
    <w:p w:rsidR="001962A0" w:rsidRPr="00E30C6D" w:rsidRDefault="001962A0" w:rsidP="001962A0">
      <w:pPr>
        <w:ind w:firstLine="425"/>
        <w:jc w:val="both"/>
        <w:rPr>
          <w:color w:val="000000" w:themeColor="text1"/>
          <w:szCs w:val="28"/>
        </w:rPr>
      </w:pPr>
      <w:r w:rsidRPr="00E30C6D">
        <w:rPr>
          <w:color w:val="000000" w:themeColor="text1"/>
          <w:szCs w:val="28"/>
        </w:rPr>
        <w:t xml:space="preserve">2) нарушения срока предоставления муниципальной услуги. </w:t>
      </w:r>
      <w:proofErr w:type="gramStart"/>
      <w:r w:rsidRPr="00E30C6D">
        <w:rPr>
          <w:color w:val="000000" w:themeColor="text1"/>
          <w:szCs w:val="28"/>
        </w:rP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8"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color w:val="000000" w:themeColor="text1"/>
          <w:szCs w:val="28"/>
        </w:rPr>
        <w:t>;</w:t>
      </w:r>
      <w:proofErr w:type="gramEnd"/>
    </w:p>
    <w:p w:rsidR="001962A0" w:rsidRDefault="001962A0" w:rsidP="001962A0">
      <w:pPr>
        <w:ind w:firstLine="425"/>
        <w:jc w:val="both"/>
        <w:rPr>
          <w:szCs w:val="28"/>
        </w:rPr>
      </w:pPr>
      <w:r w:rsidRPr="00E30C6D">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962A0" w:rsidRDefault="001962A0" w:rsidP="001962A0">
      <w:pPr>
        <w:ind w:firstLine="425"/>
        <w:jc w:val="both"/>
        <w:rPr>
          <w:szCs w:val="28"/>
        </w:rPr>
      </w:pPr>
      <w:r w:rsidRPr="00E30C6D">
        <w:rPr>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w:t>
      </w:r>
      <w:r w:rsidRPr="00E30C6D">
        <w:rPr>
          <w:szCs w:val="28"/>
        </w:rPr>
        <w:lastRenderedPageBreak/>
        <w:t>правовыми актами Тверской области, муниципальными правовыми актами для предоставления муниципальной услуги, у заявителя;</w:t>
      </w:r>
    </w:p>
    <w:p w:rsidR="001962A0" w:rsidRPr="00E30C6D" w:rsidRDefault="001962A0" w:rsidP="001962A0">
      <w:pPr>
        <w:ind w:firstLine="425"/>
        <w:jc w:val="both"/>
        <w:rPr>
          <w:color w:val="000000" w:themeColor="text1"/>
          <w:szCs w:val="28"/>
        </w:rPr>
      </w:pPr>
      <w:proofErr w:type="gramStart"/>
      <w:r w:rsidRPr="00E30C6D">
        <w:rPr>
          <w:color w:val="000000" w:themeColor="text1"/>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E30C6D">
        <w:rPr>
          <w:color w:val="000000" w:themeColor="text1"/>
          <w:szCs w:val="28"/>
        </w:rPr>
        <w:t xml:space="preserve"> </w:t>
      </w:r>
      <w:proofErr w:type="gramStart"/>
      <w:r w:rsidRPr="00E30C6D">
        <w:rPr>
          <w:color w:val="000000" w:themeColor="text1"/>
          <w:szCs w:val="28"/>
        </w:rP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9"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color w:val="000000" w:themeColor="text1"/>
          <w:szCs w:val="28"/>
        </w:rPr>
        <w:t>;</w:t>
      </w:r>
      <w:proofErr w:type="gramEnd"/>
    </w:p>
    <w:p w:rsidR="001962A0" w:rsidRPr="00E30C6D" w:rsidRDefault="001962A0" w:rsidP="001962A0">
      <w:pPr>
        <w:ind w:firstLine="425"/>
        <w:jc w:val="both"/>
        <w:rPr>
          <w:szCs w:val="28"/>
        </w:rPr>
      </w:pPr>
      <w:r w:rsidRPr="00E30C6D">
        <w:rPr>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1962A0" w:rsidRPr="00E30C6D" w:rsidRDefault="001962A0" w:rsidP="001962A0">
      <w:pPr>
        <w:ind w:firstLine="425"/>
        <w:jc w:val="both"/>
        <w:rPr>
          <w:color w:val="000000" w:themeColor="text1"/>
          <w:szCs w:val="28"/>
        </w:rPr>
      </w:pPr>
      <w:proofErr w:type="gramStart"/>
      <w:r w:rsidRPr="00E30C6D">
        <w:rPr>
          <w:color w:val="000000" w:themeColor="text1"/>
          <w:szCs w:val="28"/>
        </w:rPr>
        <w:t xml:space="preserve">7) отказа Уполномоченного органа, должностного лица Уполномоченного органа, ГАУ "МФЦ", работника ГАУ "МФЦ", организаций, предусмотренных частью 1.1 статьи 16 </w:t>
      </w:r>
      <w:hyperlink r:id="rId30"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color w:val="000000" w:themeColor="text1"/>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0C6D">
        <w:rPr>
          <w:color w:val="000000" w:themeColor="text1"/>
          <w:szCs w:val="28"/>
        </w:rPr>
        <w:t xml:space="preserve"> </w:t>
      </w:r>
      <w:proofErr w:type="gramStart"/>
      <w:r w:rsidRPr="00E30C6D">
        <w:rPr>
          <w:color w:val="000000" w:themeColor="text1"/>
          <w:szCs w:val="28"/>
        </w:rP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1" w:history="1">
        <w:r w:rsidRPr="00E30C6D">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E30C6D">
        <w:rPr>
          <w:color w:val="000000" w:themeColor="text1"/>
          <w:szCs w:val="28"/>
        </w:rPr>
        <w:t>;</w:t>
      </w:r>
      <w:proofErr w:type="gramEnd"/>
    </w:p>
    <w:p w:rsidR="001962A0" w:rsidRDefault="001962A0" w:rsidP="001962A0">
      <w:pPr>
        <w:ind w:firstLine="425"/>
        <w:jc w:val="both"/>
        <w:rPr>
          <w:szCs w:val="28"/>
        </w:rPr>
      </w:pPr>
      <w:r w:rsidRPr="00E30C6D">
        <w:rPr>
          <w:szCs w:val="28"/>
        </w:rPr>
        <w:t>8) нарушения срока или порядка выдачи документов по результатам предоставления муниципальной услуги;</w:t>
      </w:r>
    </w:p>
    <w:p w:rsidR="001962A0" w:rsidRPr="00E30C6D" w:rsidRDefault="001962A0" w:rsidP="001962A0">
      <w:pPr>
        <w:ind w:firstLine="425"/>
        <w:jc w:val="both"/>
        <w:rPr>
          <w:color w:val="000000" w:themeColor="text1"/>
          <w:szCs w:val="28"/>
        </w:rPr>
      </w:pPr>
      <w:proofErr w:type="gramStart"/>
      <w:r w:rsidRPr="00E30C6D">
        <w:rPr>
          <w:color w:val="000000" w:themeColor="text1"/>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E30C6D">
        <w:rPr>
          <w:color w:val="000000" w:themeColor="text1"/>
          <w:szCs w:val="28"/>
        </w:rPr>
        <w:t xml:space="preserve"> </w:t>
      </w:r>
      <w:proofErr w:type="gramStart"/>
      <w:r w:rsidRPr="00E30C6D">
        <w:rPr>
          <w:color w:val="000000" w:themeColor="text1"/>
          <w:szCs w:val="28"/>
        </w:rP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2" w:history="1">
        <w:r w:rsidRPr="00E30C6D">
          <w:rPr>
            <w:color w:val="000000" w:themeColor="text1"/>
            <w:szCs w:val="28"/>
          </w:rPr>
          <w:t xml:space="preserve">Федерального закона </w:t>
        </w:r>
        <w:r w:rsidRPr="00E30C6D">
          <w:rPr>
            <w:color w:val="000000" w:themeColor="text1"/>
            <w:szCs w:val="28"/>
          </w:rPr>
          <w:lastRenderedPageBreak/>
          <w:t>от 27.07.2010 N 210-ФЗ "Об организации предоставления государственных и муниципальных услуг"</w:t>
        </w:r>
      </w:hyperlink>
      <w:r w:rsidRPr="00E30C6D">
        <w:rPr>
          <w:color w:val="000000" w:themeColor="text1"/>
          <w:szCs w:val="28"/>
        </w:rPr>
        <w:t>;</w:t>
      </w:r>
      <w:proofErr w:type="gramEnd"/>
    </w:p>
    <w:p w:rsidR="001962A0" w:rsidRDefault="001962A0" w:rsidP="001962A0">
      <w:pPr>
        <w:ind w:firstLine="425"/>
        <w:jc w:val="both"/>
        <w:rPr>
          <w:sz w:val="24"/>
        </w:rPr>
      </w:pPr>
      <w:proofErr w:type="gramStart"/>
      <w:r w:rsidRPr="00A07712">
        <w:rPr>
          <w:color w:val="000000" w:themeColor="text1"/>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33" w:history="1">
        <w:r w:rsidRPr="00A07712">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A07712">
        <w:rPr>
          <w:color w:val="000000" w:themeColor="text1"/>
          <w:szCs w:val="28"/>
        </w:rPr>
        <w:t>. В указанном случае</w:t>
      </w:r>
      <w:proofErr w:type="gramEnd"/>
      <w:r w:rsidRPr="00A07712">
        <w:rPr>
          <w:color w:val="000000" w:themeColor="text1"/>
          <w:szCs w:val="28"/>
        </w:rPr>
        <w:t xml:space="preserve"> </w:t>
      </w:r>
      <w:proofErr w:type="gramStart"/>
      <w:r w:rsidRPr="00A07712">
        <w:rPr>
          <w:color w:val="000000" w:themeColor="text1"/>
          <w:szCs w:val="28"/>
        </w:rPr>
        <w:t xml:space="preserve">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4" w:history="1">
        <w:r w:rsidRPr="00A07712">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CA62E3">
        <w:rPr>
          <w:sz w:val="24"/>
        </w:rPr>
        <w:t>.</w:t>
      </w:r>
      <w:proofErr w:type="gramEnd"/>
    </w:p>
    <w:p w:rsidR="001962A0" w:rsidRDefault="001962A0" w:rsidP="001962A0">
      <w:pPr>
        <w:ind w:firstLine="425"/>
        <w:jc w:val="both"/>
        <w:rPr>
          <w:sz w:val="24"/>
        </w:rPr>
      </w:pPr>
      <w:r w:rsidRPr="00A07712">
        <w:rPr>
          <w:color w:val="000000" w:themeColor="text1"/>
          <w:szCs w:val="28"/>
        </w:rPr>
        <w:t>5.3. Жалоба подается в письменной форме на бумажном носителе, в электронной форме в Уполномоченный орган, ГАУ "МФЦ" либо в соответствующий орган государственной власти</w:t>
      </w:r>
      <w:r>
        <w:rPr>
          <w:color w:val="000000" w:themeColor="text1"/>
          <w:szCs w:val="28"/>
        </w:rPr>
        <w:t>,</w:t>
      </w:r>
      <w:r w:rsidRPr="00A07712">
        <w:rPr>
          <w:color w:val="000000" w:themeColor="text1"/>
          <w:szCs w:val="28"/>
        </w:rPr>
        <w:t xml:space="preserve"> являющийся учредителем ГАУ "МФЦ", а также в организации, предусмотренные частью 1.1 статьи 16 </w:t>
      </w:r>
      <w:hyperlink r:id="rId35" w:history="1">
        <w:r w:rsidRPr="00A07712">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CA62E3">
        <w:rPr>
          <w:sz w:val="24"/>
        </w:rPr>
        <w:t>.</w:t>
      </w:r>
    </w:p>
    <w:p w:rsidR="001962A0" w:rsidRPr="00CA62E3" w:rsidRDefault="001962A0" w:rsidP="001962A0">
      <w:pPr>
        <w:ind w:firstLine="425"/>
        <w:jc w:val="both"/>
        <w:rPr>
          <w:sz w:val="24"/>
        </w:rPr>
      </w:pPr>
      <w:r w:rsidRPr="00A07712">
        <w:rPr>
          <w:szCs w:val="28"/>
        </w:rPr>
        <w:t>Жалобы на решения и действия (бездействие) руководителя Уполномоченного органа подаются в Администрацию</w:t>
      </w:r>
      <w:r w:rsidRPr="00CA62E3">
        <w:rPr>
          <w:sz w:val="24"/>
        </w:rPr>
        <w:t>.</w:t>
      </w:r>
    </w:p>
    <w:p w:rsidR="001962A0" w:rsidRPr="00A07712" w:rsidRDefault="001962A0" w:rsidP="001962A0">
      <w:pPr>
        <w:ind w:firstLine="425"/>
        <w:jc w:val="both"/>
        <w:rPr>
          <w:szCs w:val="28"/>
        </w:rPr>
      </w:pPr>
      <w:r w:rsidRPr="00A07712">
        <w:rPr>
          <w:szCs w:val="28"/>
        </w:rPr>
        <w:t>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1962A0" w:rsidRPr="00A07712" w:rsidRDefault="001962A0" w:rsidP="001962A0">
      <w:pPr>
        <w:ind w:firstLine="425"/>
        <w:jc w:val="both"/>
        <w:rPr>
          <w:color w:val="000000" w:themeColor="text1"/>
          <w:szCs w:val="28"/>
        </w:rPr>
      </w:pPr>
      <w:r w:rsidRPr="00A07712">
        <w:rPr>
          <w:color w:val="000000" w:themeColor="text1"/>
          <w:szCs w:val="28"/>
        </w:rPr>
        <w:t xml:space="preserve">Жалобы на решения и действия (бездействие) работников организаций, предусмотренных частью 1.1 статьи 16 </w:t>
      </w:r>
      <w:hyperlink r:id="rId36" w:history="1">
        <w:r w:rsidRPr="00A07712">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A07712">
        <w:rPr>
          <w:color w:val="000000" w:themeColor="text1"/>
          <w:szCs w:val="28"/>
        </w:rPr>
        <w:t>, подаются руководителям этих организаций.</w:t>
      </w:r>
    </w:p>
    <w:p w:rsidR="001962A0" w:rsidRDefault="001962A0" w:rsidP="001962A0">
      <w:pPr>
        <w:ind w:firstLine="425"/>
        <w:jc w:val="both"/>
        <w:rPr>
          <w:color w:val="000000" w:themeColor="text1"/>
          <w:szCs w:val="28"/>
        </w:rPr>
      </w:pPr>
      <w:r w:rsidRPr="00A07712">
        <w:rPr>
          <w:color w:val="000000" w:themeColor="text1"/>
          <w:szCs w:val="28"/>
        </w:rPr>
        <w:t>5.4.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направлена</w:t>
      </w:r>
      <w:proofErr w:type="gramEnd"/>
      <w:r w:rsidRPr="00740C29">
        <w:rPr>
          <w:color w:val="000000" w:themeColor="text1"/>
          <w:szCs w:val="28"/>
        </w:rPr>
        <w:t xml:space="preserve"> по почте;</w:t>
      </w:r>
    </w:p>
    <w:p w:rsidR="001962A0" w:rsidRPr="00740C29" w:rsidRDefault="001962A0" w:rsidP="001962A0">
      <w:pPr>
        <w:ind w:firstLine="426"/>
        <w:jc w:val="both"/>
        <w:rPr>
          <w:color w:val="000000" w:themeColor="text1"/>
          <w:szCs w:val="28"/>
        </w:rPr>
      </w:pPr>
      <w:r w:rsidRPr="00740C29">
        <w:rPr>
          <w:color w:val="000000" w:themeColor="text1"/>
          <w:szCs w:val="28"/>
        </w:rPr>
        <w:t>- направлена через ГАУ "МФЦ";</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направлена</w:t>
      </w:r>
      <w:proofErr w:type="gramEnd"/>
      <w:r w:rsidRPr="00740C29">
        <w:rPr>
          <w:color w:val="000000" w:themeColor="text1"/>
          <w:szCs w:val="28"/>
        </w:rPr>
        <w:t xml:space="preserve"> с использованием информационно-телекоммуникационной сети Интернет;</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направлена</w:t>
      </w:r>
      <w:proofErr w:type="gramEnd"/>
      <w:r w:rsidRPr="00740C29">
        <w:rPr>
          <w:color w:val="000000" w:themeColor="text1"/>
          <w:szCs w:val="28"/>
        </w:rPr>
        <w:t xml:space="preserve"> с использованием официального сайта Администрации;</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направлена</w:t>
      </w:r>
      <w:proofErr w:type="gramEnd"/>
      <w:r w:rsidRPr="00740C29">
        <w:rPr>
          <w:color w:val="000000" w:themeColor="text1"/>
          <w:szCs w:val="28"/>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принята</w:t>
      </w:r>
      <w:proofErr w:type="gramEnd"/>
      <w:r w:rsidRPr="00740C29">
        <w:rPr>
          <w:color w:val="000000" w:themeColor="text1"/>
          <w:szCs w:val="28"/>
        </w:rPr>
        <w:t xml:space="preserve"> при личном приеме заявителя.</w:t>
      </w:r>
    </w:p>
    <w:p w:rsidR="001962A0" w:rsidRPr="00740C29" w:rsidRDefault="001962A0" w:rsidP="001962A0">
      <w:pPr>
        <w:ind w:firstLine="426"/>
        <w:jc w:val="both"/>
        <w:rPr>
          <w:color w:val="000000" w:themeColor="text1"/>
          <w:szCs w:val="28"/>
        </w:rPr>
      </w:pPr>
      <w:r w:rsidRPr="00740C29">
        <w:rPr>
          <w:color w:val="000000" w:themeColor="text1"/>
          <w:szCs w:val="28"/>
        </w:rPr>
        <w:lastRenderedPageBreak/>
        <w:t>5.5. Жалоба на решения и действия (бездействие) ГАУ "МФЦ", работника ГАУ "МФЦ" может быть:</w:t>
      </w:r>
    </w:p>
    <w:p w:rsidR="001962A0" w:rsidRPr="00740C29" w:rsidRDefault="001962A0" w:rsidP="001962A0">
      <w:pPr>
        <w:ind w:firstLine="426"/>
        <w:jc w:val="both"/>
        <w:rPr>
          <w:color w:val="000000" w:themeColor="text1"/>
          <w:szCs w:val="28"/>
        </w:rPr>
      </w:pPr>
      <w:r w:rsidRPr="00740C29">
        <w:rPr>
          <w:color w:val="000000" w:themeColor="text1"/>
          <w:szCs w:val="28"/>
        </w:rPr>
        <w:t>- направлена по почте;</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направлена</w:t>
      </w:r>
      <w:proofErr w:type="gramEnd"/>
      <w:r w:rsidRPr="00740C29">
        <w:rPr>
          <w:color w:val="000000" w:themeColor="text1"/>
          <w:szCs w:val="28"/>
        </w:rPr>
        <w:t xml:space="preserve"> с использованием информационно-телекоммуникационной сети Интернет;</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направлена</w:t>
      </w:r>
      <w:proofErr w:type="gramEnd"/>
      <w:r w:rsidRPr="00740C29">
        <w:rPr>
          <w:color w:val="000000" w:themeColor="text1"/>
          <w:szCs w:val="28"/>
        </w:rPr>
        <w:t xml:space="preserve"> с использованием официального сайта ГАУ "МФЦ";</w:t>
      </w:r>
    </w:p>
    <w:p w:rsidR="001962A0" w:rsidRPr="00740C29" w:rsidRDefault="001962A0" w:rsidP="001962A0">
      <w:pPr>
        <w:ind w:firstLine="426"/>
        <w:jc w:val="both"/>
        <w:rPr>
          <w:color w:val="000000" w:themeColor="text1"/>
          <w:szCs w:val="28"/>
        </w:rPr>
      </w:pPr>
      <w:r w:rsidRPr="00740C29">
        <w:rPr>
          <w:color w:val="000000" w:themeColor="text1"/>
          <w:szCs w:val="28"/>
        </w:rPr>
        <w:t>-</w:t>
      </w:r>
      <w:proofErr w:type="gramStart"/>
      <w:r w:rsidRPr="00740C29">
        <w:rPr>
          <w:color w:val="000000" w:themeColor="text1"/>
          <w:szCs w:val="28"/>
        </w:rPr>
        <w:t>направлена</w:t>
      </w:r>
      <w:proofErr w:type="gramEnd"/>
      <w:r w:rsidRPr="00740C29">
        <w:rPr>
          <w:color w:val="000000" w:themeColor="text1"/>
          <w:szCs w:val="28"/>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rsidR="001962A0" w:rsidRPr="00740C29" w:rsidRDefault="001962A0" w:rsidP="001962A0">
      <w:pPr>
        <w:ind w:firstLine="426"/>
        <w:jc w:val="both"/>
        <w:rPr>
          <w:color w:val="000000" w:themeColor="text1"/>
          <w:szCs w:val="28"/>
        </w:rPr>
      </w:pPr>
      <w:r w:rsidRPr="00740C29">
        <w:rPr>
          <w:color w:val="000000" w:themeColor="text1"/>
          <w:szCs w:val="28"/>
        </w:rPr>
        <w:t xml:space="preserve">- </w:t>
      </w:r>
      <w:proofErr w:type="gramStart"/>
      <w:r w:rsidRPr="00740C29">
        <w:rPr>
          <w:color w:val="000000" w:themeColor="text1"/>
          <w:szCs w:val="28"/>
        </w:rPr>
        <w:t>принята</w:t>
      </w:r>
      <w:proofErr w:type="gramEnd"/>
      <w:r w:rsidRPr="00740C29">
        <w:rPr>
          <w:color w:val="000000" w:themeColor="text1"/>
          <w:szCs w:val="28"/>
        </w:rPr>
        <w:t xml:space="preserve"> при личном приеме заявителя.</w:t>
      </w:r>
    </w:p>
    <w:p w:rsidR="001962A0" w:rsidRPr="00740C29" w:rsidRDefault="001962A0" w:rsidP="001962A0">
      <w:pPr>
        <w:ind w:firstLine="426"/>
        <w:jc w:val="both"/>
        <w:rPr>
          <w:color w:val="000000" w:themeColor="text1"/>
          <w:szCs w:val="28"/>
        </w:rPr>
      </w:pPr>
      <w:r>
        <w:rPr>
          <w:color w:val="000000" w:themeColor="text1"/>
          <w:szCs w:val="28"/>
        </w:rPr>
        <w:t xml:space="preserve">5.6. </w:t>
      </w:r>
      <w:r w:rsidRPr="00740C29">
        <w:rPr>
          <w:color w:val="000000" w:themeColor="text1"/>
          <w:szCs w:val="28"/>
        </w:rPr>
        <w:t xml:space="preserve">Жалоба на решения и действия (бездействие) организаций, предусмотренных частью 1.1 статьи 16 </w:t>
      </w:r>
      <w:hyperlink r:id="rId37" w:history="1">
        <w:r w:rsidRPr="00740C29">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740C29">
        <w:rPr>
          <w:color w:val="000000" w:themeColor="text1"/>
          <w:szCs w:val="28"/>
        </w:rPr>
        <w:t>, а также их работников может быть:</w:t>
      </w:r>
    </w:p>
    <w:p w:rsidR="001962A0" w:rsidRPr="009408C6" w:rsidRDefault="001962A0" w:rsidP="001962A0">
      <w:pPr>
        <w:ind w:firstLine="426"/>
        <w:rPr>
          <w:szCs w:val="28"/>
        </w:rPr>
      </w:pPr>
      <w:r w:rsidRPr="009408C6">
        <w:rPr>
          <w:szCs w:val="28"/>
        </w:rPr>
        <w:t>- направлена по почте;</w:t>
      </w:r>
    </w:p>
    <w:p w:rsidR="001962A0" w:rsidRPr="00740C29" w:rsidRDefault="001962A0" w:rsidP="001962A0">
      <w:pPr>
        <w:ind w:firstLine="426"/>
        <w:jc w:val="both"/>
        <w:rPr>
          <w:szCs w:val="28"/>
        </w:rPr>
      </w:pPr>
      <w:r w:rsidRPr="00740C29">
        <w:rPr>
          <w:szCs w:val="28"/>
        </w:rPr>
        <w:t xml:space="preserve">- </w:t>
      </w:r>
      <w:proofErr w:type="gramStart"/>
      <w:r w:rsidRPr="00740C29">
        <w:rPr>
          <w:szCs w:val="28"/>
        </w:rPr>
        <w:t>направлена</w:t>
      </w:r>
      <w:proofErr w:type="gramEnd"/>
      <w:r w:rsidRPr="00740C29">
        <w:rPr>
          <w:szCs w:val="28"/>
        </w:rPr>
        <w:t xml:space="preserve"> с использованием информационно-телекоммуникационной сети Интернет;</w:t>
      </w:r>
    </w:p>
    <w:p w:rsidR="001962A0" w:rsidRPr="00740C29" w:rsidRDefault="001962A0" w:rsidP="001962A0">
      <w:pPr>
        <w:ind w:firstLine="426"/>
        <w:jc w:val="both"/>
        <w:rPr>
          <w:szCs w:val="28"/>
        </w:rPr>
      </w:pPr>
      <w:r w:rsidRPr="00740C29">
        <w:rPr>
          <w:szCs w:val="28"/>
        </w:rPr>
        <w:t xml:space="preserve">- </w:t>
      </w:r>
      <w:proofErr w:type="gramStart"/>
      <w:r w:rsidRPr="00740C29">
        <w:rPr>
          <w:szCs w:val="28"/>
        </w:rPr>
        <w:t>направлена</w:t>
      </w:r>
      <w:proofErr w:type="gramEnd"/>
      <w:r w:rsidRPr="00740C29">
        <w:rPr>
          <w:szCs w:val="28"/>
        </w:rPr>
        <w:t xml:space="preserve"> с использованием официальных сайтов этих организаций;</w:t>
      </w:r>
    </w:p>
    <w:p w:rsidR="001962A0" w:rsidRPr="00740C29" w:rsidRDefault="001962A0" w:rsidP="001962A0">
      <w:pPr>
        <w:ind w:firstLine="426"/>
        <w:jc w:val="both"/>
        <w:rPr>
          <w:szCs w:val="28"/>
        </w:rPr>
      </w:pPr>
      <w:r w:rsidRPr="00740C29">
        <w:rPr>
          <w:szCs w:val="28"/>
        </w:rPr>
        <w:t xml:space="preserve">- </w:t>
      </w:r>
      <w:proofErr w:type="gramStart"/>
      <w:r w:rsidRPr="00740C29">
        <w:rPr>
          <w:szCs w:val="28"/>
        </w:rPr>
        <w:t>направлена</w:t>
      </w:r>
      <w:proofErr w:type="gramEnd"/>
      <w:r w:rsidRPr="00740C29">
        <w:rPr>
          <w:szCs w:val="28"/>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rsidR="001962A0" w:rsidRPr="00740C29" w:rsidRDefault="001962A0" w:rsidP="001962A0">
      <w:pPr>
        <w:ind w:firstLine="426"/>
        <w:jc w:val="both"/>
        <w:rPr>
          <w:szCs w:val="28"/>
        </w:rPr>
      </w:pPr>
      <w:r w:rsidRPr="00740C29">
        <w:rPr>
          <w:szCs w:val="28"/>
        </w:rPr>
        <w:t xml:space="preserve">- </w:t>
      </w:r>
      <w:proofErr w:type="gramStart"/>
      <w:r w:rsidRPr="00740C29">
        <w:rPr>
          <w:szCs w:val="28"/>
        </w:rPr>
        <w:t>принята</w:t>
      </w:r>
      <w:proofErr w:type="gramEnd"/>
      <w:r w:rsidRPr="00740C29">
        <w:rPr>
          <w:szCs w:val="28"/>
        </w:rPr>
        <w:t xml:space="preserve"> при личном приеме заявителя.</w:t>
      </w:r>
    </w:p>
    <w:p w:rsidR="001962A0" w:rsidRPr="00740C29" w:rsidRDefault="001962A0" w:rsidP="001962A0">
      <w:pPr>
        <w:ind w:firstLine="426"/>
        <w:jc w:val="both"/>
        <w:rPr>
          <w:color w:val="000000" w:themeColor="text1"/>
          <w:szCs w:val="28"/>
        </w:rPr>
      </w:pPr>
      <w:r w:rsidRPr="00740C29">
        <w:rPr>
          <w:color w:val="000000" w:themeColor="text1"/>
          <w:szCs w:val="28"/>
        </w:rPr>
        <w:t>5.</w:t>
      </w:r>
      <w:r>
        <w:rPr>
          <w:color w:val="000000" w:themeColor="text1"/>
          <w:szCs w:val="28"/>
        </w:rPr>
        <w:t>7</w:t>
      </w:r>
      <w:r w:rsidRPr="00740C29">
        <w:rPr>
          <w:color w:val="000000" w:themeColor="text1"/>
          <w:szCs w:val="28"/>
        </w:rPr>
        <w:t>. Жалоба должна содержать:</w:t>
      </w:r>
    </w:p>
    <w:p w:rsidR="001962A0" w:rsidRPr="00740C29" w:rsidRDefault="001962A0" w:rsidP="001962A0">
      <w:pPr>
        <w:ind w:firstLine="426"/>
        <w:jc w:val="both"/>
        <w:rPr>
          <w:color w:val="000000" w:themeColor="text1"/>
          <w:szCs w:val="28"/>
        </w:rPr>
      </w:pPr>
      <w:r w:rsidRPr="00740C29">
        <w:rPr>
          <w:color w:val="000000" w:themeColor="text1"/>
          <w:szCs w:val="28"/>
        </w:rPr>
        <w:t xml:space="preserve">1) наименование Уполномоченного органа, должностного лица Уполномоченного органа либо муниципального служащего, ГАУ "МФЦ", его руководителя и (или) работника, организаций, предусмотренных частью 1.1 статьи 16 </w:t>
      </w:r>
      <w:hyperlink r:id="rId38" w:history="1">
        <w:r w:rsidRPr="00740C29">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740C29">
        <w:rPr>
          <w:color w:val="000000" w:themeColor="text1"/>
          <w:szCs w:val="28"/>
        </w:rPr>
        <w:t>, их руководителей и (или) работников, решения и действия (бездействие) которых обжалуются;</w:t>
      </w:r>
    </w:p>
    <w:p w:rsidR="001962A0" w:rsidRPr="00740C29" w:rsidRDefault="001962A0" w:rsidP="001962A0">
      <w:pPr>
        <w:ind w:firstLine="426"/>
        <w:jc w:val="both"/>
        <w:rPr>
          <w:color w:val="000000" w:themeColor="text1"/>
          <w:szCs w:val="28"/>
        </w:rPr>
      </w:pPr>
      <w:proofErr w:type="gramStart"/>
      <w:r w:rsidRPr="00740C29">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2A0" w:rsidRPr="00740C29" w:rsidRDefault="001962A0" w:rsidP="001962A0">
      <w:pPr>
        <w:ind w:firstLine="426"/>
        <w:jc w:val="both"/>
        <w:rPr>
          <w:color w:val="000000" w:themeColor="text1"/>
          <w:szCs w:val="28"/>
        </w:rPr>
      </w:pPr>
      <w:r w:rsidRPr="00740C29">
        <w:rPr>
          <w:color w:val="000000" w:themeColor="text1"/>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ГАУ "МФЦ", работника ГАУ "МФЦ", организаций, предусмотренных частью 1.1 статьи 16 </w:t>
      </w:r>
      <w:hyperlink r:id="rId39" w:history="1">
        <w:r w:rsidRPr="00740C29">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740C29">
        <w:rPr>
          <w:color w:val="000000" w:themeColor="text1"/>
          <w:szCs w:val="28"/>
        </w:rPr>
        <w:t>, их работников;</w:t>
      </w:r>
    </w:p>
    <w:p w:rsidR="001962A0" w:rsidRDefault="001962A0" w:rsidP="001962A0">
      <w:pPr>
        <w:ind w:firstLine="426"/>
        <w:jc w:val="both"/>
        <w:rPr>
          <w:color w:val="000000" w:themeColor="text1"/>
          <w:szCs w:val="28"/>
        </w:rPr>
      </w:pPr>
      <w:r w:rsidRPr="00740C29">
        <w:rPr>
          <w:color w:val="000000" w:themeColor="text1"/>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ГАУ "МФЦ", работника ГАУ "МФЦ", организаций, предусмотренных частью 1.1 статьи 16 </w:t>
      </w:r>
      <w:hyperlink r:id="rId40" w:history="1">
        <w:r w:rsidRPr="00740C29">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740C29">
        <w:rPr>
          <w:color w:val="000000" w:themeColor="text1"/>
          <w:szCs w:val="28"/>
        </w:rPr>
        <w:t>, их работников. Заявителем могут быть представлены документы (при наличии), подтверждающие доводы заявителя, либо их копии.</w:t>
      </w:r>
    </w:p>
    <w:p w:rsidR="001962A0" w:rsidRDefault="001962A0" w:rsidP="001962A0">
      <w:pPr>
        <w:ind w:firstLine="426"/>
        <w:jc w:val="both"/>
        <w:rPr>
          <w:szCs w:val="28"/>
        </w:rPr>
      </w:pPr>
      <w:r w:rsidRPr="00740C29">
        <w:rPr>
          <w:szCs w:val="28"/>
        </w:rPr>
        <w:t>5.</w:t>
      </w:r>
      <w:r>
        <w:rPr>
          <w:szCs w:val="28"/>
        </w:rPr>
        <w:t>8</w:t>
      </w:r>
      <w:r w:rsidRPr="00740C29">
        <w:rPr>
          <w:szCs w:val="28"/>
        </w:rPr>
        <w:t>. Заявитель имеет право на получение информации и документов, необходимых для обоснования и рассмотрения жалобы.</w:t>
      </w:r>
    </w:p>
    <w:p w:rsidR="001962A0" w:rsidRPr="00740C29" w:rsidRDefault="001962A0" w:rsidP="001962A0">
      <w:pPr>
        <w:ind w:firstLine="426"/>
        <w:jc w:val="both"/>
        <w:rPr>
          <w:color w:val="000000" w:themeColor="text1"/>
          <w:szCs w:val="28"/>
        </w:rPr>
      </w:pPr>
      <w:r w:rsidRPr="00740C29">
        <w:rPr>
          <w:color w:val="000000" w:themeColor="text1"/>
          <w:szCs w:val="28"/>
        </w:rPr>
        <w:t xml:space="preserve">5.9. </w:t>
      </w:r>
      <w:proofErr w:type="gramStart"/>
      <w:r w:rsidRPr="00740C29">
        <w:rPr>
          <w:color w:val="000000" w:themeColor="text1"/>
          <w:szCs w:val="28"/>
        </w:rPr>
        <w:t xml:space="preserve">Жалоба, поступившая в Уполномоченный орган, ГАУ "МФЦ", учредителю ГАУ "МФЦ", в организации, предусмотренные частью 1.1 статьи 16 </w:t>
      </w:r>
      <w:hyperlink r:id="rId41" w:history="1">
        <w:r w:rsidRPr="00740C29">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740C29">
        <w:rPr>
          <w:color w:val="000000" w:themeColor="text1"/>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ГАУ "МФЦ", организаций, предусмотренных частью 1.1</w:t>
      </w:r>
      <w:proofErr w:type="gramEnd"/>
      <w:r w:rsidRPr="00740C29">
        <w:rPr>
          <w:color w:val="000000" w:themeColor="text1"/>
          <w:szCs w:val="28"/>
        </w:rPr>
        <w:t xml:space="preserve"> статьи 16 </w:t>
      </w:r>
      <w:hyperlink r:id="rId42" w:history="1">
        <w:r w:rsidRPr="00740C29">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740C29">
        <w:rPr>
          <w:color w:val="000000" w:themeColor="text1"/>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62A0" w:rsidRPr="00740C29" w:rsidRDefault="001962A0" w:rsidP="001962A0">
      <w:pPr>
        <w:ind w:firstLine="426"/>
        <w:jc w:val="both"/>
        <w:rPr>
          <w:szCs w:val="28"/>
        </w:rPr>
      </w:pPr>
      <w:r w:rsidRPr="00740C29">
        <w:rPr>
          <w:szCs w:val="28"/>
        </w:rPr>
        <w:t>5.10. По результатам рассмотрения жалобы принимается одно из следующих решений:</w:t>
      </w:r>
    </w:p>
    <w:p w:rsidR="001962A0" w:rsidRPr="00740C29" w:rsidRDefault="001962A0" w:rsidP="001962A0">
      <w:pPr>
        <w:ind w:firstLine="426"/>
        <w:jc w:val="both"/>
        <w:rPr>
          <w:szCs w:val="28"/>
        </w:rPr>
      </w:pPr>
      <w:proofErr w:type="gramStart"/>
      <w:r w:rsidRPr="00740C29">
        <w:rPr>
          <w:szCs w:val="28"/>
        </w:rPr>
        <w:t>1) жалоба удовлетворяется, в том числе в форме отмены принятого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1962A0" w:rsidRPr="006F232A" w:rsidRDefault="001962A0" w:rsidP="001962A0">
      <w:pPr>
        <w:ind w:firstLine="426"/>
        <w:rPr>
          <w:szCs w:val="28"/>
        </w:rPr>
      </w:pPr>
      <w:r w:rsidRPr="006F232A">
        <w:rPr>
          <w:szCs w:val="28"/>
        </w:rPr>
        <w:t>2) в удовлетворении жалобы отказывается.</w:t>
      </w:r>
    </w:p>
    <w:p w:rsidR="001962A0" w:rsidRDefault="001962A0" w:rsidP="001962A0">
      <w:pPr>
        <w:ind w:firstLine="426"/>
        <w:jc w:val="both"/>
        <w:rPr>
          <w:szCs w:val="28"/>
        </w:rPr>
      </w:pPr>
      <w:r w:rsidRPr="006F232A">
        <w:rPr>
          <w:szCs w:val="28"/>
        </w:rPr>
        <w:t>5.11. Не позднее дня, следующего за днем принятия решения, указанного в п</w:t>
      </w:r>
      <w:r>
        <w:rPr>
          <w:szCs w:val="28"/>
        </w:rPr>
        <w:t>ункт</w:t>
      </w:r>
      <w:r w:rsidRPr="006F232A">
        <w:rPr>
          <w:szCs w:val="28"/>
        </w:rPr>
        <w:t>е 5.</w:t>
      </w:r>
      <w:r>
        <w:rPr>
          <w:szCs w:val="28"/>
        </w:rPr>
        <w:t>10</w:t>
      </w:r>
      <w:r w:rsidRPr="006F232A">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2A0" w:rsidRDefault="001962A0" w:rsidP="001962A0">
      <w:pPr>
        <w:ind w:firstLine="426"/>
        <w:jc w:val="both"/>
        <w:rPr>
          <w:color w:val="000000" w:themeColor="text1"/>
          <w:szCs w:val="28"/>
        </w:rPr>
      </w:pPr>
      <w:r w:rsidRPr="006F232A">
        <w:rPr>
          <w:color w:val="000000" w:themeColor="text1"/>
          <w:szCs w:val="28"/>
        </w:rPr>
        <w:t xml:space="preserve">5.12. </w:t>
      </w:r>
      <w:proofErr w:type="gramStart"/>
      <w:r w:rsidRPr="006F232A">
        <w:rPr>
          <w:color w:val="000000" w:themeColor="text1"/>
          <w:szCs w:val="28"/>
        </w:rPr>
        <w:t xml:space="preserve">В случае признания жалобы подлежащей удовлетворению в ответе заявителю, указанном в </w:t>
      </w:r>
      <w:r w:rsidRPr="006F232A">
        <w:rPr>
          <w:szCs w:val="28"/>
        </w:rPr>
        <w:t>п</w:t>
      </w:r>
      <w:r>
        <w:rPr>
          <w:szCs w:val="28"/>
        </w:rPr>
        <w:t>ункт</w:t>
      </w:r>
      <w:r w:rsidRPr="006F232A">
        <w:rPr>
          <w:szCs w:val="28"/>
        </w:rPr>
        <w:t>е</w:t>
      </w:r>
      <w:r w:rsidRPr="006F232A">
        <w:rPr>
          <w:color w:val="000000" w:themeColor="text1"/>
          <w:szCs w:val="28"/>
        </w:rPr>
        <w:t>5.1</w:t>
      </w:r>
      <w:r>
        <w:rPr>
          <w:color w:val="000000" w:themeColor="text1"/>
          <w:szCs w:val="28"/>
        </w:rPr>
        <w:t>1</w:t>
      </w:r>
      <w:r w:rsidRPr="006F232A">
        <w:rPr>
          <w:color w:val="000000" w:themeColor="text1"/>
          <w:szCs w:val="28"/>
        </w:rPr>
        <w:t xml:space="preserve"> настоящего административного регламента, дается информация о действиях, осуществляемых Уполномоченным органом, ГАУ "МФЦ" либо организацией, предусмотренной частью 1.1 статьи 16 </w:t>
      </w:r>
      <w:hyperlink r:id="rId43" w:history="1">
        <w:r w:rsidRPr="006F232A">
          <w:rPr>
            <w:color w:val="000000" w:themeColor="text1"/>
            <w:szCs w:val="28"/>
          </w:rPr>
          <w:t>Федерального закона от 27.07.2010 N 210-ФЗ "Об организации предоставления государственных и муниципальных услуг"</w:t>
        </w:r>
      </w:hyperlink>
      <w:r w:rsidRPr="006F232A">
        <w:rPr>
          <w:color w:val="000000" w:themeColor="text1"/>
          <w:szCs w:val="28"/>
        </w:rPr>
        <w:t>, для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6F232A">
        <w:rPr>
          <w:color w:val="000000" w:themeColor="text1"/>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62A0" w:rsidRDefault="001962A0" w:rsidP="001962A0">
      <w:pPr>
        <w:ind w:firstLine="426"/>
        <w:jc w:val="both"/>
        <w:rPr>
          <w:szCs w:val="28"/>
        </w:rPr>
      </w:pPr>
      <w:r w:rsidRPr="006F232A">
        <w:rPr>
          <w:szCs w:val="28"/>
        </w:rPr>
        <w:t xml:space="preserve">5.13. В случае признания </w:t>
      </w:r>
      <w:proofErr w:type="gramStart"/>
      <w:r w:rsidRPr="006F232A">
        <w:rPr>
          <w:szCs w:val="28"/>
        </w:rPr>
        <w:t>жалобы</w:t>
      </w:r>
      <w:proofErr w:type="gramEnd"/>
      <w:r w:rsidRPr="006F232A">
        <w:rPr>
          <w:szCs w:val="28"/>
        </w:rPr>
        <w:t xml:space="preserve"> не подлежащей удовлетворению в ответе заявителю, указанном в п</w:t>
      </w:r>
      <w:r>
        <w:rPr>
          <w:szCs w:val="28"/>
        </w:rPr>
        <w:t>ункт</w:t>
      </w:r>
      <w:r w:rsidRPr="006F232A">
        <w:rPr>
          <w:szCs w:val="28"/>
        </w:rPr>
        <w:t xml:space="preserve">е 5.10 настоящего административного </w:t>
      </w:r>
      <w:r w:rsidRPr="006F232A">
        <w:rPr>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1962A0" w:rsidRPr="00CA62E3" w:rsidRDefault="001962A0" w:rsidP="001962A0">
      <w:pPr>
        <w:ind w:firstLine="426"/>
        <w:jc w:val="both"/>
        <w:rPr>
          <w:sz w:val="24"/>
        </w:rPr>
      </w:pPr>
      <w:r w:rsidRPr="006F232A">
        <w:rPr>
          <w:szCs w:val="28"/>
        </w:rPr>
        <w:t xml:space="preserve">5.14. В случае установления в ходе или по результатам </w:t>
      </w:r>
      <w:proofErr w:type="gramStart"/>
      <w:r w:rsidRPr="006F232A">
        <w:rPr>
          <w:szCs w:val="28"/>
        </w:rPr>
        <w:t>рассмотрения жалобы признаков состава административного правонарушения</w:t>
      </w:r>
      <w:proofErr w:type="gramEnd"/>
      <w:r w:rsidRPr="006F232A">
        <w:rPr>
          <w:szCs w:val="28"/>
        </w:rPr>
        <w:t xml:space="preserve"> или преступления должностное лицо, работник, наделенные полномочиями по рассмотрению жалоб в соответствии с п</w:t>
      </w:r>
      <w:r>
        <w:rPr>
          <w:szCs w:val="28"/>
        </w:rPr>
        <w:t>ункт</w:t>
      </w:r>
      <w:r w:rsidRPr="006F232A">
        <w:rPr>
          <w:szCs w:val="28"/>
        </w:rPr>
        <w:t>ом 5.3 настоящего административного регламента, незамедлительно направляют имеющиеся материалы в органы прокуратуры</w:t>
      </w:r>
      <w:r w:rsidRPr="00CA62E3">
        <w:rPr>
          <w:sz w:val="24"/>
        </w:rPr>
        <w:t>.</w:t>
      </w:r>
    </w:p>
    <w:p w:rsidR="001962A0" w:rsidRPr="008B3B0F" w:rsidRDefault="001962A0" w:rsidP="001962A0">
      <w:pPr>
        <w:ind w:firstLine="426"/>
        <w:jc w:val="both"/>
      </w:pPr>
      <w:r w:rsidRPr="006F232A">
        <w:rPr>
          <w:szCs w:val="28"/>
        </w:rPr>
        <w:t xml:space="preserve">5.15. </w:t>
      </w:r>
      <w:r w:rsidRPr="008B3B0F">
        <w:t>Заявитель имеет право на получение информации и документов, необходимых для обоснования и рассмотрения жалобы.</w:t>
      </w:r>
    </w:p>
    <w:p w:rsidR="001962A0" w:rsidRPr="00E30C6D" w:rsidRDefault="001962A0" w:rsidP="001962A0">
      <w:pPr>
        <w:spacing w:before="100" w:beforeAutospacing="1" w:after="100" w:afterAutospacing="1"/>
        <w:jc w:val="both"/>
        <w:rPr>
          <w:szCs w:val="28"/>
        </w:rPr>
      </w:pPr>
    </w:p>
    <w:p w:rsidR="001962A0" w:rsidRDefault="001962A0" w:rsidP="001962A0">
      <w:pPr>
        <w:rPr>
          <w:sz w:val="24"/>
        </w:rPr>
      </w:pPr>
      <w:r>
        <w:rPr>
          <w:sz w:val="24"/>
        </w:rPr>
        <w:br w:type="page"/>
      </w:r>
    </w:p>
    <w:p w:rsidR="001962A0" w:rsidRPr="007C1AD5" w:rsidRDefault="001962A0" w:rsidP="001962A0">
      <w:pPr>
        <w:ind w:left="5529" w:right="-7"/>
        <w:jc w:val="right"/>
        <w:rPr>
          <w:sz w:val="24"/>
        </w:rPr>
      </w:pPr>
      <w:r w:rsidRPr="007C1AD5">
        <w:rPr>
          <w:sz w:val="24"/>
        </w:rPr>
        <w:lastRenderedPageBreak/>
        <w:t>Приложение № 1</w:t>
      </w:r>
    </w:p>
    <w:p w:rsidR="001962A0" w:rsidRPr="00CA62E3" w:rsidRDefault="001962A0" w:rsidP="001962A0">
      <w:pPr>
        <w:spacing w:before="100" w:beforeAutospacing="1" w:after="100" w:afterAutospacing="1"/>
        <w:jc w:val="right"/>
        <w:rPr>
          <w:sz w:val="24"/>
        </w:rPr>
      </w:pPr>
      <w:r w:rsidRPr="00CA62E3">
        <w:rPr>
          <w:sz w:val="24"/>
        </w:rPr>
        <w:t>к административному регламенту</w:t>
      </w:r>
      <w:r w:rsidRPr="00CA62E3">
        <w:rPr>
          <w:sz w:val="24"/>
        </w:rPr>
        <w:br/>
        <w:t>предоставления муниципальной услуги</w:t>
      </w:r>
      <w:r w:rsidRPr="00CA62E3">
        <w:rPr>
          <w:sz w:val="24"/>
        </w:rPr>
        <w:br/>
        <w:t>"Перераспределение земель и (или) земельных</w:t>
      </w:r>
      <w:r w:rsidRPr="00CA62E3">
        <w:rPr>
          <w:sz w:val="24"/>
        </w:rPr>
        <w:br/>
        <w:t>участков, находящихся в муниципальной</w:t>
      </w:r>
      <w:r w:rsidRPr="00CA62E3">
        <w:rPr>
          <w:sz w:val="24"/>
        </w:rPr>
        <w:br/>
        <w:t>собственности или государственная</w:t>
      </w:r>
      <w:r w:rsidRPr="00CA62E3">
        <w:rPr>
          <w:sz w:val="24"/>
        </w:rPr>
        <w:br/>
        <w:t>собственность на которые не разграничена,</w:t>
      </w:r>
      <w:r w:rsidRPr="00CA62E3">
        <w:rPr>
          <w:sz w:val="24"/>
        </w:rPr>
        <w:br/>
        <w:t>и земельных участков, находящихся</w:t>
      </w:r>
      <w:r w:rsidRPr="00CA62E3">
        <w:rPr>
          <w:sz w:val="24"/>
        </w:rPr>
        <w:br/>
        <w:t>в частной собственности"</w:t>
      </w:r>
    </w:p>
    <w:p w:rsidR="001962A0" w:rsidRDefault="001962A0" w:rsidP="001962A0">
      <w:pPr>
        <w:jc w:val="right"/>
      </w:pPr>
    </w:p>
    <w:p w:rsidR="001962A0" w:rsidRPr="00300644" w:rsidRDefault="001962A0" w:rsidP="001962A0">
      <w:pPr>
        <w:jc w:val="righ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gridCol w:w="1711"/>
        <w:gridCol w:w="1800"/>
        <w:gridCol w:w="2751"/>
      </w:tblGrid>
      <w:tr w:rsidR="001962A0" w:rsidRPr="00300644" w:rsidTr="001962A0">
        <w:trPr>
          <w:trHeight w:val="15"/>
          <w:tblCellSpacing w:w="15" w:type="dxa"/>
        </w:trPr>
        <w:tc>
          <w:tcPr>
            <w:tcW w:w="1935" w:type="dxa"/>
            <w:vAlign w:val="center"/>
            <w:hideMark/>
          </w:tcPr>
          <w:p w:rsidR="001962A0" w:rsidRPr="00300644" w:rsidRDefault="001962A0" w:rsidP="001962A0"/>
        </w:tc>
        <w:tc>
          <w:tcPr>
            <w:tcW w:w="1681" w:type="dxa"/>
            <w:vAlign w:val="center"/>
            <w:hideMark/>
          </w:tcPr>
          <w:p w:rsidR="001962A0" w:rsidRPr="00300644" w:rsidRDefault="001962A0" w:rsidP="001962A0"/>
        </w:tc>
        <w:tc>
          <w:tcPr>
            <w:tcW w:w="1770" w:type="dxa"/>
            <w:vAlign w:val="center"/>
            <w:hideMark/>
          </w:tcPr>
          <w:p w:rsidR="001962A0" w:rsidRPr="00300644" w:rsidRDefault="001962A0" w:rsidP="001962A0"/>
        </w:tc>
        <w:tc>
          <w:tcPr>
            <w:tcW w:w="2706" w:type="dxa"/>
            <w:vAlign w:val="center"/>
            <w:hideMark/>
          </w:tcPr>
          <w:p w:rsidR="001962A0" w:rsidRPr="00300644" w:rsidRDefault="001962A0" w:rsidP="001962A0"/>
        </w:tc>
      </w:tr>
      <w:tr w:rsidR="001962A0" w:rsidRPr="00300644" w:rsidTr="001962A0">
        <w:trPr>
          <w:tblCellSpacing w:w="15" w:type="dxa"/>
        </w:trPr>
        <w:tc>
          <w:tcPr>
            <w:tcW w:w="1935"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 xml:space="preserve">Наименование </w:t>
            </w:r>
          </w:p>
        </w:tc>
        <w:tc>
          <w:tcPr>
            <w:tcW w:w="1681"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 xml:space="preserve">Место нахождения </w:t>
            </w:r>
          </w:p>
        </w:tc>
        <w:tc>
          <w:tcPr>
            <w:tcW w:w="1770"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 xml:space="preserve">График работы </w:t>
            </w:r>
          </w:p>
        </w:tc>
        <w:tc>
          <w:tcPr>
            <w:tcW w:w="2706"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 xml:space="preserve">Справочные телефоны, адрес электронной почты </w:t>
            </w:r>
          </w:p>
        </w:tc>
      </w:tr>
      <w:tr w:rsidR="001962A0" w:rsidRPr="00300644" w:rsidTr="001962A0">
        <w:trPr>
          <w:tblCellSpacing w:w="15" w:type="dxa"/>
        </w:trPr>
        <w:tc>
          <w:tcPr>
            <w:tcW w:w="1935"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Администрация Андреапольского муниципального округа</w:t>
            </w:r>
          </w:p>
        </w:tc>
        <w:tc>
          <w:tcPr>
            <w:tcW w:w="1681"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172800, Тверская область, город Андреаполь, площадь Ленина дом 2</w:t>
            </w:r>
          </w:p>
        </w:tc>
        <w:tc>
          <w:tcPr>
            <w:tcW w:w="1770"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Понедельник - пятница:</w:t>
            </w:r>
            <w:r w:rsidRPr="007C1AD5">
              <w:rPr>
                <w:sz w:val="24"/>
              </w:rPr>
              <w:br/>
              <w:t>с 9.00 до 13.00 и с 14.00 до 18.00;</w:t>
            </w:r>
            <w:r w:rsidRPr="007C1AD5">
              <w:rPr>
                <w:sz w:val="24"/>
              </w:rPr>
              <w:br/>
              <w:t xml:space="preserve">суббота - воскресенье: выходные дни </w:t>
            </w:r>
          </w:p>
        </w:tc>
        <w:tc>
          <w:tcPr>
            <w:tcW w:w="2706"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1962A0" w:rsidRPr="007C1AD5" w:rsidRDefault="001962A0" w:rsidP="001962A0">
            <w:pPr>
              <w:rPr>
                <w:sz w:val="24"/>
              </w:rPr>
            </w:pPr>
            <w:r w:rsidRPr="007C1AD5">
              <w:rPr>
                <w:sz w:val="24"/>
              </w:rPr>
              <w:t xml:space="preserve">телефон/факс (48267) </w:t>
            </w:r>
          </w:p>
          <w:p w:rsidR="001962A0" w:rsidRPr="007C1AD5" w:rsidRDefault="001962A0" w:rsidP="001962A0">
            <w:pPr>
              <w:tabs>
                <w:tab w:val="center" w:pos="1326"/>
                <w:tab w:val="right" w:pos="2653"/>
              </w:tabs>
              <w:rPr>
                <w:sz w:val="24"/>
              </w:rPr>
            </w:pPr>
            <w:r w:rsidRPr="007C1AD5">
              <w:rPr>
                <w:sz w:val="24"/>
              </w:rPr>
              <w:tab/>
              <w:t>3-26-00.</w:t>
            </w:r>
            <w:r w:rsidRPr="007C1AD5">
              <w:rPr>
                <w:sz w:val="24"/>
              </w:rPr>
              <w:tab/>
            </w:r>
            <w:r w:rsidRPr="007C1AD5">
              <w:rPr>
                <w:sz w:val="24"/>
              </w:rPr>
              <w:br/>
              <w:t>Адрес электронной почты(e-</w:t>
            </w:r>
            <w:proofErr w:type="spellStart"/>
            <w:r w:rsidRPr="007C1AD5">
              <w:rPr>
                <w:sz w:val="24"/>
              </w:rPr>
              <w:t>mail</w:t>
            </w:r>
            <w:proofErr w:type="spellEnd"/>
            <w:r w:rsidRPr="007C1AD5">
              <w:rPr>
                <w:sz w:val="24"/>
              </w:rPr>
              <w:t>):</w:t>
            </w:r>
          </w:p>
          <w:p w:rsidR="001962A0" w:rsidRPr="007C1AD5" w:rsidRDefault="00B418FD" w:rsidP="001962A0">
            <w:pPr>
              <w:jc w:val="center"/>
              <w:rPr>
                <w:color w:val="FF0000"/>
                <w:sz w:val="24"/>
              </w:rPr>
            </w:pPr>
            <w:hyperlink r:id="rId44" w:history="1">
              <w:r w:rsidR="001962A0" w:rsidRPr="00A53EC7">
                <w:rPr>
                  <w:rStyle w:val="af1"/>
                  <w:sz w:val="24"/>
                  <w:lang w:val="en-US"/>
                </w:rPr>
                <w:t>admandreapol</w:t>
              </w:r>
              <w:r w:rsidR="001962A0" w:rsidRPr="00A53EC7">
                <w:rPr>
                  <w:rStyle w:val="af1"/>
                  <w:sz w:val="24"/>
                </w:rPr>
                <w:t>@</w:t>
              </w:r>
              <w:r w:rsidR="001962A0" w:rsidRPr="00A53EC7">
                <w:rPr>
                  <w:rStyle w:val="af1"/>
                  <w:sz w:val="24"/>
                  <w:lang w:val="en-US"/>
                </w:rPr>
                <w:t>bk</w:t>
              </w:r>
              <w:r w:rsidR="001962A0" w:rsidRPr="00A53EC7">
                <w:rPr>
                  <w:rStyle w:val="af1"/>
                  <w:sz w:val="24"/>
                </w:rPr>
                <w:t>.</w:t>
              </w:r>
              <w:proofErr w:type="spellStart"/>
              <w:r w:rsidR="001962A0" w:rsidRPr="00A53EC7">
                <w:rPr>
                  <w:rStyle w:val="af1"/>
                  <w:sz w:val="24"/>
                  <w:lang w:val="en-US"/>
                </w:rPr>
                <w:t>ru</w:t>
              </w:r>
              <w:proofErr w:type="spellEnd"/>
            </w:hyperlink>
          </w:p>
        </w:tc>
      </w:tr>
      <w:tr w:rsidR="001962A0" w:rsidRPr="00300644" w:rsidTr="001962A0">
        <w:trPr>
          <w:tblCellSpacing w:w="15" w:type="dxa"/>
        </w:trPr>
        <w:tc>
          <w:tcPr>
            <w:tcW w:w="1935"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tcPr>
          <w:p w:rsidR="001962A0" w:rsidRPr="007C1AD5" w:rsidRDefault="001962A0" w:rsidP="001962A0">
            <w:pPr>
              <w:pStyle w:val="afc"/>
              <w:rPr>
                <w:rFonts w:ascii="Times New Roman" w:hAnsi="Times New Roman" w:cs="Times New Roman"/>
              </w:rPr>
            </w:pPr>
            <w:r w:rsidRPr="007C1AD5">
              <w:rPr>
                <w:rFonts w:ascii="Times New Roman" w:hAnsi="Times New Roman" w:cs="Times New Roman"/>
              </w:rPr>
              <w:t>Андреапольский филиал ГАУ «МФЦ»</w:t>
            </w:r>
          </w:p>
        </w:tc>
        <w:tc>
          <w:tcPr>
            <w:tcW w:w="1681"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tcPr>
          <w:p w:rsidR="001962A0" w:rsidRPr="007C1AD5" w:rsidRDefault="001962A0" w:rsidP="001962A0">
            <w:pPr>
              <w:pStyle w:val="afc"/>
              <w:rPr>
                <w:rFonts w:ascii="Times New Roman" w:hAnsi="Times New Roman" w:cs="Times New Roman"/>
              </w:rPr>
            </w:pPr>
            <w:r w:rsidRPr="007C1AD5">
              <w:rPr>
                <w:rFonts w:ascii="Times New Roman" w:hAnsi="Times New Roman" w:cs="Times New Roman"/>
              </w:rPr>
              <w:t>172800, Тверская область</w:t>
            </w:r>
            <w:r>
              <w:rPr>
                <w:rFonts w:ascii="Times New Roman" w:hAnsi="Times New Roman" w:cs="Times New Roman"/>
              </w:rPr>
              <w:t xml:space="preserve"> </w:t>
            </w:r>
            <w:r w:rsidRPr="007C1AD5">
              <w:rPr>
                <w:rFonts w:ascii="Times New Roman" w:hAnsi="Times New Roman" w:cs="Times New Roman"/>
              </w:rPr>
              <w:t>г.Андреаполь, д.59</w:t>
            </w:r>
          </w:p>
        </w:tc>
        <w:tc>
          <w:tcPr>
            <w:tcW w:w="1770"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tcPr>
          <w:p w:rsidR="001962A0" w:rsidRPr="007C1AD5" w:rsidRDefault="001962A0" w:rsidP="001962A0">
            <w:pPr>
              <w:pStyle w:val="afc"/>
              <w:rPr>
                <w:rFonts w:ascii="Times New Roman" w:hAnsi="Times New Roman" w:cs="Times New Roman"/>
              </w:rPr>
            </w:pPr>
            <w:r w:rsidRPr="007C1AD5">
              <w:rPr>
                <w:rFonts w:ascii="Times New Roman" w:hAnsi="Times New Roman" w:cs="Times New Roman"/>
              </w:rPr>
              <w:t>понедельник – пятница с 9.00 - 18.00. Суббота, воскресенье – выходной.</w:t>
            </w:r>
          </w:p>
        </w:tc>
        <w:tc>
          <w:tcPr>
            <w:tcW w:w="2706"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tcPr>
          <w:p w:rsidR="001962A0" w:rsidRPr="007C1AD5" w:rsidRDefault="001962A0" w:rsidP="001962A0">
            <w:pPr>
              <w:pStyle w:val="afc"/>
              <w:rPr>
                <w:rFonts w:ascii="Times New Roman" w:hAnsi="Times New Roman" w:cs="Times New Roman"/>
              </w:rPr>
            </w:pPr>
            <w:r w:rsidRPr="007C1AD5">
              <w:rPr>
                <w:rFonts w:ascii="Times New Roman" w:hAnsi="Times New Roman" w:cs="Times New Roman"/>
              </w:rPr>
              <w:t>8(48267)3-24-45</w:t>
            </w:r>
          </w:p>
          <w:p w:rsidR="001962A0" w:rsidRPr="007C1AD5" w:rsidRDefault="001962A0" w:rsidP="001962A0">
            <w:pPr>
              <w:tabs>
                <w:tab w:val="center" w:pos="1326"/>
                <w:tab w:val="right" w:pos="2653"/>
              </w:tabs>
              <w:rPr>
                <w:sz w:val="24"/>
              </w:rPr>
            </w:pPr>
            <w:r w:rsidRPr="007C1AD5">
              <w:rPr>
                <w:sz w:val="24"/>
              </w:rPr>
              <w:t>Адрес электронной почты(e-</w:t>
            </w:r>
            <w:proofErr w:type="spellStart"/>
            <w:r w:rsidRPr="007C1AD5">
              <w:rPr>
                <w:sz w:val="24"/>
              </w:rPr>
              <w:t>mail</w:t>
            </w:r>
            <w:proofErr w:type="spellEnd"/>
            <w:r w:rsidRPr="007C1AD5">
              <w:rPr>
                <w:sz w:val="24"/>
              </w:rPr>
              <w:t>):</w:t>
            </w:r>
          </w:p>
          <w:p w:rsidR="001962A0" w:rsidRPr="007C1AD5" w:rsidRDefault="001962A0" w:rsidP="001962A0">
            <w:pPr>
              <w:pStyle w:val="afc"/>
              <w:rPr>
                <w:rFonts w:ascii="Times New Roman" w:hAnsi="Times New Roman" w:cs="Times New Roman"/>
                <w:lang w:val="en-US"/>
              </w:rPr>
            </w:pPr>
            <w:r w:rsidRPr="007C1AD5">
              <w:rPr>
                <w:rFonts w:ascii="Times New Roman" w:hAnsi="Times New Roman" w:cs="Times New Roman"/>
                <w:lang w:val="en-US"/>
              </w:rPr>
              <w:t>andreapol@mfc-tver.ru</w:t>
            </w:r>
          </w:p>
        </w:tc>
      </w:tr>
    </w:tbl>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Default="001962A0" w:rsidP="001962A0">
      <w:pPr>
        <w:spacing w:before="100" w:beforeAutospacing="1" w:after="100" w:afterAutospacing="1"/>
        <w:jc w:val="right"/>
        <w:rPr>
          <w:sz w:val="24"/>
        </w:rPr>
      </w:pPr>
    </w:p>
    <w:p w:rsidR="001962A0" w:rsidRPr="00CA62E3" w:rsidRDefault="001962A0" w:rsidP="001962A0">
      <w:pPr>
        <w:spacing w:before="100" w:beforeAutospacing="1" w:after="100" w:afterAutospacing="1"/>
        <w:jc w:val="right"/>
        <w:rPr>
          <w:sz w:val="24"/>
        </w:rPr>
      </w:pPr>
      <w:r w:rsidRPr="00CA62E3">
        <w:rPr>
          <w:sz w:val="24"/>
        </w:rPr>
        <w:lastRenderedPageBreak/>
        <w:t xml:space="preserve">Приложение </w:t>
      </w:r>
      <w:r>
        <w:rPr>
          <w:sz w:val="24"/>
        </w:rPr>
        <w:t>2</w:t>
      </w:r>
      <w:r w:rsidRPr="00CA62E3">
        <w:rPr>
          <w:sz w:val="24"/>
        </w:rPr>
        <w:br/>
        <w:t>к административному регламенту</w:t>
      </w:r>
      <w:r w:rsidRPr="00CA62E3">
        <w:rPr>
          <w:sz w:val="24"/>
        </w:rPr>
        <w:br/>
        <w:t>предоставления муниципальной услуги</w:t>
      </w:r>
      <w:r w:rsidRPr="00CA62E3">
        <w:rPr>
          <w:sz w:val="24"/>
        </w:rPr>
        <w:br/>
        <w:t>"Перераспределение земель и (или) земельных</w:t>
      </w:r>
      <w:r w:rsidRPr="00CA62E3">
        <w:rPr>
          <w:sz w:val="24"/>
        </w:rPr>
        <w:br/>
        <w:t>участков, находящихся в муниципальной</w:t>
      </w:r>
      <w:r w:rsidRPr="00CA62E3">
        <w:rPr>
          <w:sz w:val="24"/>
        </w:rPr>
        <w:br/>
        <w:t>собственности или государственная</w:t>
      </w:r>
      <w:r w:rsidRPr="00CA62E3">
        <w:rPr>
          <w:sz w:val="24"/>
        </w:rPr>
        <w:br/>
        <w:t>собственность на которые не разграничена,</w:t>
      </w:r>
      <w:r w:rsidRPr="00CA62E3">
        <w:rPr>
          <w:sz w:val="24"/>
        </w:rPr>
        <w:br/>
        <w:t>и земельных участков, находящихся</w:t>
      </w:r>
      <w:r w:rsidRPr="00CA62E3">
        <w:rPr>
          <w:sz w:val="24"/>
        </w:rPr>
        <w:br/>
        <w:t>в частной собственности"</w:t>
      </w:r>
    </w:p>
    <w:p w:rsidR="001962A0" w:rsidRPr="00CA62E3" w:rsidRDefault="001962A0" w:rsidP="001962A0">
      <w:pPr>
        <w:spacing w:before="100" w:beforeAutospacing="1" w:after="100" w:afterAutospacing="1"/>
        <w:jc w:val="right"/>
        <w:rPr>
          <w:sz w:val="24"/>
        </w:rPr>
      </w:pPr>
      <w:r w:rsidRPr="00CA62E3">
        <w:rPr>
          <w:sz w:val="24"/>
        </w:rPr>
        <w:t>                                              (образец для юридических лиц)</w:t>
      </w:r>
    </w:p>
    <w:p w:rsidR="001962A0" w:rsidRDefault="001962A0" w:rsidP="001962A0">
      <w:pPr>
        <w:jc w:val="right"/>
        <w:rPr>
          <w:sz w:val="24"/>
        </w:rPr>
      </w:pPr>
      <w:r w:rsidRPr="00CA62E3">
        <w:rPr>
          <w:sz w:val="24"/>
        </w:rPr>
        <w:t xml:space="preserve">                         В </w:t>
      </w:r>
      <w:r>
        <w:rPr>
          <w:sz w:val="24"/>
        </w:rPr>
        <w:t xml:space="preserve">Администрацию Андреапольского </w:t>
      </w:r>
    </w:p>
    <w:p w:rsidR="001962A0" w:rsidRPr="00CA62E3" w:rsidRDefault="001962A0" w:rsidP="001962A0">
      <w:pPr>
        <w:jc w:val="right"/>
        <w:rPr>
          <w:sz w:val="24"/>
        </w:rPr>
      </w:pPr>
      <w:r>
        <w:rPr>
          <w:sz w:val="24"/>
        </w:rPr>
        <w:t>муниципального округа</w:t>
      </w:r>
    </w:p>
    <w:p w:rsidR="001962A0" w:rsidRPr="00CA62E3" w:rsidRDefault="001962A0" w:rsidP="001962A0">
      <w:pPr>
        <w:jc w:val="right"/>
        <w:rPr>
          <w:sz w:val="24"/>
        </w:rPr>
      </w:pPr>
      <w:r w:rsidRPr="00CA62E3">
        <w:rPr>
          <w:sz w:val="24"/>
        </w:rPr>
        <w:t>                         от _______________________________________________</w:t>
      </w:r>
    </w:p>
    <w:p w:rsidR="001962A0" w:rsidRPr="00CA62E3" w:rsidRDefault="001962A0" w:rsidP="001962A0">
      <w:pPr>
        <w:jc w:val="right"/>
        <w:rPr>
          <w:sz w:val="24"/>
        </w:rPr>
      </w:pPr>
      <w:r w:rsidRPr="00CA62E3">
        <w:rPr>
          <w:sz w:val="24"/>
        </w:rPr>
        <w:t>                             </w:t>
      </w:r>
      <w:proofErr w:type="gramStart"/>
      <w:r w:rsidRPr="00CA62E3">
        <w:rPr>
          <w:sz w:val="24"/>
        </w:rPr>
        <w:t>(указываются наименование юридического лица,</w:t>
      </w:r>
      <w:proofErr w:type="gramEnd"/>
    </w:p>
    <w:p w:rsidR="001962A0" w:rsidRPr="00CA62E3" w:rsidRDefault="001962A0" w:rsidP="001962A0">
      <w:pPr>
        <w:jc w:val="right"/>
        <w:rPr>
          <w:sz w:val="24"/>
        </w:rPr>
      </w:pPr>
      <w:r w:rsidRPr="00CA62E3">
        <w:rPr>
          <w:sz w:val="24"/>
        </w:rPr>
        <w:t xml:space="preserve">                             государственный регистрационный номер записи </w:t>
      </w:r>
    </w:p>
    <w:p w:rsidR="001962A0" w:rsidRPr="00CA62E3" w:rsidRDefault="001962A0" w:rsidP="001962A0">
      <w:pPr>
        <w:jc w:val="right"/>
        <w:rPr>
          <w:sz w:val="24"/>
        </w:rPr>
      </w:pPr>
      <w:r w:rsidRPr="00CA62E3">
        <w:rPr>
          <w:sz w:val="24"/>
        </w:rPr>
        <w:t>                             о регистрации юридического лица в ЕГРЮЛ, ИНН)</w:t>
      </w:r>
    </w:p>
    <w:p w:rsidR="001962A0" w:rsidRPr="00CA62E3" w:rsidRDefault="001962A0" w:rsidP="001962A0">
      <w:pPr>
        <w:jc w:val="right"/>
        <w:rPr>
          <w:sz w:val="24"/>
        </w:rPr>
      </w:pPr>
      <w:r w:rsidRPr="00CA62E3">
        <w:rPr>
          <w:sz w:val="24"/>
        </w:rPr>
        <w:t>                         __________________________________________________</w:t>
      </w:r>
    </w:p>
    <w:p w:rsidR="001962A0" w:rsidRPr="00CA62E3" w:rsidRDefault="001962A0" w:rsidP="001962A0">
      <w:pPr>
        <w:jc w:val="right"/>
        <w:rPr>
          <w:sz w:val="24"/>
        </w:rPr>
      </w:pPr>
      <w:r w:rsidRPr="00CA62E3">
        <w:rPr>
          <w:sz w:val="24"/>
        </w:rPr>
        <w:t>                         (адрес места нахождения заявителя, почтовый адрес)</w:t>
      </w:r>
    </w:p>
    <w:p w:rsidR="001962A0" w:rsidRPr="00CA62E3" w:rsidRDefault="001962A0" w:rsidP="001962A0">
      <w:pPr>
        <w:jc w:val="right"/>
        <w:rPr>
          <w:sz w:val="24"/>
        </w:rPr>
      </w:pPr>
      <w:r w:rsidRPr="00CA62E3">
        <w:rPr>
          <w:sz w:val="24"/>
        </w:rPr>
        <w:t>                               ____________________________________________</w:t>
      </w:r>
    </w:p>
    <w:p w:rsidR="001962A0" w:rsidRPr="00CA62E3" w:rsidRDefault="001962A0" w:rsidP="001962A0">
      <w:pPr>
        <w:jc w:val="right"/>
        <w:rPr>
          <w:sz w:val="24"/>
        </w:rPr>
      </w:pPr>
      <w:r w:rsidRPr="00CA62E3">
        <w:rPr>
          <w:sz w:val="24"/>
        </w:rPr>
        <w:t>                                   (адрес электронной почты, телефон)</w:t>
      </w:r>
    </w:p>
    <w:p w:rsidR="001962A0" w:rsidRPr="00CA62E3" w:rsidRDefault="001962A0" w:rsidP="001962A0">
      <w:pPr>
        <w:jc w:val="right"/>
        <w:rPr>
          <w:sz w:val="24"/>
        </w:rPr>
      </w:pPr>
      <w:r w:rsidRPr="00CA62E3">
        <w:rPr>
          <w:sz w:val="24"/>
        </w:rPr>
        <w:t>                               ____________________________________________</w:t>
      </w:r>
    </w:p>
    <w:p w:rsidR="001962A0" w:rsidRDefault="001962A0" w:rsidP="001962A0">
      <w:pPr>
        <w:rPr>
          <w:sz w:val="24"/>
        </w:rPr>
      </w:pPr>
    </w:p>
    <w:p w:rsidR="001962A0" w:rsidRPr="00CA62E3" w:rsidRDefault="001962A0" w:rsidP="001962A0">
      <w:pPr>
        <w:jc w:val="center"/>
        <w:rPr>
          <w:sz w:val="24"/>
        </w:rPr>
      </w:pPr>
      <w:r w:rsidRPr="00CA62E3">
        <w:rPr>
          <w:sz w:val="24"/>
        </w:rPr>
        <w:t>Заявление</w:t>
      </w:r>
    </w:p>
    <w:p w:rsidR="001962A0" w:rsidRPr="00CA62E3" w:rsidRDefault="001962A0" w:rsidP="001962A0">
      <w:pPr>
        <w:jc w:val="center"/>
        <w:rPr>
          <w:sz w:val="24"/>
        </w:rPr>
      </w:pPr>
      <w:r w:rsidRPr="00CA62E3">
        <w:rPr>
          <w:sz w:val="24"/>
        </w:rPr>
        <w:t>о перераспределении земель и (или) земельных участков,</w:t>
      </w:r>
    </w:p>
    <w:p w:rsidR="001962A0" w:rsidRPr="00CA62E3" w:rsidRDefault="001962A0" w:rsidP="001962A0">
      <w:pPr>
        <w:jc w:val="center"/>
        <w:rPr>
          <w:sz w:val="24"/>
        </w:rPr>
      </w:pPr>
      <w:proofErr w:type="gramStart"/>
      <w:r w:rsidRPr="00CA62E3">
        <w:rPr>
          <w:sz w:val="24"/>
        </w:rPr>
        <w:t>находящихся</w:t>
      </w:r>
      <w:proofErr w:type="gramEnd"/>
      <w:r w:rsidRPr="00CA62E3">
        <w:rPr>
          <w:sz w:val="24"/>
        </w:rPr>
        <w:t xml:space="preserve"> в муниципальной собственности или государственная собственность</w:t>
      </w:r>
    </w:p>
    <w:p w:rsidR="001962A0" w:rsidRPr="00CA62E3" w:rsidRDefault="001962A0" w:rsidP="001962A0">
      <w:pPr>
        <w:jc w:val="center"/>
        <w:rPr>
          <w:sz w:val="24"/>
        </w:rPr>
      </w:pPr>
      <w:r w:rsidRPr="00CA62E3">
        <w:rPr>
          <w:sz w:val="24"/>
        </w:rPr>
        <w:t xml:space="preserve">на </w:t>
      </w:r>
      <w:proofErr w:type="gramStart"/>
      <w:r w:rsidRPr="00CA62E3">
        <w:rPr>
          <w:sz w:val="24"/>
        </w:rPr>
        <w:t>которые</w:t>
      </w:r>
      <w:proofErr w:type="gramEnd"/>
      <w:r w:rsidRPr="00CA62E3">
        <w:rPr>
          <w:sz w:val="24"/>
        </w:rPr>
        <w:t xml:space="preserve"> не разграничена, и земельных участков,</w:t>
      </w:r>
    </w:p>
    <w:p w:rsidR="001962A0" w:rsidRPr="00CA62E3" w:rsidRDefault="001962A0" w:rsidP="001962A0">
      <w:pPr>
        <w:jc w:val="center"/>
        <w:rPr>
          <w:sz w:val="24"/>
        </w:rPr>
      </w:pPr>
      <w:proofErr w:type="gramStart"/>
      <w:r w:rsidRPr="00CA62E3">
        <w:rPr>
          <w:sz w:val="24"/>
        </w:rPr>
        <w:t>находящихся</w:t>
      </w:r>
      <w:proofErr w:type="gramEnd"/>
      <w:r w:rsidRPr="00CA62E3">
        <w:rPr>
          <w:sz w:val="24"/>
        </w:rPr>
        <w:t xml:space="preserve"> в частной собственности</w:t>
      </w:r>
    </w:p>
    <w:p w:rsidR="001962A0" w:rsidRPr="00CA62E3" w:rsidRDefault="001962A0" w:rsidP="001962A0">
      <w:pPr>
        <w:jc w:val="both"/>
        <w:rPr>
          <w:sz w:val="24"/>
        </w:rPr>
      </w:pPr>
      <w:r w:rsidRPr="00CA62E3">
        <w:rPr>
          <w:sz w:val="24"/>
        </w:rPr>
        <w:br/>
        <w:t>    На основании</w:t>
      </w:r>
      <w:r>
        <w:rPr>
          <w:sz w:val="24"/>
        </w:rPr>
        <w:t> </w:t>
      </w:r>
      <w:r w:rsidRPr="00CA62E3">
        <w:rPr>
          <w:sz w:val="24"/>
        </w:rPr>
        <w:t>статей 39.28, 39.29 Земельного кодекса Российской</w:t>
      </w:r>
      <w:r w:rsidRPr="0090715E">
        <w:rPr>
          <w:sz w:val="24"/>
        </w:rPr>
        <w:t xml:space="preserve"> </w:t>
      </w:r>
      <w:r>
        <w:rPr>
          <w:sz w:val="24"/>
        </w:rPr>
        <w:t>Ф</w:t>
      </w:r>
      <w:r w:rsidRPr="00CA62E3">
        <w:rPr>
          <w:sz w:val="24"/>
        </w:rPr>
        <w:t>едерации</w:t>
      </w:r>
      <w:r>
        <w:rPr>
          <w:sz w:val="24"/>
        </w:rPr>
        <w:t xml:space="preserve"> просим </w:t>
      </w:r>
      <w:r w:rsidRPr="00CA62E3">
        <w:rPr>
          <w:sz w:val="24"/>
        </w:rPr>
        <w:t>перераспределить</w:t>
      </w:r>
      <w:r w:rsidRPr="0090715E">
        <w:rPr>
          <w:sz w:val="24"/>
        </w:rPr>
        <w:t xml:space="preserve"> </w:t>
      </w:r>
      <w:r w:rsidRPr="00CA62E3">
        <w:rPr>
          <w:sz w:val="24"/>
        </w:rPr>
        <w:t>земли и (или) земельные участки,</w:t>
      </w:r>
      <w:r w:rsidRPr="0090715E">
        <w:rPr>
          <w:sz w:val="24"/>
        </w:rPr>
        <w:t xml:space="preserve"> </w:t>
      </w:r>
      <w:r w:rsidRPr="00CA62E3">
        <w:rPr>
          <w:sz w:val="24"/>
        </w:rPr>
        <w:t>находящиеся</w:t>
      </w:r>
      <w:r w:rsidRPr="0090715E">
        <w:rPr>
          <w:sz w:val="24"/>
        </w:rPr>
        <w:t xml:space="preserve"> </w:t>
      </w:r>
      <w:r w:rsidRPr="00CA62E3">
        <w:rPr>
          <w:sz w:val="24"/>
        </w:rPr>
        <w:t>в</w:t>
      </w:r>
      <w:r w:rsidRPr="0090715E">
        <w:rPr>
          <w:sz w:val="24"/>
        </w:rPr>
        <w:t xml:space="preserve"> </w:t>
      </w:r>
      <w:r w:rsidRPr="00CA62E3">
        <w:rPr>
          <w:sz w:val="24"/>
        </w:rPr>
        <w:t>государственной</w:t>
      </w:r>
      <w:r>
        <w:rPr>
          <w:sz w:val="24"/>
        </w:rPr>
        <w:t xml:space="preserve"> или муниципальной собственности,</w:t>
      </w:r>
      <w:r w:rsidRPr="00CA62E3">
        <w:rPr>
          <w:sz w:val="24"/>
        </w:rPr>
        <w:t> с</w:t>
      </w:r>
      <w:r w:rsidRPr="0090715E">
        <w:rPr>
          <w:sz w:val="24"/>
        </w:rPr>
        <w:t xml:space="preserve"> </w:t>
      </w:r>
      <w:r w:rsidRPr="00CA62E3">
        <w:rPr>
          <w:sz w:val="24"/>
        </w:rPr>
        <w:t>кадастровы</w:t>
      </w:r>
      <w:proofErr w:type="gramStart"/>
      <w:r w:rsidRPr="00CA62E3">
        <w:rPr>
          <w:sz w:val="24"/>
        </w:rPr>
        <w:t>м(</w:t>
      </w:r>
      <w:proofErr w:type="gramEnd"/>
      <w:r w:rsidRPr="00CA62E3">
        <w:rPr>
          <w:sz w:val="24"/>
        </w:rPr>
        <w:t>и) номером (номерами)</w:t>
      </w:r>
      <w:r>
        <w:rPr>
          <w:sz w:val="24"/>
        </w:rPr>
        <w:t xml:space="preserve"> ____________</w:t>
      </w:r>
    </w:p>
    <w:p w:rsidR="001962A0" w:rsidRPr="00CA62E3" w:rsidRDefault="001962A0" w:rsidP="001962A0">
      <w:pPr>
        <w:rPr>
          <w:sz w:val="24"/>
        </w:rPr>
      </w:pPr>
      <w:r w:rsidRPr="00CA62E3">
        <w:rPr>
          <w:sz w:val="24"/>
        </w:rPr>
        <w:t>_______________________________________________________________</w:t>
      </w:r>
      <w:r>
        <w:rPr>
          <w:sz w:val="24"/>
        </w:rPr>
        <w:t>__</w:t>
      </w:r>
      <w:r w:rsidRPr="00CA62E3">
        <w:rPr>
          <w:sz w:val="24"/>
        </w:rPr>
        <w:t>____________</w:t>
      </w:r>
    </w:p>
    <w:p w:rsidR="001962A0" w:rsidRPr="00CA62E3" w:rsidRDefault="001962A0" w:rsidP="001962A0">
      <w:pPr>
        <w:jc w:val="both"/>
        <w:rPr>
          <w:sz w:val="24"/>
        </w:rPr>
      </w:pPr>
      <w:r w:rsidRPr="00CA62E3">
        <w:rPr>
          <w:sz w:val="24"/>
        </w:rPr>
        <w:t>и земельный участок, находящийся в частной собственности, с кадастровым</w:t>
      </w:r>
      <w:r w:rsidRPr="0090715E">
        <w:rPr>
          <w:sz w:val="24"/>
        </w:rPr>
        <w:t xml:space="preserve"> </w:t>
      </w:r>
      <w:r w:rsidRPr="00CA62E3">
        <w:rPr>
          <w:sz w:val="24"/>
        </w:rPr>
        <w:t>номером</w:t>
      </w:r>
    </w:p>
    <w:p w:rsidR="001962A0" w:rsidRDefault="001962A0" w:rsidP="001962A0">
      <w:pPr>
        <w:jc w:val="both"/>
        <w:rPr>
          <w:sz w:val="24"/>
        </w:rPr>
      </w:pPr>
      <w:r>
        <w:rPr>
          <w:sz w:val="24"/>
        </w:rPr>
        <w:t>____________________</w:t>
      </w:r>
      <w:r w:rsidRPr="00CA62E3">
        <w:rPr>
          <w:sz w:val="24"/>
        </w:rPr>
        <w:t>и (или) земельные участки, находящиеся в частной собственности с кадастровыми номерами _</w:t>
      </w:r>
      <w:r>
        <w:rPr>
          <w:sz w:val="24"/>
        </w:rPr>
        <w:t>_____________________________________________________.</w:t>
      </w:r>
    </w:p>
    <w:p w:rsidR="001962A0" w:rsidRDefault="001962A0" w:rsidP="001962A0">
      <w:pPr>
        <w:rPr>
          <w:sz w:val="24"/>
        </w:rPr>
      </w:pPr>
    </w:p>
    <w:p w:rsidR="001962A0" w:rsidRPr="00CA62E3" w:rsidRDefault="001962A0" w:rsidP="001962A0">
      <w:pPr>
        <w:jc w:val="both"/>
        <w:rPr>
          <w:sz w:val="24"/>
        </w:rPr>
      </w:pPr>
      <w:r w:rsidRPr="00CA62E3">
        <w:rPr>
          <w:sz w:val="24"/>
        </w:rPr>
        <w:t>Для   заключения соглашения о перераспределении земель (или земельных участков</w:t>
      </w:r>
      <w:proofErr w:type="gramStart"/>
      <w:r w:rsidRPr="00CA62E3">
        <w:rPr>
          <w:sz w:val="24"/>
        </w:rPr>
        <w:t>)н</w:t>
      </w:r>
      <w:proofErr w:type="gramEnd"/>
      <w:r w:rsidRPr="00CA62E3">
        <w:rPr>
          <w:sz w:val="24"/>
        </w:rPr>
        <w:t>а основании _____________</w:t>
      </w:r>
      <w:r>
        <w:rPr>
          <w:sz w:val="24"/>
        </w:rPr>
        <w:t>_____</w:t>
      </w:r>
      <w:r w:rsidRPr="00CA62E3">
        <w:rPr>
          <w:sz w:val="24"/>
        </w:rPr>
        <w:t>______________________________________</w:t>
      </w:r>
      <w:r>
        <w:rPr>
          <w:sz w:val="24"/>
        </w:rPr>
        <w:t>__________</w:t>
      </w:r>
      <w:r w:rsidRPr="00CA62E3">
        <w:rPr>
          <w:sz w:val="24"/>
        </w:rPr>
        <w:t>_</w:t>
      </w:r>
    </w:p>
    <w:p w:rsidR="001962A0" w:rsidRPr="00CA62E3" w:rsidRDefault="001962A0" w:rsidP="001962A0">
      <w:pPr>
        <w:jc w:val="both"/>
        <w:rPr>
          <w:sz w:val="24"/>
        </w:rPr>
      </w:pPr>
      <w:r w:rsidRPr="00C573F5">
        <w:t>(указываются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или схемы расположения земельного участка в случае, если отсутствует проект межевания территории, в границах которой осуществляетсяперераспределениеземельныхучастков</w:t>
      </w:r>
      <w:proofErr w:type="gramStart"/>
      <w:r w:rsidRPr="00C573F5">
        <w:t>,а</w:t>
      </w:r>
      <w:proofErr w:type="gramEnd"/>
      <w:r w:rsidRPr="00C573F5">
        <w:t>такженаосновании</w:t>
      </w:r>
      <w:r>
        <w:t xml:space="preserve"> из </w:t>
      </w:r>
      <w:r w:rsidRPr="00C573F5">
        <w:t>числа предусмотренных подпунктами 1, 2, 3, 4 пункта 1 статьи 39.28 Земельного</w:t>
      </w:r>
      <w:r w:rsidRPr="0090715E">
        <w:t xml:space="preserve"> </w:t>
      </w:r>
      <w:r w:rsidRPr="00C573F5">
        <w:t>кодекса Российской Федерации</w:t>
      </w:r>
      <w:r w:rsidRPr="00CA62E3">
        <w:rPr>
          <w:sz w:val="24"/>
        </w:rPr>
        <w:t>).</w:t>
      </w:r>
    </w:p>
    <w:p w:rsidR="001962A0" w:rsidRPr="00CA62E3" w:rsidRDefault="001962A0" w:rsidP="001962A0">
      <w:pPr>
        <w:jc w:val="both"/>
        <w:rPr>
          <w:sz w:val="24"/>
        </w:rPr>
      </w:pPr>
      <w:r w:rsidRPr="00CA62E3">
        <w:rPr>
          <w:sz w:val="24"/>
        </w:rPr>
        <w:br/>
        <w:t>    Результат рассмотрения настоящего заявления прошу предоставить в виде (выбрать способ предоставления результатов):</w:t>
      </w:r>
    </w:p>
    <w:p w:rsidR="001962A0" w:rsidRPr="00CA62E3" w:rsidRDefault="001962A0" w:rsidP="001962A0">
      <w:pPr>
        <w:jc w:val="both"/>
        <w:rPr>
          <w:sz w:val="24"/>
        </w:rPr>
      </w:pPr>
      <w:r w:rsidRPr="00CA62E3">
        <w:rPr>
          <w:sz w:val="24"/>
        </w:rPr>
        <w:lastRenderedPageBreak/>
        <w:t>    -    в   виде   бумажного   документа, который   заявитель   получает</w:t>
      </w:r>
      <w:r w:rsidRPr="0090715E">
        <w:rPr>
          <w:sz w:val="24"/>
        </w:rPr>
        <w:t xml:space="preserve"> </w:t>
      </w:r>
      <w:r w:rsidRPr="00CA62E3">
        <w:rPr>
          <w:sz w:val="24"/>
        </w:rPr>
        <w:t>непосредственно при личном обращении;</w:t>
      </w:r>
    </w:p>
    <w:p w:rsidR="001962A0" w:rsidRPr="00CA62E3" w:rsidRDefault="001962A0" w:rsidP="001962A0">
      <w:pPr>
        <w:jc w:val="both"/>
        <w:rPr>
          <w:sz w:val="24"/>
        </w:rPr>
      </w:pPr>
      <w:r w:rsidRPr="00CA62E3">
        <w:rPr>
          <w:sz w:val="24"/>
        </w:rPr>
        <w:t>    -  в виде бумажного документа, который направляется Администраци</w:t>
      </w:r>
      <w:r>
        <w:rPr>
          <w:sz w:val="24"/>
        </w:rPr>
        <w:t>ей</w:t>
      </w:r>
      <w:r w:rsidRPr="00CA62E3">
        <w:rPr>
          <w:sz w:val="24"/>
        </w:rPr>
        <w:t xml:space="preserve"> заявителю посредством почтового отправления;</w:t>
      </w:r>
    </w:p>
    <w:p w:rsidR="001962A0" w:rsidRPr="00CA62E3" w:rsidRDefault="001962A0" w:rsidP="001962A0">
      <w:pPr>
        <w:jc w:val="both"/>
        <w:rPr>
          <w:sz w:val="24"/>
        </w:rPr>
      </w:pPr>
      <w:r w:rsidRPr="00CA62E3">
        <w:rPr>
          <w:sz w:val="24"/>
        </w:rPr>
        <w:t>    -  в виде электронного документа, размещенного на официальном сайте,</w:t>
      </w:r>
      <w:r w:rsidRPr="0090715E">
        <w:rPr>
          <w:sz w:val="24"/>
        </w:rPr>
        <w:t xml:space="preserve"> </w:t>
      </w:r>
      <w:r w:rsidRPr="00CA62E3">
        <w:rPr>
          <w:sz w:val="24"/>
        </w:rPr>
        <w:t>ссылка на который направляется Администрацией заявителю посредством электронной почты;</w:t>
      </w:r>
    </w:p>
    <w:p w:rsidR="001962A0" w:rsidRPr="00CA62E3" w:rsidRDefault="001962A0" w:rsidP="001962A0">
      <w:pPr>
        <w:jc w:val="both"/>
        <w:rPr>
          <w:sz w:val="24"/>
        </w:rPr>
      </w:pPr>
      <w:r w:rsidRPr="00CA62E3">
        <w:rPr>
          <w:sz w:val="24"/>
        </w:rPr>
        <w:t>    -  в виде электронного документа, который направляется Администрацией заявителю посредством электронной почты.</w:t>
      </w:r>
    </w:p>
    <w:p w:rsidR="001962A0" w:rsidRPr="00CA62E3" w:rsidRDefault="001962A0" w:rsidP="001962A0">
      <w:pPr>
        <w:rPr>
          <w:sz w:val="24"/>
        </w:rPr>
      </w:pPr>
      <w:r w:rsidRPr="00CA62E3">
        <w:rPr>
          <w:sz w:val="24"/>
        </w:rPr>
        <w:br/>
        <w:t>    Приложения:</w:t>
      </w:r>
    </w:p>
    <w:p w:rsidR="001962A0" w:rsidRPr="00CA62E3" w:rsidRDefault="001962A0" w:rsidP="001962A0">
      <w:pPr>
        <w:jc w:val="both"/>
        <w:rPr>
          <w:sz w:val="24"/>
        </w:rPr>
      </w:pPr>
      <w:r w:rsidRPr="00CA62E3">
        <w:rPr>
          <w:sz w:val="24"/>
        </w:rPr>
        <w:t>    1. Копии правоустанавливающих и</w:t>
      </w:r>
      <w:r>
        <w:rPr>
          <w:sz w:val="24"/>
        </w:rPr>
        <w:t>ли</w:t>
      </w:r>
      <w:r w:rsidRPr="00CA62E3">
        <w:rPr>
          <w:sz w:val="24"/>
        </w:rPr>
        <w:t> правоудостоверяющих документов</w:t>
      </w:r>
      <w:r w:rsidRPr="0090715E">
        <w:rPr>
          <w:sz w:val="24"/>
        </w:rPr>
        <w:t xml:space="preserve"> </w:t>
      </w:r>
      <w:r>
        <w:rPr>
          <w:sz w:val="24"/>
        </w:rPr>
        <w:t>н</w:t>
      </w:r>
      <w:r w:rsidRPr="00CA62E3">
        <w:rPr>
          <w:sz w:val="24"/>
        </w:rPr>
        <w:t>а</w:t>
      </w:r>
      <w:r w:rsidRPr="0090715E">
        <w:rPr>
          <w:sz w:val="24"/>
        </w:rPr>
        <w:t xml:space="preserve"> </w:t>
      </w:r>
      <w:r w:rsidRPr="00CA62E3">
        <w:rPr>
          <w:sz w:val="24"/>
        </w:rPr>
        <w:t>земельный</w:t>
      </w:r>
      <w:r w:rsidRPr="0090715E">
        <w:rPr>
          <w:sz w:val="24"/>
        </w:rPr>
        <w:t xml:space="preserve"> </w:t>
      </w:r>
      <w:r w:rsidRPr="00CA62E3">
        <w:rPr>
          <w:sz w:val="24"/>
        </w:rPr>
        <w:t>участок,</w:t>
      </w:r>
      <w:r w:rsidRPr="0090715E">
        <w:rPr>
          <w:sz w:val="24"/>
        </w:rPr>
        <w:t xml:space="preserve"> </w:t>
      </w:r>
      <w:r w:rsidRPr="00CA62E3">
        <w:rPr>
          <w:sz w:val="24"/>
        </w:rPr>
        <w:t>принадлежащий</w:t>
      </w:r>
      <w:r w:rsidRPr="0090715E">
        <w:rPr>
          <w:sz w:val="24"/>
        </w:rPr>
        <w:t xml:space="preserve"> </w:t>
      </w:r>
      <w:r w:rsidRPr="00CA62E3">
        <w:rPr>
          <w:sz w:val="24"/>
        </w:rPr>
        <w:t>заявителю,</w:t>
      </w:r>
      <w:r>
        <w:rPr>
          <w:sz w:val="24"/>
        </w:rPr>
        <w:t xml:space="preserve"> в </w:t>
      </w:r>
      <w:r w:rsidRPr="00CA62E3">
        <w:rPr>
          <w:sz w:val="24"/>
        </w:rPr>
        <w:t>случае,</w:t>
      </w:r>
      <w:r w:rsidRPr="0090715E">
        <w:rPr>
          <w:sz w:val="24"/>
        </w:rPr>
        <w:t xml:space="preserve"> </w:t>
      </w:r>
      <w:r w:rsidRPr="00CA62E3">
        <w:rPr>
          <w:sz w:val="24"/>
        </w:rPr>
        <w:t>если</w:t>
      </w:r>
      <w:r w:rsidRPr="0090715E">
        <w:rPr>
          <w:sz w:val="24"/>
        </w:rPr>
        <w:t xml:space="preserve"> </w:t>
      </w:r>
      <w:r w:rsidRPr="00CA62E3">
        <w:rPr>
          <w:sz w:val="24"/>
        </w:rPr>
        <w:t>право собственности</w:t>
      </w:r>
      <w:r>
        <w:rPr>
          <w:sz w:val="24"/>
        </w:rPr>
        <w:t xml:space="preserve"> не </w:t>
      </w:r>
      <w:r w:rsidRPr="00CA62E3">
        <w:rPr>
          <w:sz w:val="24"/>
        </w:rPr>
        <w:t>зарегистрировано</w:t>
      </w:r>
      <w:r>
        <w:rPr>
          <w:sz w:val="24"/>
        </w:rPr>
        <w:t xml:space="preserve"> в</w:t>
      </w:r>
      <w:r w:rsidRPr="00CA62E3">
        <w:rPr>
          <w:sz w:val="24"/>
        </w:rPr>
        <w:t xml:space="preserve"> Едином   государственном реестре недвижимости.</w:t>
      </w:r>
    </w:p>
    <w:p w:rsidR="001962A0" w:rsidRPr="00CA62E3" w:rsidRDefault="001962A0" w:rsidP="001962A0">
      <w:pPr>
        <w:jc w:val="both"/>
        <w:rPr>
          <w:sz w:val="24"/>
        </w:rPr>
      </w:pPr>
      <w:r w:rsidRPr="00CA62E3">
        <w:rPr>
          <w:sz w:val="24"/>
        </w:rPr>
        <w:t xml:space="preserve">    2. Схема расположения земельного участка в случае, если отсутствует </w:t>
      </w:r>
      <w:r>
        <w:rPr>
          <w:sz w:val="24"/>
        </w:rPr>
        <w:t xml:space="preserve">проект   межевания </w:t>
      </w:r>
      <w:r w:rsidRPr="00CA62E3">
        <w:rPr>
          <w:sz w:val="24"/>
        </w:rPr>
        <w:t>территории,</w:t>
      </w:r>
      <w:r>
        <w:rPr>
          <w:sz w:val="24"/>
        </w:rPr>
        <w:t> в </w:t>
      </w:r>
      <w:r w:rsidRPr="00CA62E3">
        <w:rPr>
          <w:sz w:val="24"/>
        </w:rPr>
        <w:t>границах</w:t>
      </w:r>
      <w:r>
        <w:rPr>
          <w:sz w:val="24"/>
        </w:rPr>
        <w:t> которой</w:t>
      </w:r>
      <w:r w:rsidRPr="00CA62E3">
        <w:rPr>
          <w:sz w:val="24"/>
        </w:rPr>
        <w:t> осуществляется перераспределение земельных участков.</w:t>
      </w:r>
    </w:p>
    <w:p w:rsidR="001962A0" w:rsidRPr="00CA62E3" w:rsidRDefault="001962A0" w:rsidP="001962A0">
      <w:pPr>
        <w:jc w:val="both"/>
        <w:rPr>
          <w:sz w:val="24"/>
        </w:rPr>
      </w:pPr>
      <w:r>
        <w:rPr>
          <w:sz w:val="24"/>
        </w:rPr>
        <w:t>    3. Документ, подтверждающий полномочия</w:t>
      </w:r>
      <w:r w:rsidRPr="00CA62E3">
        <w:rPr>
          <w:sz w:val="24"/>
        </w:rPr>
        <w:t> представителя</w:t>
      </w:r>
      <w:r>
        <w:rPr>
          <w:sz w:val="24"/>
        </w:rPr>
        <w:t> заявителя,</w:t>
      </w:r>
      <w:r w:rsidRPr="00CA62E3">
        <w:rPr>
          <w:sz w:val="24"/>
        </w:rPr>
        <w:t> в случае,</w:t>
      </w:r>
      <w:r w:rsidRPr="0090715E">
        <w:rPr>
          <w:sz w:val="24"/>
        </w:rPr>
        <w:t xml:space="preserve"> </w:t>
      </w:r>
      <w:r w:rsidRPr="00CA62E3">
        <w:rPr>
          <w:sz w:val="24"/>
        </w:rPr>
        <w:t>если</w:t>
      </w:r>
      <w:r w:rsidRPr="0090715E">
        <w:rPr>
          <w:sz w:val="24"/>
        </w:rPr>
        <w:t xml:space="preserve"> </w:t>
      </w:r>
      <w:r w:rsidRPr="00CA62E3">
        <w:rPr>
          <w:sz w:val="24"/>
        </w:rPr>
        <w:t>с</w:t>
      </w:r>
      <w:r w:rsidRPr="0090715E">
        <w:rPr>
          <w:sz w:val="24"/>
        </w:rPr>
        <w:t xml:space="preserve"> </w:t>
      </w:r>
      <w:r w:rsidRPr="00CA62E3">
        <w:rPr>
          <w:sz w:val="24"/>
        </w:rPr>
        <w:t>заявлением о предоставлении земельного участка обращается представитель заявителя.</w:t>
      </w:r>
    </w:p>
    <w:p w:rsidR="001962A0" w:rsidRPr="00CA62E3" w:rsidRDefault="001962A0" w:rsidP="001962A0">
      <w:pPr>
        <w:jc w:val="both"/>
        <w:rPr>
          <w:sz w:val="24"/>
        </w:rPr>
      </w:pPr>
      <w:r w:rsidRPr="00CA62E3">
        <w:rPr>
          <w:sz w:val="24"/>
        </w:rPr>
        <w:t>    4. Заверенный</w:t>
      </w:r>
      <w:r>
        <w:rPr>
          <w:sz w:val="24"/>
        </w:rPr>
        <w:t> перевод</w:t>
      </w:r>
      <w:r w:rsidRPr="00CA62E3">
        <w:rPr>
          <w:sz w:val="24"/>
        </w:rPr>
        <w:t> </w:t>
      </w:r>
      <w:proofErr w:type="gramStart"/>
      <w:r w:rsidRPr="00CA62E3">
        <w:rPr>
          <w:sz w:val="24"/>
        </w:rPr>
        <w:t>на русский язык документов о государственной</w:t>
      </w:r>
      <w:r w:rsidRPr="0090715E">
        <w:rPr>
          <w:sz w:val="24"/>
        </w:rPr>
        <w:t xml:space="preserve"> </w:t>
      </w:r>
      <w:r w:rsidRPr="00CA62E3">
        <w:rPr>
          <w:sz w:val="24"/>
        </w:rPr>
        <w:t>регистрации юридического   лица   в   соответствии   с законодательством</w:t>
      </w:r>
      <w:r w:rsidRPr="0090715E">
        <w:rPr>
          <w:sz w:val="24"/>
        </w:rPr>
        <w:t xml:space="preserve"> </w:t>
      </w:r>
      <w:r w:rsidRPr="00CA62E3">
        <w:rPr>
          <w:sz w:val="24"/>
        </w:rPr>
        <w:t>иностранного государства в случае</w:t>
      </w:r>
      <w:proofErr w:type="gramEnd"/>
      <w:r w:rsidRPr="00CA62E3">
        <w:rPr>
          <w:sz w:val="24"/>
        </w:rPr>
        <w:t>, если заявителем является иностранное юридическое лицо.</w:t>
      </w:r>
    </w:p>
    <w:p w:rsidR="001962A0" w:rsidRDefault="001962A0" w:rsidP="001962A0">
      <w:pPr>
        <w:rPr>
          <w:sz w:val="24"/>
        </w:rPr>
      </w:pPr>
    </w:p>
    <w:p w:rsidR="001962A0" w:rsidRPr="00CA62E3" w:rsidRDefault="001962A0" w:rsidP="001962A0">
      <w:pPr>
        <w:rPr>
          <w:sz w:val="24"/>
        </w:rPr>
      </w:pPr>
      <w:r w:rsidRPr="00CA62E3">
        <w:rPr>
          <w:sz w:val="24"/>
        </w:rPr>
        <w:br/>
        <w:t>    "___" __________ года            ___________________ (подпись)</w:t>
      </w:r>
    </w:p>
    <w:p w:rsidR="001962A0" w:rsidRDefault="001962A0" w:rsidP="001962A0">
      <w:pPr>
        <w:rPr>
          <w:b/>
          <w:bCs/>
          <w:sz w:val="27"/>
          <w:szCs w:val="27"/>
        </w:rPr>
      </w:pPr>
      <w:r w:rsidRPr="00CA62E3">
        <w:rPr>
          <w:sz w:val="24"/>
        </w:rPr>
        <w:t>                                     (печать при наличии)</w:t>
      </w:r>
    </w:p>
    <w:p w:rsidR="001962A0" w:rsidRDefault="001962A0" w:rsidP="001962A0">
      <w:pPr>
        <w:spacing w:before="100" w:beforeAutospacing="1" w:after="100" w:afterAutospacing="1"/>
        <w:outlineLvl w:val="2"/>
        <w:rPr>
          <w:b/>
          <w:bCs/>
          <w:sz w:val="27"/>
          <w:szCs w:val="27"/>
        </w:rPr>
      </w:pPr>
    </w:p>
    <w:p w:rsidR="001962A0" w:rsidRDefault="001962A0" w:rsidP="001962A0">
      <w:pPr>
        <w:spacing w:before="100" w:beforeAutospacing="1" w:after="100" w:afterAutospacing="1"/>
        <w:outlineLvl w:val="2"/>
        <w:rPr>
          <w:b/>
          <w:bCs/>
          <w:sz w:val="27"/>
          <w:szCs w:val="27"/>
        </w:rPr>
      </w:pPr>
    </w:p>
    <w:p w:rsidR="001962A0" w:rsidRDefault="001962A0" w:rsidP="001962A0">
      <w:pPr>
        <w:spacing w:before="100" w:beforeAutospacing="1" w:after="100" w:afterAutospacing="1"/>
        <w:outlineLvl w:val="2"/>
        <w:rPr>
          <w:b/>
          <w:bCs/>
          <w:sz w:val="27"/>
          <w:szCs w:val="27"/>
        </w:rPr>
      </w:pPr>
    </w:p>
    <w:p w:rsidR="001962A0" w:rsidRDefault="001962A0" w:rsidP="001962A0">
      <w:pPr>
        <w:rPr>
          <w:b/>
          <w:bCs/>
          <w:sz w:val="27"/>
          <w:szCs w:val="27"/>
        </w:rPr>
      </w:pPr>
      <w:r>
        <w:rPr>
          <w:b/>
          <w:bCs/>
          <w:sz w:val="27"/>
          <w:szCs w:val="27"/>
        </w:rPr>
        <w:br w:type="page"/>
      </w:r>
    </w:p>
    <w:p w:rsidR="001962A0" w:rsidRPr="00CA62E3" w:rsidRDefault="001962A0" w:rsidP="001962A0">
      <w:pPr>
        <w:spacing w:before="100" w:beforeAutospacing="1" w:after="100" w:afterAutospacing="1"/>
        <w:jc w:val="right"/>
        <w:rPr>
          <w:sz w:val="24"/>
        </w:rPr>
      </w:pPr>
      <w:r>
        <w:rPr>
          <w:sz w:val="24"/>
        </w:rPr>
        <w:lastRenderedPageBreak/>
        <w:t>Приложение 3</w:t>
      </w:r>
      <w:r w:rsidRPr="00CA62E3">
        <w:rPr>
          <w:sz w:val="24"/>
        </w:rPr>
        <w:br/>
        <w:t>к административному регламенту</w:t>
      </w:r>
      <w:r w:rsidRPr="00CA62E3">
        <w:rPr>
          <w:sz w:val="24"/>
        </w:rPr>
        <w:br/>
        <w:t>предоставления муниципальной услуги</w:t>
      </w:r>
      <w:r w:rsidRPr="00CA62E3">
        <w:rPr>
          <w:sz w:val="24"/>
        </w:rPr>
        <w:br/>
        <w:t>"Перераспределение земель и (или) земельных</w:t>
      </w:r>
      <w:r w:rsidRPr="00CA62E3">
        <w:rPr>
          <w:sz w:val="24"/>
        </w:rPr>
        <w:br/>
        <w:t>участков, находящихся в муниципальной</w:t>
      </w:r>
      <w:r w:rsidRPr="00CA62E3">
        <w:rPr>
          <w:sz w:val="24"/>
        </w:rPr>
        <w:br/>
        <w:t>собственности или государственная</w:t>
      </w:r>
      <w:r w:rsidRPr="00CA62E3">
        <w:rPr>
          <w:sz w:val="24"/>
        </w:rPr>
        <w:br/>
        <w:t>собственность на которые не разграничена,</w:t>
      </w:r>
      <w:r w:rsidRPr="00CA62E3">
        <w:rPr>
          <w:sz w:val="24"/>
        </w:rPr>
        <w:br/>
        <w:t>и земельных участков, находящихся</w:t>
      </w:r>
      <w:r w:rsidRPr="00CA62E3">
        <w:rPr>
          <w:sz w:val="24"/>
        </w:rPr>
        <w:br/>
        <w:t>в частной собственности"</w:t>
      </w:r>
    </w:p>
    <w:p w:rsidR="001962A0" w:rsidRPr="00CA62E3" w:rsidRDefault="001962A0" w:rsidP="001962A0">
      <w:pPr>
        <w:spacing w:before="100" w:beforeAutospacing="1" w:after="100" w:afterAutospacing="1"/>
        <w:jc w:val="right"/>
        <w:rPr>
          <w:sz w:val="24"/>
        </w:rPr>
      </w:pPr>
      <w:r w:rsidRPr="00CA62E3">
        <w:rPr>
          <w:sz w:val="24"/>
        </w:rPr>
        <w:t>(образец для физических лиц)</w:t>
      </w:r>
    </w:p>
    <w:p w:rsidR="001962A0" w:rsidRDefault="001962A0" w:rsidP="001962A0">
      <w:pPr>
        <w:jc w:val="right"/>
        <w:rPr>
          <w:sz w:val="24"/>
        </w:rPr>
      </w:pPr>
      <w:r w:rsidRPr="00CA62E3">
        <w:rPr>
          <w:sz w:val="24"/>
        </w:rPr>
        <w:t>                         В</w:t>
      </w:r>
      <w:r>
        <w:rPr>
          <w:sz w:val="24"/>
        </w:rPr>
        <w:t xml:space="preserve"> Администрацию Андреапольского </w:t>
      </w:r>
    </w:p>
    <w:p w:rsidR="001962A0" w:rsidRPr="00CA62E3" w:rsidRDefault="001962A0" w:rsidP="001962A0">
      <w:pPr>
        <w:jc w:val="right"/>
        <w:rPr>
          <w:sz w:val="24"/>
        </w:rPr>
      </w:pPr>
      <w:r>
        <w:rPr>
          <w:sz w:val="24"/>
        </w:rPr>
        <w:t>муниципального округа</w:t>
      </w:r>
    </w:p>
    <w:p w:rsidR="001962A0" w:rsidRPr="00CA62E3" w:rsidRDefault="001962A0" w:rsidP="001962A0">
      <w:pPr>
        <w:jc w:val="right"/>
        <w:rPr>
          <w:sz w:val="24"/>
        </w:rPr>
      </w:pPr>
      <w:r w:rsidRPr="00CA62E3">
        <w:rPr>
          <w:sz w:val="24"/>
        </w:rPr>
        <w:t>                         от _______________________________________________</w:t>
      </w:r>
    </w:p>
    <w:p w:rsidR="001962A0" w:rsidRPr="00CA62E3" w:rsidRDefault="001962A0" w:rsidP="001962A0">
      <w:pPr>
        <w:jc w:val="right"/>
        <w:rPr>
          <w:sz w:val="24"/>
        </w:rPr>
      </w:pPr>
      <w:r w:rsidRPr="00CA62E3">
        <w:rPr>
          <w:sz w:val="24"/>
        </w:rPr>
        <w:t>                               (указываются полностью Ф.И.О. заявителя)</w:t>
      </w:r>
    </w:p>
    <w:p w:rsidR="001962A0" w:rsidRPr="00CA62E3" w:rsidRDefault="001962A0" w:rsidP="001962A0">
      <w:pPr>
        <w:jc w:val="right"/>
        <w:rPr>
          <w:sz w:val="24"/>
        </w:rPr>
      </w:pPr>
      <w:r w:rsidRPr="00CA62E3">
        <w:rPr>
          <w:sz w:val="24"/>
        </w:rPr>
        <w:t>                         __________________________________________________</w:t>
      </w:r>
    </w:p>
    <w:p w:rsidR="001962A0" w:rsidRPr="00CA62E3" w:rsidRDefault="001962A0" w:rsidP="001962A0">
      <w:pPr>
        <w:jc w:val="right"/>
        <w:rPr>
          <w:sz w:val="24"/>
        </w:rPr>
      </w:pPr>
      <w:r w:rsidRPr="00CA62E3">
        <w:rPr>
          <w:sz w:val="24"/>
        </w:rPr>
        <w:t>                          </w:t>
      </w:r>
      <w:proofErr w:type="gramStart"/>
      <w:r w:rsidRPr="00CA62E3">
        <w:rPr>
          <w:sz w:val="24"/>
        </w:rPr>
        <w:t>(указываются полностью все реквизиты документа,</w:t>
      </w:r>
      <w:proofErr w:type="gramEnd"/>
    </w:p>
    <w:p w:rsidR="001962A0" w:rsidRPr="00CA62E3" w:rsidRDefault="001962A0" w:rsidP="001962A0">
      <w:pPr>
        <w:jc w:val="right"/>
        <w:rPr>
          <w:sz w:val="24"/>
        </w:rPr>
      </w:pPr>
      <w:r w:rsidRPr="00CA62E3">
        <w:rPr>
          <w:sz w:val="24"/>
        </w:rPr>
        <w:t>                                 удостоверяющего личность заявителя)</w:t>
      </w:r>
    </w:p>
    <w:p w:rsidR="001962A0" w:rsidRPr="00CA62E3" w:rsidRDefault="001962A0" w:rsidP="001962A0">
      <w:pPr>
        <w:jc w:val="right"/>
        <w:rPr>
          <w:sz w:val="24"/>
        </w:rPr>
      </w:pPr>
      <w:r w:rsidRPr="00CA62E3">
        <w:rPr>
          <w:sz w:val="24"/>
        </w:rPr>
        <w:t>                         __________________________________________________</w:t>
      </w:r>
    </w:p>
    <w:p w:rsidR="001962A0" w:rsidRPr="00CA62E3" w:rsidRDefault="001962A0" w:rsidP="001962A0">
      <w:pPr>
        <w:jc w:val="right"/>
        <w:rPr>
          <w:sz w:val="24"/>
        </w:rPr>
      </w:pPr>
      <w:r w:rsidRPr="00CA62E3">
        <w:rPr>
          <w:sz w:val="24"/>
        </w:rPr>
        <w:t>                         (адрес места жительства заявителя, почтовый адрес)</w:t>
      </w:r>
    </w:p>
    <w:p w:rsidR="001962A0" w:rsidRPr="00CA62E3" w:rsidRDefault="001962A0" w:rsidP="001962A0">
      <w:pPr>
        <w:jc w:val="right"/>
        <w:rPr>
          <w:sz w:val="24"/>
        </w:rPr>
      </w:pPr>
      <w:r w:rsidRPr="00CA62E3">
        <w:rPr>
          <w:sz w:val="24"/>
        </w:rPr>
        <w:br/>
        <w:t>                         __________________________________________________</w:t>
      </w:r>
    </w:p>
    <w:p w:rsidR="001962A0" w:rsidRPr="00CA62E3" w:rsidRDefault="001962A0" w:rsidP="001962A0">
      <w:pPr>
        <w:jc w:val="right"/>
        <w:rPr>
          <w:sz w:val="24"/>
        </w:rPr>
      </w:pPr>
      <w:r w:rsidRPr="00CA62E3">
        <w:rPr>
          <w:sz w:val="24"/>
        </w:rPr>
        <w:t>                                  (адрес электронной почты, телефон)</w:t>
      </w:r>
    </w:p>
    <w:p w:rsidR="001962A0" w:rsidRPr="00CA62E3" w:rsidRDefault="001962A0" w:rsidP="001962A0">
      <w:pPr>
        <w:spacing w:before="100" w:beforeAutospacing="1" w:after="100" w:afterAutospacing="1"/>
        <w:jc w:val="center"/>
        <w:rPr>
          <w:sz w:val="24"/>
        </w:rPr>
      </w:pPr>
      <w:r w:rsidRPr="00CA62E3">
        <w:rPr>
          <w:sz w:val="24"/>
        </w:rPr>
        <w:t>Заявление</w:t>
      </w:r>
      <w:r>
        <w:rPr>
          <w:sz w:val="24"/>
        </w:rPr>
        <w:br/>
      </w:r>
      <w:r w:rsidRPr="00CA62E3">
        <w:rPr>
          <w:sz w:val="24"/>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962A0" w:rsidRPr="00CA62E3" w:rsidRDefault="001962A0" w:rsidP="001962A0">
      <w:pPr>
        <w:jc w:val="both"/>
        <w:rPr>
          <w:sz w:val="24"/>
        </w:rPr>
      </w:pPr>
      <w:r>
        <w:rPr>
          <w:sz w:val="24"/>
        </w:rPr>
        <w:t>    На основании статей</w:t>
      </w:r>
      <w:r w:rsidRPr="00CA62E3">
        <w:rPr>
          <w:sz w:val="24"/>
        </w:rPr>
        <w:t> 39.28, 39.29 </w:t>
      </w:r>
      <w:r>
        <w:rPr>
          <w:sz w:val="24"/>
        </w:rPr>
        <w:t xml:space="preserve">Земельного кодекса Российской </w:t>
      </w:r>
      <w:r w:rsidRPr="00CA62E3">
        <w:rPr>
          <w:sz w:val="24"/>
        </w:rPr>
        <w:t>Федерации</w:t>
      </w:r>
      <w:r>
        <w:rPr>
          <w:sz w:val="24"/>
        </w:rPr>
        <w:t xml:space="preserve"> </w:t>
      </w:r>
      <w:r w:rsidRPr="00CA62E3">
        <w:rPr>
          <w:sz w:val="24"/>
        </w:rPr>
        <w:t>просим</w:t>
      </w:r>
      <w:r>
        <w:rPr>
          <w:sz w:val="24"/>
        </w:rPr>
        <w:t xml:space="preserve"> </w:t>
      </w:r>
      <w:r w:rsidRPr="00CA62E3">
        <w:rPr>
          <w:sz w:val="24"/>
        </w:rPr>
        <w:t>перераспределить</w:t>
      </w:r>
      <w:r>
        <w:rPr>
          <w:sz w:val="24"/>
        </w:rPr>
        <w:t xml:space="preserve"> </w:t>
      </w:r>
      <w:r w:rsidRPr="00CA62E3">
        <w:rPr>
          <w:sz w:val="24"/>
        </w:rPr>
        <w:t>земли</w:t>
      </w:r>
      <w:r>
        <w:rPr>
          <w:sz w:val="24"/>
        </w:rPr>
        <w:t> и</w:t>
      </w:r>
      <w:r w:rsidRPr="00CA62E3">
        <w:rPr>
          <w:sz w:val="24"/>
        </w:rPr>
        <w:t> (или) земельные участки,</w:t>
      </w:r>
      <w:r w:rsidRPr="0090715E">
        <w:rPr>
          <w:sz w:val="24"/>
        </w:rPr>
        <w:t xml:space="preserve"> </w:t>
      </w:r>
      <w:r w:rsidRPr="00CA62E3">
        <w:rPr>
          <w:sz w:val="24"/>
        </w:rPr>
        <w:t>находящиеся</w:t>
      </w:r>
      <w:r w:rsidRPr="0090715E">
        <w:rPr>
          <w:sz w:val="24"/>
        </w:rPr>
        <w:t xml:space="preserve"> </w:t>
      </w:r>
      <w:r w:rsidRPr="00CA62E3">
        <w:rPr>
          <w:sz w:val="24"/>
        </w:rPr>
        <w:t>в</w:t>
      </w:r>
      <w:r w:rsidRPr="0090715E">
        <w:rPr>
          <w:sz w:val="24"/>
        </w:rPr>
        <w:t xml:space="preserve"> </w:t>
      </w:r>
      <w:r w:rsidRPr="00CA62E3">
        <w:rPr>
          <w:sz w:val="24"/>
        </w:rPr>
        <w:t>государственной или</w:t>
      </w:r>
      <w:r w:rsidRPr="0090715E">
        <w:rPr>
          <w:sz w:val="24"/>
        </w:rPr>
        <w:t xml:space="preserve"> </w:t>
      </w:r>
      <w:r>
        <w:rPr>
          <w:sz w:val="24"/>
        </w:rPr>
        <w:t>муниципальной</w:t>
      </w:r>
      <w:r w:rsidRPr="0090715E">
        <w:rPr>
          <w:sz w:val="24"/>
        </w:rPr>
        <w:t xml:space="preserve"> </w:t>
      </w:r>
      <w:r>
        <w:rPr>
          <w:sz w:val="24"/>
        </w:rPr>
        <w:t xml:space="preserve">собственности, с </w:t>
      </w:r>
      <w:r w:rsidRPr="00CA62E3">
        <w:rPr>
          <w:sz w:val="24"/>
        </w:rPr>
        <w:t>кадастровы</w:t>
      </w:r>
      <w:proofErr w:type="gramStart"/>
      <w:r w:rsidRPr="00CA62E3">
        <w:rPr>
          <w:sz w:val="24"/>
        </w:rPr>
        <w:t>м(</w:t>
      </w:r>
      <w:proofErr w:type="gramEnd"/>
      <w:r w:rsidRPr="00CA62E3">
        <w:rPr>
          <w:sz w:val="24"/>
        </w:rPr>
        <w:t>и)номером (номерами)__</w:t>
      </w:r>
      <w:r>
        <w:rPr>
          <w:sz w:val="24"/>
        </w:rPr>
        <w:t xml:space="preserve">______________ </w:t>
      </w:r>
      <w:r w:rsidRPr="00CA62E3">
        <w:rPr>
          <w:sz w:val="24"/>
        </w:rPr>
        <w:t>_______________________________________________________________</w:t>
      </w:r>
      <w:r>
        <w:rPr>
          <w:sz w:val="24"/>
        </w:rPr>
        <w:t>___</w:t>
      </w:r>
      <w:r w:rsidRPr="00CA62E3">
        <w:rPr>
          <w:sz w:val="24"/>
        </w:rPr>
        <w:t>___________</w:t>
      </w:r>
    </w:p>
    <w:p w:rsidR="001962A0" w:rsidRPr="00CA62E3" w:rsidRDefault="001962A0" w:rsidP="001962A0">
      <w:pPr>
        <w:jc w:val="both"/>
        <w:rPr>
          <w:sz w:val="24"/>
        </w:rPr>
      </w:pPr>
      <w:r w:rsidRPr="00CA62E3">
        <w:rPr>
          <w:sz w:val="24"/>
        </w:rPr>
        <w:t>и земельный участок, находящийся в частной собственности, с кадастровым номером __________________ и (или) земельные участки, находящиеся в частной собственности с кадастровыми номерами _____________________________________</w:t>
      </w:r>
    </w:p>
    <w:p w:rsidR="001962A0" w:rsidRPr="00CA62E3" w:rsidRDefault="001962A0" w:rsidP="001962A0">
      <w:pPr>
        <w:jc w:val="both"/>
        <w:rPr>
          <w:sz w:val="24"/>
        </w:rPr>
      </w:pPr>
      <w:r w:rsidRPr="00CA62E3">
        <w:rPr>
          <w:sz w:val="24"/>
        </w:rPr>
        <w:t>Для   заключения соглашения о перераспределении земель (или земельных участков) на основании ____________________________________________________</w:t>
      </w:r>
    </w:p>
    <w:p w:rsidR="001962A0" w:rsidRPr="00ED2EBC" w:rsidRDefault="001962A0" w:rsidP="001962A0">
      <w:pPr>
        <w:jc w:val="both"/>
      </w:pPr>
      <w:proofErr w:type="gramStart"/>
      <w:r w:rsidRPr="00ED2EBC">
        <w:t>(указываются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или схемы расположения земельного участка в случае, если отсутствует проект межевания территории, в границах которой осуществляется</w:t>
      </w:r>
      <w:r w:rsidRPr="0090715E">
        <w:t xml:space="preserve"> </w:t>
      </w:r>
      <w:r w:rsidRPr="00ED2EBC">
        <w:t>перераспределение земельных</w:t>
      </w:r>
      <w:r w:rsidRPr="0090715E">
        <w:t xml:space="preserve"> </w:t>
      </w:r>
      <w:r w:rsidRPr="00ED2EBC">
        <w:t>участков, а</w:t>
      </w:r>
      <w:r w:rsidRPr="0090715E">
        <w:t xml:space="preserve"> </w:t>
      </w:r>
      <w:r>
        <w:t>т</w:t>
      </w:r>
      <w:r w:rsidRPr="00ED2EBC">
        <w:t>акже</w:t>
      </w:r>
      <w:r>
        <w:t xml:space="preserve"> на</w:t>
      </w:r>
      <w:r w:rsidRPr="00ED2EBC">
        <w:t> основании</w:t>
      </w:r>
      <w:r>
        <w:t> из</w:t>
      </w:r>
      <w:r w:rsidRPr="00ED2EBC">
        <w:t> числа предусмотренных</w:t>
      </w:r>
      <w:r w:rsidRPr="0090715E">
        <w:t xml:space="preserve"> </w:t>
      </w:r>
      <w:r>
        <w:t>подпунктами 1, 2, 3, 4</w:t>
      </w:r>
      <w:r w:rsidRPr="00ED2EBC">
        <w:t> пункта 1 статьи</w:t>
      </w:r>
      <w:r>
        <w:t> 39.28 Земельного</w:t>
      </w:r>
      <w:r w:rsidRPr="00ED2EBC">
        <w:t xml:space="preserve"> кодекса Российской Федерации).</w:t>
      </w:r>
      <w:proofErr w:type="gramEnd"/>
    </w:p>
    <w:p w:rsidR="001962A0" w:rsidRPr="00CA62E3" w:rsidRDefault="001962A0" w:rsidP="001962A0">
      <w:pPr>
        <w:jc w:val="both"/>
        <w:rPr>
          <w:sz w:val="24"/>
        </w:rPr>
      </w:pPr>
      <w:r w:rsidRPr="00CA62E3">
        <w:rPr>
          <w:sz w:val="24"/>
        </w:rPr>
        <w:t>    Результат рассмотрения настоящего заявления прошу предоставить в виде (выбрать способ предоставления результатов):</w:t>
      </w:r>
    </w:p>
    <w:p w:rsidR="001962A0" w:rsidRPr="00CA62E3" w:rsidRDefault="001962A0" w:rsidP="001962A0">
      <w:pPr>
        <w:jc w:val="both"/>
        <w:rPr>
          <w:sz w:val="24"/>
        </w:rPr>
      </w:pPr>
      <w:r w:rsidRPr="00CA62E3">
        <w:rPr>
          <w:sz w:val="24"/>
        </w:rPr>
        <w:t>    -    в   виде   бумажного   документа, который   заявитель   получает непосредственно при личном обращении;</w:t>
      </w:r>
    </w:p>
    <w:p w:rsidR="001962A0" w:rsidRPr="00CA62E3" w:rsidRDefault="001962A0" w:rsidP="001962A0">
      <w:pPr>
        <w:jc w:val="both"/>
        <w:rPr>
          <w:sz w:val="24"/>
        </w:rPr>
      </w:pPr>
      <w:r w:rsidRPr="00CA62E3">
        <w:rPr>
          <w:sz w:val="24"/>
        </w:rPr>
        <w:lastRenderedPageBreak/>
        <w:t>    -  в виде бумажного документа, который направляется Администрацией заявителю посредством почтового отправления;</w:t>
      </w:r>
    </w:p>
    <w:p w:rsidR="001962A0" w:rsidRPr="00CA62E3" w:rsidRDefault="001962A0" w:rsidP="001962A0">
      <w:pPr>
        <w:jc w:val="both"/>
        <w:rPr>
          <w:sz w:val="24"/>
        </w:rPr>
      </w:pPr>
      <w:r w:rsidRPr="00CA62E3">
        <w:rPr>
          <w:sz w:val="24"/>
        </w:rPr>
        <w:t>    -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1962A0" w:rsidRPr="00CA62E3" w:rsidRDefault="001962A0" w:rsidP="001962A0">
      <w:pPr>
        <w:jc w:val="both"/>
        <w:rPr>
          <w:sz w:val="24"/>
        </w:rPr>
      </w:pPr>
      <w:r w:rsidRPr="00CA62E3">
        <w:rPr>
          <w:sz w:val="24"/>
        </w:rPr>
        <w:t>    -  в виде электронного документа, который направляется Администрацией заявителю посредством электронной почты.</w:t>
      </w:r>
    </w:p>
    <w:p w:rsidR="001962A0" w:rsidRPr="00CA62E3" w:rsidRDefault="001962A0" w:rsidP="001962A0">
      <w:pPr>
        <w:jc w:val="both"/>
        <w:rPr>
          <w:sz w:val="24"/>
        </w:rPr>
      </w:pPr>
      <w:r w:rsidRPr="00CA62E3">
        <w:rPr>
          <w:sz w:val="24"/>
        </w:rPr>
        <w:br/>
        <w:t>    Приложения:</w:t>
      </w:r>
    </w:p>
    <w:p w:rsidR="001962A0" w:rsidRPr="00CA62E3" w:rsidRDefault="001962A0" w:rsidP="001962A0">
      <w:pPr>
        <w:jc w:val="both"/>
        <w:rPr>
          <w:sz w:val="24"/>
        </w:rPr>
      </w:pPr>
      <w:r w:rsidRPr="00CA62E3">
        <w:rPr>
          <w:sz w:val="24"/>
        </w:rPr>
        <w:t>    1.  Коп</w:t>
      </w:r>
      <w:r>
        <w:rPr>
          <w:sz w:val="24"/>
        </w:rPr>
        <w:t>ии   правоустанавливающих   или</w:t>
      </w:r>
      <w:r w:rsidRPr="00CA62E3">
        <w:rPr>
          <w:sz w:val="24"/>
        </w:rPr>
        <w:t> право</w:t>
      </w:r>
      <w:r>
        <w:rPr>
          <w:sz w:val="24"/>
        </w:rPr>
        <w:t xml:space="preserve"> </w:t>
      </w:r>
      <w:r w:rsidRPr="00CA62E3">
        <w:rPr>
          <w:sz w:val="24"/>
        </w:rPr>
        <w:t>удостоверяющих</w:t>
      </w:r>
      <w:r w:rsidRPr="0090715E">
        <w:rPr>
          <w:sz w:val="24"/>
        </w:rPr>
        <w:t xml:space="preserve"> </w:t>
      </w:r>
      <w:r w:rsidRPr="00CA62E3">
        <w:rPr>
          <w:sz w:val="24"/>
        </w:rPr>
        <w:t>документов на</w:t>
      </w:r>
      <w:r w:rsidRPr="0090715E">
        <w:rPr>
          <w:sz w:val="24"/>
        </w:rPr>
        <w:t xml:space="preserve"> </w:t>
      </w:r>
      <w:r w:rsidRPr="00CA62E3">
        <w:rPr>
          <w:sz w:val="24"/>
        </w:rPr>
        <w:t>земельный участок, принадлежащий заявителю, в</w:t>
      </w:r>
      <w:r w:rsidRPr="0090715E">
        <w:rPr>
          <w:sz w:val="24"/>
        </w:rPr>
        <w:t xml:space="preserve"> </w:t>
      </w:r>
      <w:r w:rsidRPr="00CA62E3">
        <w:rPr>
          <w:sz w:val="24"/>
        </w:rPr>
        <w:t>случае,</w:t>
      </w:r>
      <w:r w:rsidRPr="0090715E">
        <w:rPr>
          <w:sz w:val="24"/>
        </w:rPr>
        <w:t xml:space="preserve"> </w:t>
      </w:r>
      <w:r w:rsidRPr="00CA62E3">
        <w:rPr>
          <w:sz w:val="24"/>
        </w:rPr>
        <w:t>если право</w:t>
      </w:r>
      <w:r w:rsidRPr="0090715E">
        <w:rPr>
          <w:sz w:val="24"/>
        </w:rPr>
        <w:t xml:space="preserve"> </w:t>
      </w:r>
      <w:r w:rsidRPr="00CA62E3">
        <w:rPr>
          <w:sz w:val="24"/>
        </w:rPr>
        <w:t>собственности</w:t>
      </w:r>
      <w:r w:rsidRPr="0090715E">
        <w:rPr>
          <w:sz w:val="24"/>
        </w:rPr>
        <w:t xml:space="preserve"> </w:t>
      </w:r>
      <w:r w:rsidRPr="00CA62E3">
        <w:rPr>
          <w:sz w:val="24"/>
        </w:rPr>
        <w:t>не   зарегистрировано в</w:t>
      </w:r>
      <w:r>
        <w:rPr>
          <w:sz w:val="24"/>
        </w:rPr>
        <w:t xml:space="preserve"> Едином государственном </w:t>
      </w:r>
      <w:r w:rsidRPr="00CA62E3">
        <w:rPr>
          <w:sz w:val="24"/>
        </w:rPr>
        <w:t>реестре недвижимости.</w:t>
      </w:r>
    </w:p>
    <w:p w:rsidR="001962A0" w:rsidRPr="00CA62E3" w:rsidRDefault="001962A0" w:rsidP="001962A0">
      <w:pPr>
        <w:jc w:val="both"/>
        <w:rPr>
          <w:sz w:val="24"/>
        </w:rPr>
      </w:pPr>
      <w:r>
        <w:rPr>
          <w:sz w:val="24"/>
        </w:rPr>
        <w:t>    2.  Схема</w:t>
      </w:r>
      <w:r w:rsidRPr="00CA62E3">
        <w:rPr>
          <w:sz w:val="24"/>
        </w:rPr>
        <w:t> расположения</w:t>
      </w:r>
      <w:r>
        <w:rPr>
          <w:sz w:val="24"/>
        </w:rPr>
        <w:t> земельного</w:t>
      </w:r>
      <w:r w:rsidRPr="00CA62E3">
        <w:rPr>
          <w:sz w:val="24"/>
        </w:rPr>
        <w:t> участка в случае, если отсутствует проект</w:t>
      </w:r>
      <w:r w:rsidRPr="0090715E">
        <w:rPr>
          <w:sz w:val="24"/>
        </w:rPr>
        <w:t xml:space="preserve"> </w:t>
      </w:r>
      <w:r w:rsidRPr="00CA62E3">
        <w:rPr>
          <w:sz w:val="24"/>
        </w:rPr>
        <w:t>межевания</w:t>
      </w:r>
      <w:r w:rsidRPr="0090715E">
        <w:rPr>
          <w:sz w:val="24"/>
        </w:rPr>
        <w:t xml:space="preserve"> </w:t>
      </w:r>
      <w:r w:rsidRPr="00CA62E3">
        <w:rPr>
          <w:sz w:val="24"/>
        </w:rPr>
        <w:t>территории, в   границах   которой   осуществляется перераспределение земельных участков.</w:t>
      </w:r>
    </w:p>
    <w:p w:rsidR="001962A0" w:rsidRPr="00CA62E3" w:rsidRDefault="001962A0" w:rsidP="001962A0">
      <w:pPr>
        <w:jc w:val="both"/>
        <w:rPr>
          <w:sz w:val="24"/>
        </w:rPr>
      </w:pPr>
      <w:r w:rsidRPr="00CA62E3">
        <w:rPr>
          <w:sz w:val="24"/>
        </w:rPr>
        <w:t> </w:t>
      </w:r>
      <w:r>
        <w:rPr>
          <w:sz w:val="24"/>
        </w:rPr>
        <w:t>   3.  Документ,</w:t>
      </w:r>
      <w:r w:rsidRPr="00CA62E3">
        <w:rPr>
          <w:sz w:val="24"/>
        </w:rPr>
        <w:t> подтверждающий полномочия представителя заявителя, в случае,</w:t>
      </w:r>
      <w:r w:rsidRPr="0090715E">
        <w:rPr>
          <w:sz w:val="24"/>
        </w:rPr>
        <w:t xml:space="preserve"> </w:t>
      </w:r>
      <w:r w:rsidRPr="00CA62E3">
        <w:rPr>
          <w:sz w:val="24"/>
        </w:rPr>
        <w:t>если</w:t>
      </w:r>
      <w:r w:rsidRPr="0090715E">
        <w:rPr>
          <w:sz w:val="24"/>
        </w:rPr>
        <w:t xml:space="preserve"> </w:t>
      </w:r>
      <w:r w:rsidRPr="00CA62E3">
        <w:rPr>
          <w:sz w:val="24"/>
        </w:rPr>
        <w:t>с заявлением о предоставлении земельного участка обращается представитель заявителя.</w:t>
      </w:r>
    </w:p>
    <w:p w:rsidR="001962A0" w:rsidRDefault="001962A0" w:rsidP="001962A0">
      <w:pPr>
        <w:jc w:val="both"/>
        <w:rPr>
          <w:sz w:val="24"/>
        </w:rPr>
      </w:pPr>
      <w:r w:rsidRPr="00CA62E3">
        <w:rPr>
          <w:sz w:val="24"/>
        </w:rPr>
        <w:br/>
        <w:t>    "___" __________ года               ___________________ (подпись)</w:t>
      </w:r>
    </w:p>
    <w:p w:rsidR="001962A0" w:rsidRDefault="001962A0" w:rsidP="001962A0">
      <w:pPr>
        <w:rPr>
          <w:sz w:val="24"/>
        </w:rPr>
      </w:pPr>
      <w:r>
        <w:rPr>
          <w:sz w:val="24"/>
        </w:rPr>
        <w:br w:type="page"/>
      </w:r>
    </w:p>
    <w:p w:rsidR="001962A0" w:rsidRPr="00771FF1" w:rsidRDefault="001962A0" w:rsidP="001962A0">
      <w:pPr>
        <w:pStyle w:val="afff3"/>
        <w:widowControl/>
        <w:autoSpaceDE/>
        <w:autoSpaceDN/>
        <w:adjustRightInd/>
        <w:jc w:val="right"/>
        <w:rPr>
          <w:sz w:val="18"/>
          <w:shd w:val="clear" w:color="auto" w:fill="FFFFFF"/>
        </w:rPr>
      </w:pPr>
      <w:r w:rsidRPr="00771FF1">
        <w:rPr>
          <w:sz w:val="18"/>
          <w:shd w:val="clear" w:color="auto" w:fill="FFFFFF"/>
        </w:rPr>
        <w:lastRenderedPageBreak/>
        <w:t xml:space="preserve">Приложение № </w:t>
      </w:r>
      <w:r>
        <w:rPr>
          <w:sz w:val="18"/>
          <w:shd w:val="clear" w:color="auto" w:fill="FFFFFF"/>
        </w:rPr>
        <w:t>4</w:t>
      </w:r>
    </w:p>
    <w:p w:rsidR="001962A0" w:rsidRPr="00C75BBD" w:rsidRDefault="001962A0" w:rsidP="001962A0">
      <w:pPr>
        <w:tabs>
          <w:tab w:val="left" w:pos="284"/>
        </w:tabs>
        <w:ind w:right="-23"/>
        <w:jc w:val="right"/>
      </w:pPr>
      <w:r w:rsidRPr="00C75BBD">
        <w:t>к административному регламенту</w:t>
      </w:r>
      <w:r w:rsidRPr="00C75BBD">
        <w:br/>
        <w:t>предоставления муниципальной услуги</w:t>
      </w:r>
      <w:r w:rsidRPr="00C75BBD">
        <w:br/>
        <w:t>"Перераспределение земель и (или) земельных</w:t>
      </w:r>
      <w:r w:rsidRPr="00C75BBD">
        <w:br/>
        <w:t>участков, находящихся в муниципальной</w:t>
      </w:r>
      <w:r w:rsidRPr="00C75BBD">
        <w:br/>
        <w:t>собственности или государственная</w:t>
      </w:r>
      <w:r w:rsidRPr="00C75BBD">
        <w:br/>
        <w:t>собственность на которые не разграничена,</w:t>
      </w:r>
      <w:r w:rsidRPr="00C75BBD">
        <w:br/>
        <w:t>и земельных участков, находящихся</w:t>
      </w:r>
      <w:r w:rsidRPr="00C75BBD">
        <w:br/>
        <w:t>в частной собственности"</w:t>
      </w:r>
    </w:p>
    <w:p w:rsidR="001962A0" w:rsidRDefault="001962A0" w:rsidP="001962A0">
      <w:pPr>
        <w:tabs>
          <w:tab w:val="left" w:pos="284"/>
        </w:tabs>
        <w:ind w:right="-23"/>
        <w:jc w:val="center"/>
        <w:rPr>
          <w:b/>
          <w:sz w:val="20"/>
        </w:rPr>
      </w:pPr>
    </w:p>
    <w:p w:rsidR="001962A0" w:rsidRDefault="001962A0" w:rsidP="001962A0">
      <w:pPr>
        <w:tabs>
          <w:tab w:val="left" w:pos="284"/>
        </w:tabs>
        <w:ind w:right="-23"/>
        <w:jc w:val="center"/>
        <w:rPr>
          <w:b/>
          <w:sz w:val="20"/>
        </w:rPr>
      </w:pPr>
      <w:r w:rsidRPr="00C75BBD">
        <w:rPr>
          <w:b/>
          <w:sz w:val="20"/>
        </w:rPr>
        <w:t>Блок – схема предоставления муниципальной услуги</w:t>
      </w:r>
    </w:p>
    <w:p w:rsidR="001962A0" w:rsidRDefault="00B418FD" w:rsidP="001962A0">
      <w:pPr>
        <w:tabs>
          <w:tab w:val="left" w:pos="284"/>
        </w:tabs>
        <w:ind w:right="-23"/>
        <w:jc w:val="center"/>
        <w:rPr>
          <w:b/>
        </w:rPr>
      </w:pPr>
      <w:r>
        <w:rPr>
          <w:noProof/>
        </w:rPr>
        <w:pict>
          <v:shapetype id="_x0000_t32" coordsize="21600,21600" o:spt="32" o:oned="t" path="m,l21600,21600e" filled="f">
            <v:path arrowok="t" fillok="f" o:connecttype="none"/>
            <o:lock v:ext="edit" shapetype="t"/>
          </v:shapetype>
          <v:shape id="_x0000_s1072" type="#_x0000_t32" style="position:absolute;left:0;text-align:left;margin-left:415.95pt;margin-top:15.6pt;width:.05pt;height:128.75pt;z-index:251633664" o:connectortype="straight">
            <v:stroke endarrow="block"/>
          </v:shape>
        </w:pict>
      </w:r>
      <w:r>
        <w:rPr>
          <w:noProof/>
        </w:rPr>
        <w:pict>
          <v:shape id="_x0000_s1071" type="#_x0000_t32" style="position:absolute;left:0;text-align:left;margin-left:-52pt;margin-top:15.6pt;width:467.95pt;height:0;z-index:251634688" o:connectortype="straight"/>
        </w:pict>
      </w:r>
      <w:r>
        <w:rPr>
          <w:noProof/>
        </w:rPr>
        <w:pict>
          <v:shape id="_x0000_s1070" type="#_x0000_t32" style="position:absolute;left:0;text-align:left;margin-left:-55.8pt;margin-top:1.8pt;width:3.8pt;height:507.85pt;flip:y;z-index:251635712" o:connectortype="straight"/>
        </w:pict>
      </w:r>
      <w:r>
        <w:rPr>
          <w:noProof/>
        </w:rPr>
        <w:pict>
          <v:oval id="_x0000_s1026" style="position:absolute;left:0;text-align:left;margin-left:91.95pt;margin-top:7pt;width:241.05pt;height:77.25pt;z-index:251636736">
            <v:textbox style="mso-next-textbox:#_x0000_s1026">
              <w:txbxContent>
                <w:p w:rsidR="001962A0" w:rsidRPr="007D170F" w:rsidRDefault="001962A0" w:rsidP="001962A0">
                  <w:pPr>
                    <w:rPr>
                      <w:sz w:val="18"/>
                      <w:szCs w:val="18"/>
                    </w:rPr>
                  </w:pPr>
                  <w:r>
                    <w:rPr>
                      <w:sz w:val="18"/>
                      <w:szCs w:val="18"/>
                    </w:rPr>
                    <w:t>Направление заявителем заявления о предварительном согласовании предоставления земельного участка и прилагаемых документов</w:t>
                  </w:r>
                </w:p>
                <w:p w:rsidR="001962A0" w:rsidRPr="007D170F" w:rsidRDefault="001962A0" w:rsidP="001962A0">
                  <w:pPr>
                    <w:rPr>
                      <w:sz w:val="18"/>
                      <w:szCs w:val="18"/>
                    </w:rPr>
                  </w:pPr>
                </w:p>
              </w:txbxContent>
            </v:textbox>
          </v:oval>
        </w:pict>
      </w:r>
    </w:p>
    <w:p w:rsidR="001962A0" w:rsidRDefault="001962A0" w:rsidP="001962A0">
      <w:pPr>
        <w:tabs>
          <w:tab w:val="left" w:pos="-540"/>
        </w:tabs>
        <w:ind w:right="-25"/>
      </w:pPr>
    </w:p>
    <w:p w:rsidR="001962A0" w:rsidRPr="00BF30AA" w:rsidRDefault="001962A0" w:rsidP="001962A0">
      <w:pPr>
        <w:shd w:val="clear" w:color="auto" w:fill="FFFFFF"/>
        <w:autoSpaceDE w:val="0"/>
        <w:autoSpaceDN w:val="0"/>
        <w:adjustRightInd w:val="0"/>
        <w:jc w:val="both"/>
      </w:pPr>
    </w:p>
    <w:p w:rsidR="001962A0" w:rsidRPr="00BF30AA" w:rsidRDefault="001962A0" w:rsidP="001962A0">
      <w:pPr>
        <w:shd w:val="clear" w:color="auto" w:fill="FFFFFF"/>
        <w:autoSpaceDE w:val="0"/>
        <w:autoSpaceDN w:val="0"/>
        <w:adjustRightInd w:val="0"/>
        <w:jc w:val="both"/>
      </w:pPr>
    </w:p>
    <w:p w:rsidR="001962A0" w:rsidRPr="00BF30AA" w:rsidRDefault="00B418FD" w:rsidP="001962A0">
      <w:pPr>
        <w:shd w:val="clear" w:color="auto" w:fill="FFFFFF"/>
        <w:autoSpaceDE w:val="0"/>
        <w:autoSpaceDN w:val="0"/>
        <w:adjustRightInd w:val="0"/>
        <w:jc w:val="both"/>
      </w:pPr>
      <w:r>
        <w:rPr>
          <w:noProof/>
        </w:rPr>
        <w:pict>
          <v:line id="_x0000_s1030" style="position:absolute;left:0;text-align:left;z-index:251637760" from="125.15pt,6.7pt" to="125.15pt,6.7pt"/>
        </w:pict>
      </w:r>
    </w:p>
    <w:p w:rsidR="001962A0" w:rsidRPr="00BF30AA" w:rsidRDefault="00B418FD" w:rsidP="001962A0">
      <w:pPr>
        <w:shd w:val="clear" w:color="auto" w:fill="FFFFFF"/>
        <w:autoSpaceDE w:val="0"/>
        <w:autoSpaceDN w:val="0"/>
        <w:adjustRightInd w:val="0"/>
        <w:jc w:val="both"/>
      </w:pPr>
      <w:r>
        <w:rPr>
          <w:noProof/>
        </w:rPr>
        <w:pict>
          <v:line id="_x0000_s1036" style="position:absolute;left:0;text-align:left;z-index:251638784" from="358.2pt,8.25pt" to="358.25pt,47.75pt">
            <v:stroke endarrow="block"/>
          </v:line>
        </w:pict>
      </w:r>
      <w:r>
        <w:rPr>
          <w:noProof/>
        </w:rPr>
        <w:pict>
          <v:line id="_x0000_s1028" style="position:absolute;left:0;text-align:left;z-index:251639808" from="81.85pt,8.25pt" to="359.1pt,8.25pt"/>
        </w:pict>
      </w:r>
      <w:r>
        <w:rPr>
          <w:noProof/>
        </w:rPr>
        <w:pict>
          <v:line id="_x0000_s1029" style="position:absolute;left:0;text-align:left;z-index:251640832" from="81pt,8.25pt" to="81.85pt,36.35pt">
            <v:stroke endarrow="block"/>
          </v:line>
        </w:pict>
      </w:r>
    </w:p>
    <w:p w:rsidR="001962A0" w:rsidRPr="00BF30AA" w:rsidRDefault="001962A0" w:rsidP="001962A0">
      <w:pPr>
        <w:shd w:val="clear" w:color="auto" w:fill="FFFFFF"/>
        <w:autoSpaceDE w:val="0"/>
        <w:autoSpaceDN w:val="0"/>
        <w:adjustRightInd w:val="0"/>
        <w:jc w:val="both"/>
      </w:pPr>
    </w:p>
    <w:p w:rsidR="001962A0" w:rsidRPr="00BF30AA" w:rsidRDefault="00B418FD" w:rsidP="001962A0">
      <w:pPr>
        <w:shd w:val="clear" w:color="auto" w:fill="FFFFFF"/>
        <w:autoSpaceDE w:val="0"/>
        <w:autoSpaceDN w:val="0"/>
        <w:adjustRightInd w:val="0"/>
        <w:jc w:val="both"/>
      </w:pPr>
      <w:r>
        <w:rPr>
          <w:noProof/>
        </w:rPr>
        <w:pict>
          <v:rect id="_x0000_s1027" style="position:absolute;left:0;text-align:left;margin-left:333pt;margin-top:15.55pt;width:135pt;height:18.75pt;z-index:251641856">
            <v:textbox style="mso-next-textbox:#_x0000_s1027">
              <w:txbxContent>
                <w:p w:rsidR="001962A0" w:rsidRPr="007D170F" w:rsidRDefault="001962A0" w:rsidP="001962A0">
                  <w:pPr>
                    <w:rPr>
                      <w:sz w:val="18"/>
                      <w:szCs w:val="18"/>
                    </w:rPr>
                  </w:pPr>
                  <w:r w:rsidRPr="007D170F">
                    <w:rPr>
                      <w:sz w:val="18"/>
                      <w:szCs w:val="18"/>
                    </w:rPr>
                    <w:t>Филиал ГАУ «МФЦ»</w:t>
                  </w:r>
                </w:p>
              </w:txbxContent>
            </v:textbox>
          </v:rect>
        </w:pict>
      </w:r>
      <w:r>
        <w:rPr>
          <w:noProof/>
        </w:rPr>
        <w:pict>
          <v:rect id="_x0000_s1038" style="position:absolute;left:0;text-align:left;margin-left:-39.5pt;margin-top:4.15pt;width:336.5pt;height:24pt;z-index:251642880">
            <v:textbox style="mso-next-textbox:#_x0000_s1038">
              <w:txbxContent>
                <w:p w:rsidR="001962A0" w:rsidRPr="007D170F" w:rsidRDefault="001962A0" w:rsidP="001962A0">
                  <w:pPr>
                    <w:rPr>
                      <w:sz w:val="18"/>
                      <w:szCs w:val="18"/>
                    </w:rPr>
                  </w:pPr>
                  <w:r>
                    <w:rPr>
                      <w:sz w:val="18"/>
                      <w:szCs w:val="18"/>
                    </w:rPr>
                    <w:t xml:space="preserve">Администрация </w:t>
                  </w:r>
                  <w:r w:rsidRPr="009334CA">
                    <w:rPr>
                      <w:sz w:val="20"/>
                      <w:szCs w:val="28"/>
                    </w:rPr>
                    <w:t>Андреапольского муниципального округа</w:t>
                  </w:r>
                </w:p>
              </w:txbxContent>
            </v:textbox>
          </v:rect>
        </w:pict>
      </w:r>
    </w:p>
    <w:p w:rsidR="001962A0" w:rsidRPr="00BF30AA" w:rsidRDefault="00B418FD" w:rsidP="001962A0">
      <w:pPr>
        <w:shd w:val="clear" w:color="auto" w:fill="FFFFFF"/>
        <w:autoSpaceDE w:val="0"/>
        <w:autoSpaceDN w:val="0"/>
        <w:adjustRightInd w:val="0"/>
        <w:jc w:val="both"/>
      </w:pPr>
      <w:r>
        <w:rPr>
          <w:noProof/>
        </w:rPr>
        <w:pict>
          <v:shape id="_x0000_s1061" type="#_x0000_t32" style="position:absolute;left:0;text-align:left;margin-left:481.5pt;margin-top:12.05pt;width:0;height:374.65pt;z-index:251643904" o:connectortype="straight"/>
        </w:pict>
      </w:r>
      <w:r>
        <w:rPr>
          <w:noProof/>
        </w:rPr>
        <w:pict>
          <v:shape id="_x0000_s1066" type="#_x0000_t32" style="position:absolute;left:0;text-align:left;margin-left:495.45pt;margin-top:-.55pt;width:.05pt;height:439.75pt;z-index:251644928" o:connectortype="straight"/>
        </w:pict>
      </w:r>
      <w:r>
        <w:rPr>
          <w:noProof/>
        </w:rPr>
        <w:pict>
          <v:shape id="_x0000_s1065" type="#_x0000_t32" style="position:absolute;left:0;text-align:left;margin-left:468pt;margin-top:-.55pt;width:27.45pt;height:0;z-index:251645952" o:connectortype="straight"/>
        </w:pict>
      </w:r>
      <w:r>
        <w:rPr>
          <w:noProof/>
        </w:rPr>
        <w:pict>
          <v:shape id="_x0000_s1062" type="#_x0000_t32" style="position:absolute;left:0;text-align:left;margin-left:468pt;margin-top:12.05pt;width:13.5pt;height:.05pt;flip:x;z-index:251646976" o:connectortype="straight">
            <v:stroke endarrow="block"/>
          </v:shape>
        </w:pict>
      </w:r>
      <w:r>
        <w:rPr>
          <w:noProof/>
        </w:rPr>
        <w:pict>
          <v:line id="_x0000_s1060" style="position:absolute;left:0;text-align:left;flip:x y;z-index:251648000" from="297pt,-.55pt" to="333pt,160.2pt">
            <v:stroke endarrow="block"/>
          </v:line>
        </w:pict>
      </w:r>
      <w:r>
        <w:rPr>
          <w:noProof/>
        </w:rPr>
        <w:pict>
          <v:line id="_x0000_s1047" style="position:absolute;left:0;text-align:left;z-index:251649024" from="125.15pt,12.05pt" to="125.15pt,24.1pt">
            <v:stroke endarrow="block"/>
          </v:line>
        </w:pict>
      </w:r>
    </w:p>
    <w:p w:rsidR="001962A0" w:rsidRPr="00BF30AA" w:rsidRDefault="00B418FD" w:rsidP="001962A0">
      <w:pPr>
        <w:shd w:val="clear" w:color="auto" w:fill="FFFFFF"/>
        <w:autoSpaceDE w:val="0"/>
        <w:autoSpaceDN w:val="0"/>
        <w:adjustRightInd w:val="0"/>
        <w:jc w:val="both"/>
      </w:pPr>
      <w:r>
        <w:rPr>
          <w:noProof/>
        </w:rPr>
        <w:pict>
          <v:rect id="_x0000_s1033" style="position:absolute;left:0;text-align:left;margin-left:333pt;margin-top:12.85pt;width:135pt;height:49.5pt;z-index:251650048">
            <v:textbox style="mso-next-textbox:#_x0000_s1033">
              <w:txbxContent>
                <w:p w:rsidR="001962A0" w:rsidRPr="007D170F" w:rsidRDefault="001962A0" w:rsidP="001962A0">
                  <w:pPr>
                    <w:rPr>
                      <w:sz w:val="18"/>
                      <w:szCs w:val="18"/>
                    </w:rPr>
                  </w:pPr>
                  <w:r w:rsidRPr="007D170F">
                    <w:rPr>
                      <w:sz w:val="18"/>
                      <w:szCs w:val="18"/>
                    </w:rPr>
                    <w:t>Прием</w:t>
                  </w:r>
                  <w:r>
                    <w:rPr>
                      <w:sz w:val="18"/>
                      <w:szCs w:val="18"/>
                    </w:rPr>
                    <w:t xml:space="preserve"> и регистрация документов, представленных в ф</w:t>
                  </w:r>
                  <w:r w:rsidRPr="007D170F">
                    <w:rPr>
                      <w:sz w:val="18"/>
                      <w:szCs w:val="18"/>
                    </w:rPr>
                    <w:t>илиал ГАУ «МФЦ»</w:t>
                  </w:r>
                  <w:r>
                    <w:rPr>
                      <w:sz w:val="18"/>
                      <w:szCs w:val="18"/>
                    </w:rPr>
                    <w:t xml:space="preserve"> лично и почтой</w:t>
                  </w:r>
                </w:p>
                <w:p w:rsidR="001962A0" w:rsidRPr="007D170F" w:rsidRDefault="001962A0" w:rsidP="001962A0">
                  <w:pPr>
                    <w:rPr>
                      <w:sz w:val="18"/>
                      <w:szCs w:val="18"/>
                    </w:rPr>
                  </w:pPr>
                </w:p>
              </w:txbxContent>
            </v:textbox>
          </v:rect>
        </w:pict>
      </w:r>
      <w:r>
        <w:rPr>
          <w:noProof/>
        </w:rPr>
        <w:pict>
          <v:line id="_x0000_s1052" style="position:absolute;left:0;text-align:left;z-index:251651072" from="401.7pt,2.1pt" to="401.7pt,12.85pt">
            <v:stroke endarrow="block"/>
          </v:line>
        </w:pict>
      </w:r>
      <w:r>
        <w:rPr>
          <w:noProof/>
        </w:rPr>
        <w:pict>
          <v:rect id="_x0000_s1032" style="position:absolute;left:0;text-align:left;margin-left:-39.5pt;margin-top:8pt;width:336.5pt;height:31.1pt;z-index:251652096">
            <v:textbox style="mso-next-textbox:#_x0000_s1032">
              <w:txbxContent>
                <w:p w:rsidR="001962A0" w:rsidRPr="007D170F" w:rsidRDefault="001962A0" w:rsidP="001962A0">
                  <w:pPr>
                    <w:rPr>
                      <w:sz w:val="18"/>
                      <w:szCs w:val="18"/>
                    </w:rPr>
                  </w:pPr>
                  <w:r>
                    <w:rPr>
                      <w:sz w:val="18"/>
                      <w:szCs w:val="18"/>
                    </w:rPr>
                    <w:t>Прием, регистрация и проверка документов, представленных в Администрацию лично, почтой и в электронном виде</w:t>
                  </w:r>
                </w:p>
              </w:txbxContent>
            </v:textbox>
          </v:rect>
        </w:pict>
      </w:r>
    </w:p>
    <w:p w:rsidR="001962A0" w:rsidRDefault="00B418FD" w:rsidP="001962A0">
      <w:pPr>
        <w:shd w:val="clear" w:color="auto" w:fill="FFFFFF"/>
        <w:autoSpaceDE w:val="0"/>
        <w:autoSpaceDN w:val="0"/>
        <w:adjustRightInd w:val="0"/>
        <w:jc w:val="both"/>
      </w:pPr>
      <w:r>
        <w:rPr>
          <w:noProof/>
          <w:sz w:val="24"/>
        </w:rPr>
        <w:pict>
          <v:line id="_x0000_s1035" style="position:absolute;left:0;text-align:left;z-index:251653120" from="54pt,3.95pt" to="54pt,3.95pt">
            <v:stroke endarrow="block"/>
          </v:line>
        </w:pict>
      </w:r>
    </w:p>
    <w:p w:rsidR="001962A0" w:rsidRDefault="00B418FD" w:rsidP="001962A0">
      <w:pPr>
        <w:ind w:left="4959"/>
      </w:pPr>
      <w:r>
        <w:rPr>
          <w:noProof/>
          <w:sz w:val="24"/>
        </w:rPr>
        <w:pict>
          <v:line id="_x0000_s1049" style="position:absolute;left:0;text-align:left;z-index:251654144" from="211.95pt,10.4pt" to="211.95pt,17.85pt">
            <v:stroke endarrow="block"/>
          </v:line>
        </w:pict>
      </w:r>
      <w:r>
        <w:rPr>
          <w:noProof/>
        </w:rPr>
        <w:pict>
          <v:line id="_x0000_s1048" style="position:absolute;left:0;text-align:left;flip:x;z-index:251655168" from="49.95pt,10.4pt" to="49.95pt,17.85pt">
            <v:stroke endarrow="block"/>
          </v:line>
        </w:pict>
      </w:r>
    </w:p>
    <w:p w:rsidR="001962A0" w:rsidRDefault="00B418FD" w:rsidP="001962A0">
      <w:pPr>
        <w:ind w:left="4959"/>
      </w:pPr>
      <w:r>
        <w:rPr>
          <w:noProof/>
          <w:sz w:val="24"/>
        </w:rPr>
        <w:pict>
          <v:rect id="_x0000_s1039" style="position:absolute;left:0;text-align:left;margin-left:142.2pt;margin-top:5.2pt;width:154.8pt;height:42.05pt;z-index:251656192">
            <v:textbox style="mso-next-textbox:#_x0000_s1039">
              <w:txbxContent>
                <w:p w:rsidR="001962A0" w:rsidRPr="007D170F" w:rsidRDefault="001962A0" w:rsidP="001962A0">
                  <w:pPr>
                    <w:rPr>
                      <w:sz w:val="18"/>
                      <w:szCs w:val="18"/>
                    </w:rPr>
                  </w:pPr>
                  <w:r>
                    <w:rPr>
                      <w:sz w:val="18"/>
                      <w:szCs w:val="18"/>
                    </w:rPr>
                    <w:t>Направление межведомственных (внутриведомственных) запросов (при необходимости)</w:t>
                  </w:r>
                </w:p>
                <w:p w:rsidR="001962A0" w:rsidRPr="007D170F" w:rsidRDefault="001962A0" w:rsidP="001962A0">
                  <w:pPr>
                    <w:rPr>
                      <w:sz w:val="18"/>
                      <w:szCs w:val="18"/>
                    </w:rPr>
                  </w:pPr>
                </w:p>
              </w:txbxContent>
            </v:textbox>
          </v:rect>
        </w:pict>
      </w:r>
      <w:r>
        <w:rPr>
          <w:noProof/>
          <w:sz w:val="24"/>
        </w:rPr>
        <w:pict>
          <v:rect id="_x0000_s1031" style="position:absolute;left:0;text-align:left;margin-left:-39.5pt;margin-top:5.2pt;width:153.5pt;height:33.55pt;z-index:251657216">
            <v:textbox style="mso-next-textbox:#_x0000_s1031">
              <w:txbxContent>
                <w:p w:rsidR="001962A0" w:rsidRPr="007D170F" w:rsidRDefault="001962A0" w:rsidP="001962A0">
                  <w:pPr>
                    <w:rPr>
                      <w:sz w:val="18"/>
                      <w:szCs w:val="18"/>
                    </w:rPr>
                  </w:pPr>
                  <w:r>
                    <w:rPr>
                      <w:sz w:val="18"/>
                      <w:szCs w:val="18"/>
                    </w:rPr>
                    <w:t>Наличие оснований для возврата документов заявителю</w:t>
                  </w:r>
                </w:p>
              </w:txbxContent>
            </v:textbox>
          </v:rect>
        </w:pict>
      </w:r>
    </w:p>
    <w:p w:rsidR="001962A0" w:rsidRDefault="00B418FD" w:rsidP="001962A0">
      <w:r>
        <w:rPr>
          <w:noProof/>
        </w:rPr>
        <w:pict>
          <v:line id="_x0000_s1058" style="position:absolute;flip:x;z-index:251658240" from="401.7pt,8.35pt" to="401.7pt,17.75pt">
            <v:stroke endarrow="block"/>
          </v:line>
        </w:pict>
      </w:r>
    </w:p>
    <w:p w:rsidR="001962A0" w:rsidRPr="002240DA" w:rsidRDefault="00B418FD" w:rsidP="001962A0">
      <w:pPr>
        <w:tabs>
          <w:tab w:val="left" w:pos="2415"/>
        </w:tabs>
      </w:pPr>
      <w:r>
        <w:rPr>
          <w:noProof/>
        </w:rPr>
        <w:pict>
          <v:line id="_x0000_s1050" style="position:absolute;z-index:251659264" from="37.2pt,10pt" to="37.2pt,37.65pt">
            <v:stroke endarrow="block"/>
          </v:line>
        </w:pict>
      </w:r>
      <w:r>
        <w:rPr>
          <w:noProof/>
        </w:rPr>
        <w:pict>
          <v:rect id="_x0000_s1034" style="position:absolute;margin-left:333pt;margin-top:1.65pt;width:135pt;height:40.85pt;z-index:251660288">
            <v:textbox style="mso-next-textbox:#_x0000_s1034">
              <w:txbxContent>
                <w:p w:rsidR="001962A0" w:rsidRPr="007D170F" w:rsidRDefault="001962A0" w:rsidP="001962A0">
                  <w:pPr>
                    <w:rPr>
                      <w:sz w:val="18"/>
                      <w:szCs w:val="18"/>
                    </w:rPr>
                  </w:pPr>
                  <w:r>
                    <w:rPr>
                      <w:sz w:val="18"/>
                      <w:szCs w:val="18"/>
                    </w:rPr>
                    <w:t>Направление межведомственных запросов (при необходимости)</w:t>
                  </w:r>
                </w:p>
              </w:txbxContent>
            </v:textbox>
          </v:rect>
        </w:pict>
      </w:r>
      <w:r w:rsidR="001962A0">
        <w:tab/>
      </w:r>
    </w:p>
    <w:p w:rsidR="001962A0" w:rsidRDefault="00B418FD" w:rsidP="001962A0">
      <w:r>
        <w:rPr>
          <w:noProof/>
        </w:rPr>
        <w:pict>
          <v:line id="_x0000_s1051" style="position:absolute;z-index:251661312" from="211.95pt,2.4pt" to="211.95pt,16.7pt">
            <v:stroke endarrow="block"/>
          </v:line>
        </w:pict>
      </w:r>
    </w:p>
    <w:p w:rsidR="001962A0" w:rsidRDefault="00B418FD" w:rsidP="001962A0">
      <w:r>
        <w:rPr>
          <w:noProof/>
          <w:sz w:val="24"/>
        </w:rPr>
        <w:pict>
          <v:rect id="_x0000_s1041" style="position:absolute;margin-left:142.2pt;margin-top:3.65pt;width:154.8pt;height:50.25pt;z-index:251662336">
            <v:textbox style="mso-next-textbox:#_x0000_s1041">
              <w:txbxContent>
                <w:p w:rsidR="001962A0" w:rsidRPr="007D170F" w:rsidRDefault="001962A0" w:rsidP="001962A0">
                  <w:pP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noProof/>
          <w:sz w:val="24"/>
        </w:rPr>
        <w:pict>
          <v:rect id="_x0000_s1040" style="position:absolute;margin-left:-39.5pt;margin-top:8.9pt;width:158.45pt;height:26.25pt;z-index:251663360">
            <v:textbox style="mso-next-textbox:#_x0000_s1040">
              <w:txbxContent>
                <w:p w:rsidR="001962A0" w:rsidRPr="007D170F" w:rsidRDefault="001962A0" w:rsidP="001962A0">
                  <w:pPr>
                    <w:rPr>
                      <w:sz w:val="18"/>
                      <w:szCs w:val="18"/>
                    </w:rPr>
                  </w:pPr>
                  <w:r>
                    <w:rPr>
                      <w:sz w:val="18"/>
                      <w:szCs w:val="18"/>
                    </w:rPr>
                    <w:t>Возврат документов заявителю</w:t>
                  </w:r>
                </w:p>
              </w:txbxContent>
            </v:textbox>
          </v:rect>
        </w:pict>
      </w:r>
    </w:p>
    <w:p w:rsidR="001962A0" w:rsidRDefault="00B418FD" w:rsidP="001962A0">
      <w:r>
        <w:rPr>
          <w:noProof/>
        </w:rPr>
        <w:pict>
          <v:line id="_x0000_s1059" style="position:absolute;flip:x;z-index:251664384" from="395.7pt,1.1pt" to="395.7pt,15pt">
            <v:stroke endarrow="block"/>
          </v:line>
        </w:pict>
      </w:r>
    </w:p>
    <w:p w:rsidR="001962A0" w:rsidRDefault="00B418FD" w:rsidP="001962A0">
      <w:pPr>
        <w:ind w:left="5103"/>
        <w:rPr>
          <w:sz w:val="16"/>
          <w:szCs w:val="16"/>
        </w:rPr>
      </w:pPr>
      <w:r>
        <w:rPr>
          <w:noProof/>
          <w:sz w:val="24"/>
        </w:rPr>
        <w:pict>
          <v:rect id="_x0000_s1037" style="position:absolute;left:0;text-align:left;margin-left:333pt;margin-top:2.35pt;width:135pt;height:64.85pt;z-index:251665408">
            <v:textbox style="mso-next-textbox:#_x0000_s1037">
              <w:txbxContent>
                <w:p w:rsidR="001962A0" w:rsidRPr="007D170F" w:rsidRDefault="001962A0" w:rsidP="001962A0">
                  <w:pPr>
                    <w:rPr>
                      <w:sz w:val="18"/>
                      <w:szCs w:val="18"/>
                    </w:rPr>
                  </w:pPr>
                  <w:r>
                    <w:rPr>
                      <w:sz w:val="18"/>
                      <w:szCs w:val="18"/>
                    </w:rPr>
                    <w:t>Передача документов, полученных от заявителя, ответов на межведомственные вопросы в Уполномоченный орган</w:t>
                  </w:r>
                </w:p>
              </w:txbxContent>
            </v:textbox>
          </v:rect>
        </w:pict>
      </w:r>
    </w:p>
    <w:p w:rsidR="001962A0" w:rsidRDefault="001962A0" w:rsidP="001962A0">
      <w:pPr>
        <w:ind w:left="5103"/>
        <w:rPr>
          <w:sz w:val="16"/>
          <w:szCs w:val="16"/>
        </w:rPr>
      </w:pPr>
    </w:p>
    <w:p w:rsidR="001962A0" w:rsidRDefault="001962A0" w:rsidP="001962A0">
      <w:pPr>
        <w:ind w:left="5103"/>
        <w:rPr>
          <w:sz w:val="16"/>
          <w:szCs w:val="16"/>
        </w:rPr>
      </w:pPr>
    </w:p>
    <w:p w:rsidR="001962A0" w:rsidRDefault="00B418FD" w:rsidP="001962A0">
      <w:pPr>
        <w:ind w:left="5103"/>
        <w:rPr>
          <w:sz w:val="16"/>
          <w:szCs w:val="16"/>
        </w:rPr>
      </w:pPr>
      <w:r>
        <w:rPr>
          <w:noProof/>
          <w:sz w:val="22"/>
          <w:szCs w:val="22"/>
        </w:rPr>
        <w:pict>
          <v:line id="_x0000_s1053" style="position:absolute;left:0;text-align:left;z-index:251666432" from="220.2pt,1pt" to="220.2pt,21.35pt">
            <v:stroke endarrow="block"/>
          </v:line>
        </w:pict>
      </w:r>
      <w:r>
        <w:rPr>
          <w:noProof/>
          <w:sz w:val="22"/>
          <w:szCs w:val="22"/>
        </w:rPr>
        <w:pict>
          <v:line id="_x0000_s1055" style="position:absolute;left:0;text-align:left;flip:x;z-index:251667456" from="125.15pt,1pt" to="145.95pt,7pt">
            <v:stroke endarrow="block"/>
          </v:line>
        </w:pict>
      </w:r>
      <w:r>
        <w:rPr>
          <w:noProof/>
          <w:sz w:val="24"/>
        </w:rPr>
        <w:pict>
          <v:rect id="_x0000_s1044" style="position:absolute;left:0;text-align:left;margin-left:-39.5pt;margin-top:7pt;width:164.65pt;height:41.25pt;z-index:251668480">
            <v:textbox style="mso-next-textbox:#_x0000_s1044">
              <w:txbxContent>
                <w:p w:rsidR="001962A0" w:rsidRPr="007D170F" w:rsidRDefault="001962A0" w:rsidP="001962A0">
                  <w:pPr>
                    <w:rPr>
                      <w:sz w:val="18"/>
                      <w:szCs w:val="18"/>
                    </w:rPr>
                  </w:pPr>
                  <w:r>
                    <w:rPr>
                      <w:sz w:val="18"/>
                      <w:szCs w:val="18"/>
                    </w:rPr>
                    <w:t>Наличие оснований для отказа в предоставлении муниципальной услуги</w:t>
                  </w:r>
                </w:p>
              </w:txbxContent>
            </v:textbox>
          </v:rect>
        </w:pict>
      </w:r>
    </w:p>
    <w:p w:rsidR="001962A0" w:rsidRDefault="00B418FD" w:rsidP="001962A0">
      <w:pPr>
        <w:ind w:left="5103"/>
        <w:rPr>
          <w:sz w:val="16"/>
          <w:szCs w:val="16"/>
        </w:rPr>
      </w:pPr>
      <w:r>
        <w:rPr>
          <w:noProof/>
          <w:sz w:val="24"/>
        </w:rPr>
        <w:pict>
          <v:rect id="_x0000_s1042" style="position:absolute;left:0;text-align:left;margin-left:142.2pt;margin-top:3.35pt;width:154.8pt;height:54.75pt;z-index:251669504">
            <v:textbox style="mso-next-textbox:#_x0000_s1042">
              <w:txbxContent>
                <w:p w:rsidR="001962A0" w:rsidRPr="007D170F" w:rsidRDefault="001962A0" w:rsidP="001962A0">
                  <w:pPr>
                    <w:rPr>
                      <w:sz w:val="18"/>
                      <w:szCs w:val="18"/>
                    </w:rPr>
                  </w:pPr>
                  <w:r>
                    <w:rPr>
                      <w:sz w:val="18"/>
                      <w:szCs w:val="18"/>
                    </w:rPr>
                    <w:t>Отсутствие оснований для отказа в предоставлении муниципальной услуги</w:t>
                  </w:r>
                </w:p>
              </w:txbxContent>
            </v:textbox>
          </v:rect>
        </w:pict>
      </w: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B418FD" w:rsidP="001962A0">
      <w:pPr>
        <w:ind w:left="5103"/>
        <w:rPr>
          <w:sz w:val="16"/>
          <w:szCs w:val="16"/>
        </w:rPr>
      </w:pPr>
      <w:r>
        <w:rPr>
          <w:noProof/>
          <w:sz w:val="16"/>
          <w:szCs w:val="16"/>
        </w:rPr>
        <w:pict>
          <v:line id="_x0000_s1056" style="position:absolute;left:0;text-align:left;z-index:251670528" from="41.6pt,2.25pt" to="41.6pt,30.1pt">
            <v:stroke endarrow="block"/>
          </v:line>
        </w:pict>
      </w:r>
    </w:p>
    <w:p w:rsidR="001962A0" w:rsidRDefault="001962A0" w:rsidP="001962A0">
      <w:pPr>
        <w:ind w:left="5103"/>
        <w:rPr>
          <w:sz w:val="16"/>
          <w:szCs w:val="16"/>
        </w:rPr>
      </w:pPr>
    </w:p>
    <w:p w:rsidR="001962A0" w:rsidRDefault="00B418FD" w:rsidP="001962A0">
      <w:pPr>
        <w:ind w:left="5103"/>
        <w:rPr>
          <w:sz w:val="16"/>
          <w:szCs w:val="16"/>
        </w:rPr>
      </w:pPr>
      <w:r>
        <w:rPr>
          <w:noProof/>
          <w:sz w:val="16"/>
          <w:szCs w:val="16"/>
        </w:rPr>
        <w:pict>
          <v:line id="_x0000_s1054" style="position:absolute;left:0;text-align:left;flip:x;z-index:251671552" from="220.2pt,.25pt" to="220.2pt,14pt">
            <v:stroke endarrow="block"/>
          </v:line>
        </w:pict>
      </w:r>
    </w:p>
    <w:p w:rsidR="001962A0" w:rsidRDefault="00B418FD" w:rsidP="001962A0">
      <w:pPr>
        <w:ind w:left="5103"/>
        <w:rPr>
          <w:sz w:val="16"/>
          <w:szCs w:val="16"/>
        </w:rPr>
      </w:pPr>
      <w:r>
        <w:rPr>
          <w:noProof/>
          <w:sz w:val="24"/>
        </w:rPr>
        <w:pict>
          <v:rect id="_x0000_s1043" style="position:absolute;left:0;text-align:left;margin-left:154.95pt;margin-top:1.95pt;width:209.25pt;height:150.65pt;z-index:251672576">
            <v:textbox style="mso-next-textbox:#_x0000_s1043">
              <w:txbxContent>
                <w:p w:rsidR="001962A0" w:rsidRPr="003056FF" w:rsidRDefault="001962A0" w:rsidP="001962A0">
                  <w:pPr>
                    <w:tabs>
                      <w:tab w:val="left" w:pos="993"/>
                      <w:tab w:val="left" w:pos="1676"/>
                    </w:tabs>
                    <w:jc w:val="both"/>
                    <w:rPr>
                      <w:sz w:val="18"/>
                      <w:szCs w:val="18"/>
                    </w:rPr>
                  </w:pPr>
                  <w:r>
                    <w:rPr>
                      <w:sz w:val="18"/>
                      <w:szCs w:val="18"/>
                    </w:rPr>
                    <w:t xml:space="preserve">Подготовка и направление заявителю либо передача в филиал ГАУ «МФЦ» Постановления Администрации округа об утверждении схемы расположения земельного участка на КПТ, либо </w:t>
                  </w:r>
                  <w:r w:rsidRPr="003056FF">
                    <w:rPr>
                      <w:sz w:val="18"/>
                      <w:szCs w:val="18"/>
                    </w:rPr>
                    <w:t>согласие на заключение соглашения о перераспределении земельных участков в соответствии с утвержденным проектом межевания территории;</w:t>
                  </w:r>
                </w:p>
                <w:p w:rsidR="001962A0" w:rsidRPr="003056FF" w:rsidRDefault="001962A0" w:rsidP="001962A0">
                  <w:pPr>
                    <w:tabs>
                      <w:tab w:val="left" w:pos="993"/>
                      <w:tab w:val="left" w:pos="1676"/>
                    </w:tabs>
                    <w:ind w:right="20"/>
                    <w:jc w:val="both"/>
                    <w:rPr>
                      <w:sz w:val="18"/>
                      <w:szCs w:val="18"/>
                    </w:rPr>
                  </w:pPr>
                  <w:r>
                    <w:rPr>
                      <w:sz w:val="18"/>
                      <w:szCs w:val="18"/>
                    </w:rPr>
                    <w:t xml:space="preserve">либо </w:t>
                  </w:r>
                  <w:r w:rsidRPr="003056FF">
                    <w:rPr>
                      <w:sz w:val="18"/>
                      <w:szCs w:val="18"/>
                    </w:rPr>
                    <w:t>принятие решения об отказе в заключени</w:t>
                  </w:r>
                  <w:proofErr w:type="gramStart"/>
                  <w:r w:rsidRPr="003056FF">
                    <w:rPr>
                      <w:sz w:val="18"/>
                      <w:szCs w:val="18"/>
                    </w:rPr>
                    <w:t>и</w:t>
                  </w:r>
                  <w:proofErr w:type="gramEnd"/>
                  <w:r w:rsidRPr="003056FF">
                    <w:rPr>
                      <w:sz w:val="18"/>
                      <w:szCs w:val="18"/>
                    </w:rPr>
                    <w:t xml:space="preserve"> соглашения о перераспределении земельных участков</w:t>
                  </w:r>
                  <w:r>
                    <w:rPr>
                      <w:sz w:val="18"/>
                      <w:szCs w:val="18"/>
                    </w:rPr>
                    <w:t>, либо</w:t>
                  </w:r>
                  <w:r w:rsidRPr="003056FF">
                    <w:rPr>
                      <w:sz w:val="18"/>
                      <w:szCs w:val="18"/>
                    </w:rPr>
                    <w:t xml:space="preserve"> для подписания проект</w:t>
                  </w:r>
                  <w:r>
                    <w:rPr>
                      <w:sz w:val="18"/>
                      <w:szCs w:val="18"/>
                    </w:rPr>
                    <w:t>ы</w:t>
                  </w:r>
                  <w:r w:rsidRPr="003056FF">
                    <w:rPr>
                      <w:sz w:val="18"/>
                      <w:szCs w:val="18"/>
                    </w:rPr>
                    <w:t xml:space="preserve"> соглашения о перераспределении земельных участков</w:t>
                  </w:r>
                </w:p>
                <w:p w:rsidR="001962A0" w:rsidRDefault="001962A0" w:rsidP="001962A0">
                  <w:pPr>
                    <w:rPr>
                      <w:sz w:val="18"/>
                      <w:szCs w:val="18"/>
                    </w:rPr>
                  </w:pPr>
                </w:p>
                <w:p w:rsidR="001962A0" w:rsidRPr="007D170F" w:rsidRDefault="001962A0" w:rsidP="001962A0">
                  <w:pPr>
                    <w:rPr>
                      <w:sz w:val="18"/>
                      <w:szCs w:val="18"/>
                    </w:rPr>
                  </w:pPr>
                </w:p>
              </w:txbxContent>
            </v:textbox>
          </v:rect>
        </w:pict>
      </w:r>
      <w:r>
        <w:rPr>
          <w:noProof/>
          <w:sz w:val="24"/>
        </w:rPr>
        <w:pict>
          <v:rect id="_x0000_s1045" style="position:absolute;left:0;text-align:left;margin-left:-44.55pt;margin-top:6.15pt;width:175.5pt;height:51.75pt;z-index:251673600">
            <v:textbox style="mso-next-textbox:#_x0000_s1045">
              <w:txbxContent>
                <w:p w:rsidR="001962A0" w:rsidRPr="007D170F" w:rsidRDefault="001962A0" w:rsidP="001962A0">
                  <w:pPr>
                    <w:rPr>
                      <w:sz w:val="18"/>
                      <w:szCs w:val="18"/>
                    </w:rPr>
                  </w:pPr>
                  <w:r>
                    <w:rPr>
                      <w:sz w:val="18"/>
                      <w:szCs w:val="18"/>
                    </w:rPr>
                    <w:t>Подготовка письма заявителю, содержащего решение об отказе в предоставлении муниципальной услуги, с указанием оснований для отказа</w:t>
                  </w:r>
                </w:p>
              </w:txbxContent>
            </v:textbox>
          </v:rect>
        </w:pict>
      </w: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B418FD" w:rsidP="001962A0">
      <w:pPr>
        <w:ind w:left="5103"/>
        <w:rPr>
          <w:sz w:val="16"/>
          <w:szCs w:val="16"/>
        </w:rPr>
      </w:pPr>
      <w:r>
        <w:rPr>
          <w:noProof/>
          <w:sz w:val="16"/>
          <w:szCs w:val="16"/>
        </w:rPr>
        <w:pict>
          <v:line id="_x0000_s1057" style="position:absolute;left:0;text-align:left;flip:x;z-index:251674624" from="41.6pt,2.7pt" to="41.6pt,28.2pt">
            <v:stroke endarrow="block"/>
          </v:line>
        </w:pict>
      </w:r>
    </w:p>
    <w:p w:rsidR="001962A0" w:rsidRDefault="00B418FD" w:rsidP="001962A0">
      <w:pPr>
        <w:ind w:left="5103"/>
        <w:rPr>
          <w:sz w:val="16"/>
          <w:szCs w:val="16"/>
        </w:rPr>
      </w:pPr>
      <w:r>
        <w:rPr>
          <w:noProof/>
          <w:sz w:val="24"/>
        </w:rPr>
        <w:pict>
          <v:rect id="_x0000_s1046" style="position:absolute;left:0;text-align:left;margin-left:-44.55pt;margin-top:16.25pt;width:181.5pt;height:53.65pt;z-index:251675648">
            <v:textbox style="mso-next-textbox:#_x0000_s1046">
              <w:txbxContent>
                <w:p w:rsidR="001962A0" w:rsidRPr="007D170F" w:rsidRDefault="001962A0" w:rsidP="001962A0">
                  <w:pPr>
                    <w:rPr>
                      <w:sz w:val="18"/>
                      <w:szCs w:val="18"/>
                    </w:rPr>
                  </w:pPr>
                  <w:r>
                    <w:rPr>
                      <w:sz w:val="18"/>
                      <w:szCs w:val="18"/>
                    </w:rPr>
                    <w:t>Направление письма об отказе в предоставлении муниципальной услуги заявителю либо передача в филиал                  ГАУ «МФЦ»</w:t>
                  </w:r>
                </w:p>
              </w:txbxContent>
            </v:textbox>
          </v:rect>
        </w:pict>
      </w: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1962A0" w:rsidP="001962A0">
      <w:pPr>
        <w:ind w:left="5103"/>
        <w:rPr>
          <w:sz w:val="16"/>
          <w:szCs w:val="16"/>
        </w:rPr>
      </w:pPr>
    </w:p>
    <w:p w:rsidR="001962A0" w:rsidRDefault="00B418FD" w:rsidP="001962A0">
      <w:pPr>
        <w:ind w:left="5103"/>
        <w:rPr>
          <w:sz w:val="16"/>
          <w:szCs w:val="16"/>
        </w:rPr>
      </w:pPr>
      <w:r>
        <w:rPr>
          <w:noProof/>
          <w:sz w:val="16"/>
          <w:szCs w:val="16"/>
        </w:rPr>
        <w:pict>
          <v:shape id="_x0000_s1063" type="#_x0000_t32" style="position:absolute;left:0;text-align:left;margin-left:371.7pt;margin-top:7.3pt;width:109.8pt;height:0;z-index:251676672" o:connectortype="straight"/>
        </w:pict>
      </w:r>
      <w:r>
        <w:rPr>
          <w:noProof/>
          <w:sz w:val="16"/>
          <w:szCs w:val="16"/>
        </w:rPr>
        <w:pict>
          <v:shape id="_x0000_s1068" type="#_x0000_t32" style="position:absolute;left:0;text-align:left;margin-left:41.6pt;margin-top:.5pt;width:.05pt;height:28.5pt;z-index:251677696" o:connectortype="straight"/>
        </w:pict>
      </w:r>
    </w:p>
    <w:p w:rsidR="001962A0" w:rsidRDefault="00B418FD" w:rsidP="001962A0">
      <w:pPr>
        <w:ind w:left="5103"/>
        <w:rPr>
          <w:sz w:val="16"/>
          <w:szCs w:val="16"/>
        </w:rPr>
      </w:pPr>
      <w:r>
        <w:rPr>
          <w:noProof/>
          <w:sz w:val="16"/>
          <w:szCs w:val="16"/>
        </w:rPr>
        <w:pict>
          <v:shape id="_x0000_s1073" type="#_x0000_t32" style="position:absolute;left:0;text-align:left;margin-left:211.95pt;margin-top:7.25pt;width:.05pt;height:50.05pt;z-index:251678720" o:connectortype="straight"/>
        </w:pict>
      </w:r>
      <w:r>
        <w:rPr>
          <w:noProof/>
          <w:sz w:val="24"/>
        </w:rPr>
        <w:pict>
          <v:shape id="_x0000_s1069" type="#_x0000_t32" style="position:absolute;left:0;text-align:left;margin-left:-55.8pt;margin-top:1.4pt;width:97.45pt;height:0;flip:x;z-index:251679744" o:connectortype="straight"/>
        </w:pict>
      </w:r>
    </w:p>
    <w:p w:rsidR="001962A0" w:rsidRDefault="00B418FD" w:rsidP="001962A0">
      <w:pPr>
        <w:ind w:left="5103"/>
        <w:rPr>
          <w:sz w:val="16"/>
          <w:szCs w:val="16"/>
        </w:rPr>
      </w:pPr>
      <w:r>
        <w:rPr>
          <w:noProof/>
          <w:sz w:val="24"/>
        </w:rPr>
        <w:pict>
          <v:rect id="_x0000_s1064" style="position:absolute;left:0;text-align:left;margin-left:292.5pt;margin-top:.6pt;width:144.3pt;height:57pt;z-index:251680768">
            <v:textbox style="mso-next-textbox:#_x0000_s1064">
              <w:txbxContent>
                <w:p w:rsidR="001962A0" w:rsidRPr="00423822" w:rsidRDefault="001962A0" w:rsidP="001962A0">
                  <w:pPr>
                    <w:rPr>
                      <w:sz w:val="18"/>
                      <w:szCs w:val="18"/>
                    </w:rPr>
                  </w:pPr>
                  <w:r w:rsidRPr="00423822">
                    <w:rPr>
                      <w:sz w:val="18"/>
                      <w:szCs w:val="18"/>
                    </w:rPr>
                    <w:t>Выдача (направление) заявителю документов, оформленных в результате предоставления услуги</w:t>
                  </w:r>
                </w:p>
              </w:txbxContent>
            </v:textbox>
          </v:rect>
        </w:pict>
      </w:r>
    </w:p>
    <w:p w:rsidR="001962A0" w:rsidRDefault="00B418FD" w:rsidP="001962A0">
      <w:pPr>
        <w:ind w:left="5103"/>
        <w:rPr>
          <w:sz w:val="16"/>
          <w:szCs w:val="16"/>
        </w:rPr>
      </w:pPr>
      <w:r>
        <w:rPr>
          <w:noProof/>
          <w:sz w:val="16"/>
          <w:szCs w:val="16"/>
        </w:rPr>
        <w:pict>
          <v:shape id="_x0000_s1067" type="#_x0000_t32" style="position:absolute;left:0;text-align:left;margin-left:436.8pt;margin-top:4.55pt;width:58.65pt;height:0;flip:x;z-index:251681792" o:connectortype="straight">
            <v:stroke endarrow="block"/>
          </v:shape>
        </w:pict>
      </w:r>
      <w:bookmarkStart w:id="0" w:name="_GoBack"/>
      <w:bookmarkEnd w:id="0"/>
    </w:p>
    <w:sectPr w:rsidR="001962A0" w:rsidSect="0021599C">
      <w:footerReference w:type="default" r:id="rId45"/>
      <w:pgSz w:w="11905" w:h="16838" w:code="9"/>
      <w:pgMar w:top="1134" w:right="851" w:bottom="1134" w:left="1701" w:header="0" w:footer="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FD" w:rsidRDefault="00B418FD">
      <w:r>
        <w:separator/>
      </w:r>
    </w:p>
  </w:endnote>
  <w:endnote w:type="continuationSeparator" w:id="0">
    <w:p w:rsidR="00B418FD" w:rsidRDefault="00B4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680418"/>
      <w:docPartObj>
        <w:docPartGallery w:val="Page Numbers (Bottom of Page)"/>
        <w:docPartUnique/>
      </w:docPartObj>
    </w:sdtPr>
    <w:sdtContent>
      <w:p w:rsidR="00D53B56" w:rsidRDefault="00D53B56">
        <w:pPr>
          <w:pStyle w:val="af9"/>
          <w:jc w:val="right"/>
        </w:pPr>
        <w:r>
          <w:fldChar w:fldCharType="begin"/>
        </w:r>
        <w:r>
          <w:instrText>PAGE   \* MERGEFORMAT</w:instrText>
        </w:r>
        <w:r>
          <w:fldChar w:fldCharType="separate"/>
        </w:r>
        <w:r>
          <w:rPr>
            <w:noProof/>
          </w:rPr>
          <w:t>38</w:t>
        </w:r>
        <w:r>
          <w:fldChar w:fldCharType="end"/>
        </w:r>
      </w:p>
    </w:sdtContent>
  </w:sdt>
  <w:p w:rsidR="00D53B56" w:rsidRDefault="00D53B5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FD" w:rsidRDefault="00B418FD">
      <w:r>
        <w:separator/>
      </w:r>
    </w:p>
  </w:footnote>
  <w:footnote w:type="continuationSeparator" w:id="0">
    <w:p w:rsidR="00B418FD" w:rsidRDefault="00B41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232"/>
    <w:multiLevelType w:val="multilevel"/>
    <w:tmpl w:val="184206B0"/>
    <w:lvl w:ilvl="0">
      <w:start w:val="1"/>
      <w:numFmt w:val="decimal"/>
      <w:lvlText w:val="%1."/>
      <w:lvlJc w:val="left"/>
      <w:pPr>
        <w:ind w:left="1070" w:hanging="360"/>
      </w:pPr>
    </w:lvl>
    <w:lvl w:ilvl="1">
      <w:start w:val="1"/>
      <w:numFmt w:val="decimal"/>
      <w:isLgl/>
      <w:lvlText w:val="%1.%2."/>
      <w:lvlJc w:val="left"/>
      <w:pPr>
        <w:ind w:left="1880" w:hanging="1170"/>
      </w:pPr>
    </w:lvl>
    <w:lvl w:ilvl="2">
      <w:start w:val="1"/>
      <w:numFmt w:val="decimal"/>
      <w:isLgl/>
      <w:lvlText w:val="%1.%2.%3."/>
      <w:lvlJc w:val="left"/>
      <w:pPr>
        <w:ind w:left="1880" w:hanging="1170"/>
      </w:pPr>
    </w:lvl>
    <w:lvl w:ilvl="3">
      <w:start w:val="1"/>
      <w:numFmt w:val="decimal"/>
      <w:isLgl/>
      <w:lvlText w:val="%1.%2.%3.%4."/>
      <w:lvlJc w:val="left"/>
      <w:pPr>
        <w:ind w:left="1880" w:hanging="1170"/>
      </w:pPr>
    </w:lvl>
    <w:lvl w:ilvl="4">
      <w:start w:val="1"/>
      <w:numFmt w:val="decimal"/>
      <w:isLgl/>
      <w:lvlText w:val="%1.%2.%3.%4.%5."/>
      <w:lvlJc w:val="left"/>
      <w:pPr>
        <w:ind w:left="1880" w:hanging="1170"/>
      </w:pPr>
    </w:lvl>
    <w:lvl w:ilvl="5">
      <w:start w:val="1"/>
      <w:numFmt w:val="decimal"/>
      <w:isLgl/>
      <w:lvlText w:val="%1.%2.%3.%4.%5.%6."/>
      <w:lvlJc w:val="left"/>
      <w:pPr>
        <w:ind w:left="1880" w:hanging="117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
    <w:nsid w:val="206275FE"/>
    <w:multiLevelType w:val="hybridMultilevel"/>
    <w:tmpl w:val="0AF6BB06"/>
    <w:lvl w:ilvl="0" w:tplc="38BE46DE">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2597063"/>
    <w:multiLevelType w:val="hybridMultilevel"/>
    <w:tmpl w:val="85EC4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772D1F"/>
    <w:multiLevelType w:val="hybridMultilevel"/>
    <w:tmpl w:val="8ED60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323"/>
    <w:rsid w:val="00007A42"/>
    <w:rsid w:val="000142A0"/>
    <w:rsid w:val="00021214"/>
    <w:rsid w:val="00022B76"/>
    <w:rsid w:val="00023201"/>
    <w:rsid w:val="00025898"/>
    <w:rsid w:val="00025989"/>
    <w:rsid w:val="00026B2A"/>
    <w:rsid w:val="00026FA7"/>
    <w:rsid w:val="00030A46"/>
    <w:rsid w:val="00030FCD"/>
    <w:rsid w:val="000313A1"/>
    <w:rsid w:val="00031A9F"/>
    <w:rsid w:val="00036C97"/>
    <w:rsid w:val="00037136"/>
    <w:rsid w:val="00037769"/>
    <w:rsid w:val="00040DEB"/>
    <w:rsid w:val="00041312"/>
    <w:rsid w:val="00041A51"/>
    <w:rsid w:val="000423BE"/>
    <w:rsid w:val="00042752"/>
    <w:rsid w:val="000442E5"/>
    <w:rsid w:val="000466B8"/>
    <w:rsid w:val="00046CBF"/>
    <w:rsid w:val="00046F21"/>
    <w:rsid w:val="000477AB"/>
    <w:rsid w:val="00047817"/>
    <w:rsid w:val="000479A1"/>
    <w:rsid w:val="00050987"/>
    <w:rsid w:val="000537A1"/>
    <w:rsid w:val="00053856"/>
    <w:rsid w:val="0005781A"/>
    <w:rsid w:val="00057EB5"/>
    <w:rsid w:val="00060434"/>
    <w:rsid w:val="00060DA0"/>
    <w:rsid w:val="00061894"/>
    <w:rsid w:val="00062300"/>
    <w:rsid w:val="00065CE9"/>
    <w:rsid w:val="00066861"/>
    <w:rsid w:val="000675AB"/>
    <w:rsid w:val="000735AE"/>
    <w:rsid w:val="00073944"/>
    <w:rsid w:val="000739C5"/>
    <w:rsid w:val="00073FA6"/>
    <w:rsid w:val="0007411C"/>
    <w:rsid w:val="00075429"/>
    <w:rsid w:val="00076509"/>
    <w:rsid w:val="00076914"/>
    <w:rsid w:val="000776A8"/>
    <w:rsid w:val="00077EF9"/>
    <w:rsid w:val="00080C92"/>
    <w:rsid w:val="00080F3B"/>
    <w:rsid w:val="0008102E"/>
    <w:rsid w:val="00081373"/>
    <w:rsid w:val="00083A3E"/>
    <w:rsid w:val="000842B6"/>
    <w:rsid w:val="00084580"/>
    <w:rsid w:val="00086087"/>
    <w:rsid w:val="00086A2D"/>
    <w:rsid w:val="00087452"/>
    <w:rsid w:val="000904BC"/>
    <w:rsid w:val="00090868"/>
    <w:rsid w:val="00093FC4"/>
    <w:rsid w:val="00095DAC"/>
    <w:rsid w:val="00096738"/>
    <w:rsid w:val="00096F17"/>
    <w:rsid w:val="000A2A0E"/>
    <w:rsid w:val="000A4835"/>
    <w:rsid w:val="000A62E9"/>
    <w:rsid w:val="000A6E87"/>
    <w:rsid w:val="000B14D6"/>
    <w:rsid w:val="000B164D"/>
    <w:rsid w:val="000B1C1A"/>
    <w:rsid w:val="000B5928"/>
    <w:rsid w:val="000B6EBF"/>
    <w:rsid w:val="000B7E1E"/>
    <w:rsid w:val="000C1662"/>
    <w:rsid w:val="000C1FA0"/>
    <w:rsid w:val="000C2497"/>
    <w:rsid w:val="000C2871"/>
    <w:rsid w:val="000C3022"/>
    <w:rsid w:val="000C32B5"/>
    <w:rsid w:val="000C439E"/>
    <w:rsid w:val="000C7F25"/>
    <w:rsid w:val="000D1740"/>
    <w:rsid w:val="000D1ECB"/>
    <w:rsid w:val="000D1FE0"/>
    <w:rsid w:val="000D2B57"/>
    <w:rsid w:val="000D32F4"/>
    <w:rsid w:val="000D3958"/>
    <w:rsid w:val="000D3D9D"/>
    <w:rsid w:val="000D4B46"/>
    <w:rsid w:val="000D5C21"/>
    <w:rsid w:val="000D6B2F"/>
    <w:rsid w:val="000D72B6"/>
    <w:rsid w:val="000E0A30"/>
    <w:rsid w:val="000E2796"/>
    <w:rsid w:val="000E46B6"/>
    <w:rsid w:val="000E609C"/>
    <w:rsid w:val="000E77D5"/>
    <w:rsid w:val="000F2343"/>
    <w:rsid w:val="000F333C"/>
    <w:rsid w:val="000F70B4"/>
    <w:rsid w:val="000F7C1F"/>
    <w:rsid w:val="00100C60"/>
    <w:rsid w:val="001027CE"/>
    <w:rsid w:val="00103672"/>
    <w:rsid w:val="00104047"/>
    <w:rsid w:val="00107F70"/>
    <w:rsid w:val="0011073B"/>
    <w:rsid w:val="00110E7E"/>
    <w:rsid w:val="00111F5D"/>
    <w:rsid w:val="00112145"/>
    <w:rsid w:val="00114F05"/>
    <w:rsid w:val="00116147"/>
    <w:rsid w:val="0011640D"/>
    <w:rsid w:val="0011659B"/>
    <w:rsid w:val="001166DF"/>
    <w:rsid w:val="00116AD4"/>
    <w:rsid w:val="00116D2E"/>
    <w:rsid w:val="00117662"/>
    <w:rsid w:val="0011779A"/>
    <w:rsid w:val="0012068D"/>
    <w:rsid w:val="0012310C"/>
    <w:rsid w:val="001238A4"/>
    <w:rsid w:val="001244AE"/>
    <w:rsid w:val="00124889"/>
    <w:rsid w:val="00125A39"/>
    <w:rsid w:val="00126420"/>
    <w:rsid w:val="00131C58"/>
    <w:rsid w:val="001362F6"/>
    <w:rsid w:val="0013739A"/>
    <w:rsid w:val="0014006F"/>
    <w:rsid w:val="00142D8F"/>
    <w:rsid w:val="00143005"/>
    <w:rsid w:val="001434A0"/>
    <w:rsid w:val="00143A67"/>
    <w:rsid w:val="001443E1"/>
    <w:rsid w:val="00145686"/>
    <w:rsid w:val="00146B61"/>
    <w:rsid w:val="00147C94"/>
    <w:rsid w:val="00147D2A"/>
    <w:rsid w:val="001517CF"/>
    <w:rsid w:val="00155C4E"/>
    <w:rsid w:val="00156D41"/>
    <w:rsid w:val="00156DD1"/>
    <w:rsid w:val="00161DE6"/>
    <w:rsid w:val="00162E29"/>
    <w:rsid w:val="00164C72"/>
    <w:rsid w:val="00164FC2"/>
    <w:rsid w:val="001701AC"/>
    <w:rsid w:val="001715F9"/>
    <w:rsid w:val="00171773"/>
    <w:rsid w:val="001719F0"/>
    <w:rsid w:val="001725FA"/>
    <w:rsid w:val="0017421F"/>
    <w:rsid w:val="0017440A"/>
    <w:rsid w:val="00174976"/>
    <w:rsid w:val="00174FE9"/>
    <w:rsid w:val="001755B6"/>
    <w:rsid w:val="001803A7"/>
    <w:rsid w:val="00181260"/>
    <w:rsid w:val="00185B85"/>
    <w:rsid w:val="0018649B"/>
    <w:rsid w:val="00186629"/>
    <w:rsid w:val="00187ABE"/>
    <w:rsid w:val="0019236C"/>
    <w:rsid w:val="00192C9A"/>
    <w:rsid w:val="00192D7F"/>
    <w:rsid w:val="001932C3"/>
    <w:rsid w:val="00194930"/>
    <w:rsid w:val="001962A0"/>
    <w:rsid w:val="00196B5C"/>
    <w:rsid w:val="001A102C"/>
    <w:rsid w:val="001A2221"/>
    <w:rsid w:val="001A3A42"/>
    <w:rsid w:val="001A5CA9"/>
    <w:rsid w:val="001A6E2A"/>
    <w:rsid w:val="001B1032"/>
    <w:rsid w:val="001B1509"/>
    <w:rsid w:val="001B2501"/>
    <w:rsid w:val="001B2BC8"/>
    <w:rsid w:val="001B3DA9"/>
    <w:rsid w:val="001B3DE4"/>
    <w:rsid w:val="001B3EC5"/>
    <w:rsid w:val="001B6191"/>
    <w:rsid w:val="001B6ED7"/>
    <w:rsid w:val="001C062C"/>
    <w:rsid w:val="001C0EDA"/>
    <w:rsid w:val="001C131B"/>
    <w:rsid w:val="001C132E"/>
    <w:rsid w:val="001C4B9F"/>
    <w:rsid w:val="001C6C9E"/>
    <w:rsid w:val="001C7CD0"/>
    <w:rsid w:val="001D1BC7"/>
    <w:rsid w:val="001D3149"/>
    <w:rsid w:val="001D3271"/>
    <w:rsid w:val="001D3D5C"/>
    <w:rsid w:val="001D5B61"/>
    <w:rsid w:val="001D6EE5"/>
    <w:rsid w:val="001E001B"/>
    <w:rsid w:val="001E1D37"/>
    <w:rsid w:val="001E2417"/>
    <w:rsid w:val="001E29D3"/>
    <w:rsid w:val="001E356C"/>
    <w:rsid w:val="001E5A46"/>
    <w:rsid w:val="001F1447"/>
    <w:rsid w:val="001F20D9"/>
    <w:rsid w:val="001F3F8F"/>
    <w:rsid w:val="001F7150"/>
    <w:rsid w:val="00200763"/>
    <w:rsid w:val="00201C85"/>
    <w:rsid w:val="002037C2"/>
    <w:rsid w:val="0020551C"/>
    <w:rsid w:val="00211063"/>
    <w:rsid w:val="0021599C"/>
    <w:rsid w:val="00217C1E"/>
    <w:rsid w:val="00221476"/>
    <w:rsid w:val="0022261D"/>
    <w:rsid w:val="00223AB7"/>
    <w:rsid w:val="00225031"/>
    <w:rsid w:val="002255EE"/>
    <w:rsid w:val="00230865"/>
    <w:rsid w:val="002314FA"/>
    <w:rsid w:val="00232EE2"/>
    <w:rsid w:val="0023472C"/>
    <w:rsid w:val="00234A94"/>
    <w:rsid w:val="00235743"/>
    <w:rsid w:val="00236D58"/>
    <w:rsid w:val="00237189"/>
    <w:rsid w:val="002410AB"/>
    <w:rsid w:val="002411CC"/>
    <w:rsid w:val="0024217A"/>
    <w:rsid w:val="00242896"/>
    <w:rsid w:val="00244BC3"/>
    <w:rsid w:val="00244C06"/>
    <w:rsid w:val="00244F71"/>
    <w:rsid w:val="002468E0"/>
    <w:rsid w:val="00246D97"/>
    <w:rsid w:val="0025007E"/>
    <w:rsid w:val="00250774"/>
    <w:rsid w:val="00250B0B"/>
    <w:rsid w:val="00250BE2"/>
    <w:rsid w:val="0025397A"/>
    <w:rsid w:val="002539E4"/>
    <w:rsid w:val="002546D4"/>
    <w:rsid w:val="00254A50"/>
    <w:rsid w:val="0025512F"/>
    <w:rsid w:val="0026092D"/>
    <w:rsid w:val="002614D6"/>
    <w:rsid w:val="0026179C"/>
    <w:rsid w:val="00264036"/>
    <w:rsid w:val="0026457C"/>
    <w:rsid w:val="00266461"/>
    <w:rsid w:val="00267DA2"/>
    <w:rsid w:val="0027118E"/>
    <w:rsid w:val="00272616"/>
    <w:rsid w:val="00273C09"/>
    <w:rsid w:val="00274854"/>
    <w:rsid w:val="00275D2E"/>
    <w:rsid w:val="0027637F"/>
    <w:rsid w:val="0028224B"/>
    <w:rsid w:val="00282D0E"/>
    <w:rsid w:val="0028352C"/>
    <w:rsid w:val="00283649"/>
    <w:rsid w:val="0028468D"/>
    <w:rsid w:val="0028559B"/>
    <w:rsid w:val="002903CF"/>
    <w:rsid w:val="002910CC"/>
    <w:rsid w:val="00291F11"/>
    <w:rsid w:val="002923EE"/>
    <w:rsid w:val="00294BFC"/>
    <w:rsid w:val="00295093"/>
    <w:rsid w:val="002952E1"/>
    <w:rsid w:val="00295664"/>
    <w:rsid w:val="0029647C"/>
    <w:rsid w:val="002A209C"/>
    <w:rsid w:val="002A2BF1"/>
    <w:rsid w:val="002A2C99"/>
    <w:rsid w:val="002A3454"/>
    <w:rsid w:val="002A5D73"/>
    <w:rsid w:val="002A62F0"/>
    <w:rsid w:val="002A7736"/>
    <w:rsid w:val="002A7759"/>
    <w:rsid w:val="002B156F"/>
    <w:rsid w:val="002B1B81"/>
    <w:rsid w:val="002B456C"/>
    <w:rsid w:val="002B744E"/>
    <w:rsid w:val="002C0F7D"/>
    <w:rsid w:val="002C643B"/>
    <w:rsid w:val="002C6E37"/>
    <w:rsid w:val="002D2032"/>
    <w:rsid w:val="002D2BFD"/>
    <w:rsid w:val="002D2E2D"/>
    <w:rsid w:val="002D3BA1"/>
    <w:rsid w:val="002D4960"/>
    <w:rsid w:val="002D4E11"/>
    <w:rsid w:val="002D51C2"/>
    <w:rsid w:val="002D59AB"/>
    <w:rsid w:val="002D712C"/>
    <w:rsid w:val="002D749F"/>
    <w:rsid w:val="002E5EA8"/>
    <w:rsid w:val="002E7DE6"/>
    <w:rsid w:val="002F0010"/>
    <w:rsid w:val="002F0CDA"/>
    <w:rsid w:val="002F142B"/>
    <w:rsid w:val="002F2D96"/>
    <w:rsid w:val="002F4D84"/>
    <w:rsid w:val="002F5AC0"/>
    <w:rsid w:val="002F6034"/>
    <w:rsid w:val="002F7959"/>
    <w:rsid w:val="003006EC"/>
    <w:rsid w:val="00300ADB"/>
    <w:rsid w:val="00300E91"/>
    <w:rsid w:val="00303F48"/>
    <w:rsid w:val="00305791"/>
    <w:rsid w:val="00305CBB"/>
    <w:rsid w:val="00307254"/>
    <w:rsid w:val="003101E1"/>
    <w:rsid w:val="0031239E"/>
    <w:rsid w:val="00312C8E"/>
    <w:rsid w:val="00314731"/>
    <w:rsid w:val="00317E39"/>
    <w:rsid w:val="003208D5"/>
    <w:rsid w:val="0032346A"/>
    <w:rsid w:val="00324E3F"/>
    <w:rsid w:val="00325CFA"/>
    <w:rsid w:val="003278A3"/>
    <w:rsid w:val="003328F0"/>
    <w:rsid w:val="00332F22"/>
    <w:rsid w:val="0033325E"/>
    <w:rsid w:val="00333D6D"/>
    <w:rsid w:val="00333F22"/>
    <w:rsid w:val="00335A32"/>
    <w:rsid w:val="003402E5"/>
    <w:rsid w:val="0034354A"/>
    <w:rsid w:val="00343B21"/>
    <w:rsid w:val="00344636"/>
    <w:rsid w:val="00344FFE"/>
    <w:rsid w:val="00345C15"/>
    <w:rsid w:val="00345E2D"/>
    <w:rsid w:val="00347E62"/>
    <w:rsid w:val="00350FE3"/>
    <w:rsid w:val="00353FBA"/>
    <w:rsid w:val="0035409D"/>
    <w:rsid w:val="003550F1"/>
    <w:rsid w:val="00355599"/>
    <w:rsid w:val="0035707C"/>
    <w:rsid w:val="0036301E"/>
    <w:rsid w:val="0036442B"/>
    <w:rsid w:val="0036448D"/>
    <w:rsid w:val="00365467"/>
    <w:rsid w:val="003668FF"/>
    <w:rsid w:val="00370EC9"/>
    <w:rsid w:val="00372834"/>
    <w:rsid w:val="00373632"/>
    <w:rsid w:val="003802CD"/>
    <w:rsid w:val="0038158A"/>
    <w:rsid w:val="00385272"/>
    <w:rsid w:val="00385A0B"/>
    <w:rsid w:val="0038763A"/>
    <w:rsid w:val="00387D58"/>
    <w:rsid w:val="003900A3"/>
    <w:rsid w:val="003924BA"/>
    <w:rsid w:val="003A0DCD"/>
    <w:rsid w:val="003A142D"/>
    <w:rsid w:val="003A188F"/>
    <w:rsid w:val="003A22C4"/>
    <w:rsid w:val="003A2761"/>
    <w:rsid w:val="003A4002"/>
    <w:rsid w:val="003A511D"/>
    <w:rsid w:val="003B0CF7"/>
    <w:rsid w:val="003B339E"/>
    <w:rsid w:val="003B35B3"/>
    <w:rsid w:val="003B3ABB"/>
    <w:rsid w:val="003B46B4"/>
    <w:rsid w:val="003B69CC"/>
    <w:rsid w:val="003B785E"/>
    <w:rsid w:val="003C0707"/>
    <w:rsid w:val="003C1822"/>
    <w:rsid w:val="003C4C98"/>
    <w:rsid w:val="003C548D"/>
    <w:rsid w:val="003C5B6B"/>
    <w:rsid w:val="003C7F59"/>
    <w:rsid w:val="003D057C"/>
    <w:rsid w:val="003D0931"/>
    <w:rsid w:val="003D1234"/>
    <w:rsid w:val="003D1FAA"/>
    <w:rsid w:val="003D2602"/>
    <w:rsid w:val="003D2869"/>
    <w:rsid w:val="003D30C2"/>
    <w:rsid w:val="003D6503"/>
    <w:rsid w:val="003D760A"/>
    <w:rsid w:val="003E08EC"/>
    <w:rsid w:val="003E2055"/>
    <w:rsid w:val="003E2CB8"/>
    <w:rsid w:val="003E6F95"/>
    <w:rsid w:val="003E7A98"/>
    <w:rsid w:val="003F197C"/>
    <w:rsid w:val="003F22CA"/>
    <w:rsid w:val="003F2D18"/>
    <w:rsid w:val="003F3423"/>
    <w:rsid w:val="003F3A1D"/>
    <w:rsid w:val="003F5B12"/>
    <w:rsid w:val="003F6B4C"/>
    <w:rsid w:val="004004FB"/>
    <w:rsid w:val="004012A6"/>
    <w:rsid w:val="0040141C"/>
    <w:rsid w:val="00402331"/>
    <w:rsid w:val="00404DB3"/>
    <w:rsid w:val="00405FF7"/>
    <w:rsid w:val="00407FE0"/>
    <w:rsid w:val="0041225D"/>
    <w:rsid w:val="004135AF"/>
    <w:rsid w:val="0041402C"/>
    <w:rsid w:val="004165E4"/>
    <w:rsid w:val="004166D6"/>
    <w:rsid w:val="00416A5F"/>
    <w:rsid w:val="00420CB1"/>
    <w:rsid w:val="00422BC0"/>
    <w:rsid w:val="00422C0A"/>
    <w:rsid w:val="004235FF"/>
    <w:rsid w:val="00423763"/>
    <w:rsid w:val="00423B67"/>
    <w:rsid w:val="00425FA5"/>
    <w:rsid w:val="00426846"/>
    <w:rsid w:val="00427AE8"/>
    <w:rsid w:val="00433885"/>
    <w:rsid w:val="0043407B"/>
    <w:rsid w:val="00435DC1"/>
    <w:rsid w:val="00436C69"/>
    <w:rsid w:val="00437507"/>
    <w:rsid w:val="00441F47"/>
    <w:rsid w:val="00443738"/>
    <w:rsid w:val="00443AB5"/>
    <w:rsid w:val="00444234"/>
    <w:rsid w:val="00444457"/>
    <w:rsid w:val="0044607D"/>
    <w:rsid w:val="00446163"/>
    <w:rsid w:val="00447195"/>
    <w:rsid w:val="0045105A"/>
    <w:rsid w:val="00451356"/>
    <w:rsid w:val="00451803"/>
    <w:rsid w:val="004520CA"/>
    <w:rsid w:val="0045260A"/>
    <w:rsid w:val="00453959"/>
    <w:rsid w:val="00454C59"/>
    <w:rsid w:val="004553D8"/>
    <w:rsid w:val="00455CF5"/>
    <w:rsid w:val="00457621"/>
    <w:rsid w:val="004603FC"/>
    <w:rsid w:val="00460ED5"/>
    <w:rsid w:val="00461A41"/>
    <w:rsid w:val="00462811"/>
    <w:rsid w:val="0046323E"/>
    <w:rsid w:val="00464769"/>
    <w:rsid w:val="0046699C"/>
    <w:rsid w:val="00467DAB"/>
    <w:rsid w:val="004722F8"/>
    <w:rsid w:val="004731C3"/>
    <w:rsid w:val="004741AC"/>
    <w:rsid w:val="00475DEA"/>
    <w:rsid w:val="00476E6F"/>
    <w:rsid w:val="00477E07"/>
    <w:rsid w:val="00483880"/>
    <w:rsid w:val="004843BE"/>
    <w:rsid w:val="0048535E"/>
    <w:rsid w:val="00485732"/>
    <w:rsid w:val="00485B18"/>
    <w:rsid w:val="004867C2"/>
    <w:rsid w:val="004915D6"/>
    <w:rsid w:val="00491652"/>
    <w:rsid w:val="004920E2"/>
    <w:rsid w:val="0049339A"/>
    <w:rsid w:val="004A2A4D"/>
    <w:rsid w:val="004A33B6"/>
    <w:rsid w:val="004A4323"/>
    <w:rsid w:val="004A445C"/>
    <w:rsid w:val="004A6698"/>
    <w:rsid w:val="004B0BC8"/>
    <w:rsid w:val="004B1540"/>
    <w:rsid w:val="004B2C08"/>
    <w:rsid w:val="004B5C34"/>
    <w:rsid w:val="004B5F13"/>
    <w:rsid w:val="004B6D20"/>
    <w:rsid w:val="004C0385"/>
    <w:rsid w:val="004C04F8"/>
    <w:rsid w:val="004C290D"/>
    <w:rsid w:val="004C4F20"/>
    <w:rsid w:val="004C5529"/>
    <w:rsid w:val="004D252E"/>
    <w:rsid w:val="004D2BD3"/>
    <w:rsid w:val="004D4C17"/>
    <w:rsid w:val="004D4FDF"/>
    <w:rsid w:val="004D65E2"/>
    <w:rsid w:val="004E00B8"/>
    <w:rsid w:val="004E3192"/>
    <w:rsid w:val="004E36A5"/>
    <w:rsid w:val="004E4C3E"/>
    <w:rsid w:val="004E5288"/>
    <w:rsid w:val="004E5478"/>
    <w:rsid w:val="004E5512"/>
    <w:rsid w:val="004E5A94"/>
    <w:rsid w:val="004E66D1"/>
    <w:rsid w:val="004E77B7"/>
    <w:rsid w:val="004E7F88"/>
    <w:rsid w:val="004F0DCD"/>
    <w:rsid w:val="004F24C9"/>
    <w:rsid w:val="004F6861"/>
    <w:rsid w:val="005002F8"/>
    <w:rsid w:val="0050214B"/>
    <w:rsid w:val="005022DE"/>
    <w:rsid w:val="00504194"/>
    <w:rsid w:val="00505BBC"/>
    <w:rsid w:val="00507DDE"/>
    <w:rsid w:val="00507F3F"/>
    <w:rsid w:val="00513884"/>
    <w:rsid w:val="00514E99"/>
    <w:rsid w:val="00517623"/>
    <w:rsid w:val="00521397"/>
    <w:rsid w:val="00524921"/>
    <w:rsid w:val="00526C5C"/>
    <w:rsid w:val="005271CE"/>
    <w:rsid w:val="00527945"/>
    <w:rsid w:val="00527B7B"/>
    <w:rsid w:val="0053268B"/>
    <w:rsid w:val="0053388F"/>
    <w:rsid w:val="00535BDD"/>
    <w:rsid w:val="00536BE6"/>
    <w:rsid w:val="00537AC4"/>
    <w:rsid w:val="0054028E"/>
    <w:rsid w:val="00540986"/>
    <w:rsid w:val="00542245"/>
    <w:rsid w:val="005436F9"/>
    <w:rsid w:val="0054554D"/>
    <w:rsid w:val="00545705"/>
    <w:rsid w:val="00546A99"/>
    <w:rsid w:val="00550AE7"/>
    <w:rsid w:val="00551175"/>
    <w:rsid w:val="0055118A"/>
    <w:rsid w:val="005517E4"/>
    <w:rsid w:val="005517F8"/>
    <w:rsid w:val="00552144"/>
    <w:rsid w:val="00552498"/>
    <w:rsid w:val="005535A6"/>
    <w:rsid w:val="005546E9"/>
    <w:rsid w:val="0055516E"/>
    <w:rsid w:val="005559B5"/>
    <w:rsid w:val="005575B5"/>
    <w:rsid w:val="00557F39"/>
    <w:rsid w:val="00560B5D"/>
    <w:rsid w:val="00561624"/>
    <w:rsid w:val="005626C9"/>
    <w:rsid w:val="00562903"/>
    <w:rsid w:val="00562B37"/>
    <w:rsid w:val="00562E25"/>
    <w:rsid w:val="00563ACE"/>
    <w:rsid w:val="005651AF"/>
    <w:rsid w:val="0057084F"/>
    <w:rsid w:val="00571989"/>
    <w:rsid w:val="005723A6"/>
    <w:rsid w:val="005724C0"/>
    <w:rsid w:val="00572A59"/>
    <w:rsid w:val="0057363F"/>
    <w:rsid w:val="0057675F"/>
    <w:rsid w:val="005801D3"/>
    <w:rsid w:val="005831B8"/>
    <w:rsid w:val="0059039C"/>
    <w:rsid w:val="00590796"/>
    <w:rsid w:val="005925B0"/>
    <w:rsid w:val="00592A3A"/>
    <w:rsid w:val="00592F8F"/>
    <w:rsid w:val="0059448F"/>
    <w:rsid w:val="0059462F"/>
    <w:rsid w:val="00596D1F"/>
    <w:rsid w:val="00597893"/>
    <w:rsid w:val="00597FB4"/>
    <w:rsid w:val="005A0467"/>
    <w:rsid w:val="005A08B5"/>
    <w:rsid w:val="005A37B7"/>
    <w:rsid w:val="005A3EC7"/>
    <w:rsid w:val="005A4394"/>
    <w:rsid w:val="005B0968"/>
    <w:rsid w:val="005B5EA5"/>
    <w:rsid w:val="005B6DD4"/>
    <w:rsid w:val="005B78C0"/>
    <w:rsid w:val="005C1028"/>
    <w:rsid w:val="005C1110"/>
    <w:rsid w:val="005C12BD"/>
    <w:rsid w:val="005C274C"/>
    <w:rsid w:val="005C4455"/>
    <w:rsid w:val="005C5D16"/>
    <w:rsid w:val="005C70E8"/>
    <w:rsid w:val="005D0344"/>
    <w:rsid w:val="005D13CD"/>
    <w:rsid w:val="005D4201"/>
    <w:rsid w:val="005D57A4"/>
    <w:rsid w:val="005D5BFD"/>
    <w:rsid w:val="005D7358"/>
    <w:rsid w:val="005D792F"/>
    <w:rsid w:val="005D7EA5"/>
    <w:rsid w:val="005E1282"/>
    <w:rsid w:val="005E13A0"/>
    <w:rsid w:val="005E28E1"/>
    <w:rsid w:val="005E5BA3"/>
    <w:rsid w:val="005E6324"/>
    <w:rsid w:val="005E79C8"/>
    <w:rsid w:val="005E7D7B"/>
    <w:rsid w:val="005F06E7"/>
    <w:rsid w:val="005F2677"/>
    <w:rsid w:val="005F5D1B"/>
    <w:rsid w:val="005F6184"/>
    <w:rsid w:val="005F69FF"/>
    <w:rsid w:val="005F7956"/>
    <w:rsid w:val="0060081E"/>
    <w:rsid w:val="00601B3E"/>
    <w:rsid w:val="006055FE"/>
    <w:rsid w:val="006066FD"/>
    <w:rsid w:val="00606CFF"/>
    <w:rsid w:val="00614C99"/>
    <w:rsid w:val="00615B8D"/>
    <w:rsid w:val="006165B6"/>
    <w:rsid w:val="0061725B"/>
    <w:rsid w:val="0062225C"/>
    <w:rsid w:val="0062237A"/>
    <w:rsid w:val="006247DA"/>
    <w:rsid w:val="006252AF"/>
    <w:rsid w:val="00625401"/>
    <w:rsid w:val="0063093E"/>
    <w:rsid w:val="00631622"/>
    <w:rsid w:val="00633CA9"/>
    <w:rsid w:val="006353AC"/>
    <w:rsid w:val="00636B82"/>
    <w:rsid w:val="0064249B"/>
    <w:rsid w:val="00651D27"/>
    <w:rsid w:val="00652099"/>
    <w:rsid w:val="0065587D"/>
    <w:rsid w:val="006618FA"/>
    <w:rsid w:val="0066224C"/>
    <w:rsid w:val="00663250"/>
    <w:rsid w:val="0066360B"/>
    <w:rsid w:val="00663908"/>
    <w:rsid w:val="0066491D"/>
    <w:rsid w:val="0066540F"/>
    <w:rsid w:val="00666372"/>
    <w:rsid w:val="006675E8"/>
    <w:rsid w:val="00671C17"/>
    <w:rsid w:val="006729A8"/>
    <w:rsid w:val="00673EEA"/>
    <w:rsid w:val="00674312"/>
    <w:rsid w:val="00677E0D"/>
    <w:rsid w:val="006801E5"/>
    <w:rsid w:val="00680BDF"/>
    <w:rsid w:val="00681AD1"/>
    <w:rsid w:val="00684D90"/>
    <w:rsid w:val="00686594"/>
    <w:rsid w:val="00696A1F"/>
    <w:rsid w:val="00696AF3"/>
    <w:rsid w:val="006A28D0"/>
    <w:rsid w:val="006A3AF5"/>
    <w:rsid w:val="006A4946"/>
    <w:rsid w:val="006A57F9"/>
    <w:rsid w:val="006A591D"/>
    <w:rsid w:val="006A5FD1"/>
    <w:rsid w:val="006A69B5"/>
    <w:rsid w:val="006A76AB"/>
    <w:rsid w:val="006B2A6F"/>
    <w:rsid w:val="006B5429"/>
    <w:rsid w:val="006B5C89"/>
    <w:rsid w:val="006B7D05"/>
    <w:rsid w:val="006C1B18"/>
    <w:rsid w:val="006C21AA"/>
    <w:rsid w:val="006C448E"/>
    <w:rsid w:val="006C46F0"/>
    <w:rsid w:val="006C7B3F"/>
    <w:rsid w:val="006D0947"/>
    <w:rsid w:val="006D1081"/>
    <w:rsid w:val="006D3C94"/>
    <w:rsid w:val="006D5BC0"/>
    <w:rsid w:val="006D6D9D"/>
    <w:rsid w:val="006D7601"/>
    <w:rsid w:val="006E0E4E"/>
    <w:rsid w:val="006E18DE"/>
    <w:rsid w:val="006E1FA8"/>
    <w:rsid w:val="006E467F"/>
    <w:rsid w:val="006E5533"/>
    <w:rsid w:val="006E67A8"/>
    <w:rsid w:val="006E69A3"/>
    <w:rsid w:val="006E7D9F"/>
    <w:rsid w:val="006F007B"/>
    <w:rsid w:val="006F1251"/>
    <w:rsid w:val="006F2DD0"/>
    <w:rsid w:val="006F368A"/>
    <w:rsid w:val="006F3F84"/>
    <w:rsid w:val="006F4DCD"/>
    <w:rsid w:val="006F55C6"/>
    <w:rsid w:val="006F6AEF"/>
    <w:rsid w:val="006F6C7D"/>
    <w:rsid w:val="007003B5"/>
    <w:rsid w:val="007017EA"/>
    <w:rsid w:val="00701DC4"/>
    <w:rsid w:val="0070295B"/>
    <w:rsid w:val="00703C35"/>
    <w:rsid w:val="00705083"/>
    <w:rsid w:val="0070512D"/>
    <w:rsid w:val="00710B7E"/>
    <w:rsid w:val="007116F3"/>
    <w:rsid w:val="00713636"/>
    <w:rsid w:val="00714650"/>
    <w:rsid w:val="00721FB8"/>
    <w:rsid w:val="0072271D"/>
    <w:rsid w:val="00722769"/>
    <w:rsid w:val="00726431"/>
    <w:rsid w:val="00730BEF"/>
    <w:rsid w:val="0073105E"/>
    <w:rsid w:val="00731AEF"/>
    <w:rsid w:val="00732BCA"/>
    <w:rsid w:val="0073346E"/>
    <w:rsid w:val="00733BEA"/>
    <w:rsid w:val="00734CC6"/>
    <w:rsid w:val="007410D3"/>
    <w:rsid w:val="00742800"/>
    <w:rsid w:val="00742E66"/>
    <w:rsid w:val="0074417F"/>
    <w:rsid w:val="00744789"/>
    <w:rsid w:val="00744923"/>
    <w:rsid w:val="00744FEE"/>
    <w:rsid w:val="007462D5"/>
    <w:rsid w:val="0074715F"/>
    <w:rsid w:val="00750A0C"/>
    <w:rsid w:val="00752519"/>
    <w:rsid w:val="00752D8F"/>
    <w:rsid w:val="00753041"/>
    <w:rsid w:val="00754F01"/>
    <w:rsid w:val="00755571"/>
    <w:rsid w:val="00755ECC"/>
    <w:rsid w:val="00756392"/>
    <w:rsid w:val="007576F8"/>
    <w:rsid w:val="007600D0"/>
    <w:rsid w:val="007611B0"/>
    <w:rsid w:val="00761D5F"/>
    <w:rsid w:val="00761FB2"/>
    <w:rsid w:val="00762EEB"/>
    <w:rsid w:val="00763045"/>
    <w:rsid w:val="00766027"/>
    <w:rsid w:val="007673A5"/>
    <w:rsid w:val="00770AA4"/>
    <w:rsid w:val="00774AA7"/>
    <w:rsid w:val="0077707F"/>
    <w:rsid w:val="00780A9D"/>
    <w:rsid w:val="00781411"/>
    <w:rsid w:val="007822CE"/>
    <w:rsid w:val="007838C9"/>
    <w:rsid w:val="0078486D"/>
    <w:rsid w:val="00784DF3"/>
    <w:rsid w:val="00785AA1"/>
    <w:rsid w:val="00787450"/>
    <w:rsid w:val="007878E3"/>
    <w:rsid w:val="007903FE"/>
    <w:rsid w:val="007917B0"/>
    <w:rsid w:val="00792BB8"/>
    <w:rsid w:val="00793315"/>
    <w:rsid w:val="007936D3"/>
    <w:rsid w:val="00795EBA"/>
    <w:rsid w:val="00796094"/>
    <w:rsid w:val="00796D4C"/>
    <w:rsid w:val="00797F2C"/>
    <w:rsid w:val="007A08C0"/>
    <w:rsid w:val="007A3546"/>
    <w:rsid w:val="007A4755"/>
    <w:rsid w:val="007A6373"/>
    <w:rsid w:val="007A6798"/>
    <w:rsid w:val="007B12B3"/>
    <w:rsid w:val="007B366C"/>
    <w:rsid w:val="007B3EEE"/>
    <w:rsid w:val="007B40B3"/>
    <w:rsid w:val="007B5B29"/>
    <w:rsid w:val="007C0774"/>
    <w:rsid w:val="007C1890"/>
    <w:rsid w:val="007C1ECD"/>
    <w:rsid w:val="007C2B11"/>
    <w:rsid w:val="007C426D"/>
    <w:rsid w:val="007C4B08"/>
    <w:rsid w:val="007C5E45"/>
    <w:rsid w:val="007C6696"/>
    <w:rsid w:val="007C6862"/>
    <w:rsid w:val="007D059A"/>
    <w:rsid w:val="007D0729"/>
    <w:rsid w:val="007D0EF3"/>
    <w:rsid w:val="007D1BE0"/>
    <w:rsid w:val="007D2D6E"/>
    <w:rsid w:val="007D3678"/>
    <w:rsid w:val="007D3938"/>
    <w:rsid w:val="007D3D16"/>
    <w:rsid w:val="007D4D9C"/>
    <w:rsid w:val="007D547F"/>
    <w:rsid w:val="007D5835"/>
    <w:rsid w:val="007D7516"/>
    <w:rsid w:val="007D7648"/>
    <w:rsid w:val="007E1300"/>
    <w:rsid w:val="007E1876"/>
    <w:rsid w:val="007E1A20"/>
    <w:rsid w:val="007E5889"/>
    <w:rsid w:val="007E6BB1"/>
    <w:rsid w:val="007F02A5"/>
    <w:rsid w:val="007F11D9"/>
    <w:rsid w:val="007F12FB"/>
    <w:rsid w:val="007F2A6D"/>
    <w:rsid w:val="007F51EC"/>
    <w:rsid w:val="007F5D97"/>
    <w:rsid w:val="008017CA"/>
    <w:rsid w:val="00801A98"/>
    <w:rsid w:val="00802D26"/>
    <w:rsid w:val="0080416D"/>
    <w:rsid w:val="008066EF"/>
    <w:rsid w:val="00806CB3"/>
    <w:rsid w:val="0081018E"/>
    <w:rsid w:val="008110EE"/>
    <w:rsid w:val="008129D5"/>
    <w:rsid w:val="00812C31"/>
    <w:rsid w:val="00813001"/>
    <w:rsid w:val="00822230"/>
    <w:rsid w:val="008245F5"/>
    <w:rsid w:val="00824C76"/>
    <w:rsid w:val="00825819"/>
    <w:rsid w:val="00826C96"/>
    <w:rsid w:val="00830F71"/>
    <w:rsid w:val="0083193D"/>
    <w:rsid w:val="00831B63"/>
    <w:rsid w:val="00835BC8"/>
    <w:rsid w:val="00835E3C"/>
    <w:rsid w:val="008413E3"/>
    <w:rsid w:val="008424D6"/>
    <w:rsid w:val="00843A78"/>
    <w:rsid w:val="008447AB"/>
    <w:rsid w:val="008454A0"/>
    <w:rsid w:val="00845637"/>
    <w:rsid w:val="00845980"/>
    <w:rsid w:val="00845E93"/>
    <w:rsid w:val="00847963"/>
    <w:rsid w:val="00847AF2"/>
    <w:rsid w:val="0085055D"/>
    <w:rsid w:val="00851540"/>
    <w:rsid w:val="00851549"/>
    <w:rsid w:val="00851772"/>
    <w:rsid w:val="00852529"/>
    <w:rsid w:val="00852A8F"/>
    <w:rsid w:val="00857A60"/>
    <w:rsid w:val="0086500B"/>
    <w:rsid w:val="008673F4"/>
    <w:rsid w:val="00870653"/>
    <w:rsid w:val="008707A2"/>
    <w:rsid w:val="00877241"/>
    <w:rsid w:val="00880796"/>
    <w:rsid w:val="00880BFD"/>
    <w:rsid w:val="00881804"/>
    <w:rsid w:val="00881CB7"/>
    <w:rsid w:val="0088242B"/>
    <w:rsid w:val="00883DC7"/>
    <w:rsid w:val="008855AB"/>
    <w:rsid w:val="008863A0"/>
    <w:rsid w:val="0089128C"/>
    <w:rsid w:val="0089192B"/>
    <w:rsid w:val="00891C87"/>
    <w:rsid w:val="00893548"/>
    <w:rsid w:val="00893860"/>
    <w:rsid w:val="00893B2B"/>
    <w:rsid w:val="00894B08"/>
    <w:rsid w:val="00895A70"/>
    <w:rsid w:val="008A0F9E"/>
    <w:rsid w:val="008A438E"/>
    <w:rsid w:val="008A7BE4"/>
    <w:rsid w:val="008A7CA6"/>
    <w:rsid w:val="008B16D5"/>
    <w:rsid w:val="008B2B70"/>
    <w:rsid w:val="008B3EAB"/>
    <w:rsid w:val="008B6313"/>
    <w:rsid w:val="008B636F"/>
    <w:rsid w:val="008B7094"/>
    <w:rsid w:val="008C05A7"/>
    <w:rsid w:val="008C1179"/>
    <w:rsid w:val="008C176C"/>
    <w:rsid w:val="008C2261"/>
    <w:rsid w:val="008C31DB"/>
    <w:rsid w:val="008C4C55"/>
    <w:rsid w:val="008C535E"/>
    <w:rsid w:val="008C628A"/>
    <w:rsid w:val="008C67F3"/>
    <w:rsid w:val="008C6CC4"/>
    <w:rsid w:val="008C77B3"/>
    <w:rsid w:val="008C7FFA"/>
    <w:rsid w:val="008D0610"/>
    <w:rsid w:val="008D1D4C"/>
    <w:rsid w:val="008D2464"/>
    <w:rsid w:val="008D2807"/>
    <w:rsid w:val="008D3787"/>
    <w:rsid w:val="008D57CD"/>
    <w:rsid w:val="008D5ECB"/>
    <w:rsid w:val="008D62E1"/>
    <w:rsid w:val="008D6992"/>
    <w:rsid w:val="008D7A09"/>
    <w:rsid w:val="008D7D31"/>
    <w:rsid w:val="008E019C"/>
    <w:rsid w:val="008E3024"/>
    <w:rsid w:val="008E4929"/>
    <w:rsid w:val="008E5B2C"/>
    <w:rsid w:val="008E700E"/>
    <w:rsid w:val="008E726A"/>
    <w:rsid w:val="008F4372"/>
    <w:rsid w:val="008F4C40"/>
    <w:rsid w:val="008F5C4C"/>
    <w:rsid w:val="008F6559"/>
    <w:rsid w:val="009007A3"/>
    <w:rsid w:val="00901A01"/>
    <w:rsid w:val="00901BE7"/>
    <w:rsid w:val="009023FC"/>
    <w:rsid w:val="00902DF6"/>
    <w:rsid w:val="00905B55"/>
    <w:rsid w:val="00905E39"/>
    <w:rsid w:val="0090611E"/>
    <w:rsid w:val="00913503"/>
    <w:rsid w:val="00913555"/>
    <w:rsid w:val="00913611"/>
    <w:rsid w:val="009145AF"/>
    <w:rsid w:val="0091483F"/>
    <w:rsid w:val="009175A9"/>
    <w:rsid w:val="00917ADF"/>
    <w:rsid w:val="00920C36"/>
    <w:rsid w:val="009213D7"/>
    <w:rsid w:val="00921807"/>
    <w:rsid w:val="00922691"/>
    <w:rsid w:val="009234FB"/>
    <w:rsid w:val="0092500D"/>
    <w:rsid w:val="0092538B"/>
    <w:rsid w:val="0092559B"/>
    <w:rsid w:val="00927475"/>
    <w:rsid w:val="0093014B"/>
    <w:rsid w:val="009306F8"/>
    <w:rsid w:val="00930F1C"/>
    <w:rsid w:val="00932393"/>
    <w:rsid w:val="00934755"/>
    <w:rsid w:val="00934C1B"/>
    <w:rsid w:val="00934CB9"/>
    <w:rsid w:val="00934DF1"/>
    <w:rsid w:val="00934EBC"/>
    <w:rsid w:val="0093572C"/>
    <w:rsid w:val="00936E6C"/>
    <w:rsid w:val="00940805"/>
    <w:rsid w:val="00942D44"/>
    <w:rsid w:val="00943CEB"/>
    <w:rsid w:val="0094464B"/>
    <w:rsid w:val="00945F82"/>
    <w:rsid w:val="00950F8A"/>
    <w:rsid w:val="00951F91"/>
    <w:rsid w:val="0095401C"/>
    <w:rsid w:val="009546E5"/>
    <w:rsid w:val="00954B89"/>
    <w:rsid w:val="00955A0A"/>
    <w:rsid w:val="00955CE4"/>
    <w:rsid w:val="00956761"/>
    <w:rsid w:val="00956D7D"/>
    <w:rsid w:val="00956E55"/>
    <w:rsid w:val="00957492"/>
    <w:rsid w:val="00960389"/>
    <w:rsid w:val="009606B8"/>
    <w:rsid w:val="00962957"/>
    <w:rsid w:val="009630EB"/>
    <w:rsid w:val="00964810"/>
    <w:rsid w:val="00965104"/>
    <w:rsid w:val="009661E8"/>
    <w:rsid w:val="009665A6"/>
    <w:rsid w:val="00967984"/>
    <w:rsid w:val="009738A3"/>
    <w:rsid w:val="00975C91"/>
    <w:rsid w:val="009762E7"/>
    <w:rsid w:val="009827C3"/>
    <w:rsid w:val="00982FF5"/>
    <w:rsid w:val="00983349"/>
    <w:rsid w:val="00983CA6"/>
    <w:rsid w:val="009842D4"/>
    <w:rsid w:val="00985309"/>
    <w:rsid w:val="00986C5D"/>
    <w:rsid w:val="00986F38"/>
    <w:rsid w:val="00990179"/>
    <w:rsid w:val="00991549"/>
    <w:rsid w:val="00991C39"/>
    <w:rsid w:val="0099342B"/>
    <w:rsid w:val="00993B7A"/>
    <w:rsid w:val="00997566"/>
    <w:rsid w:val="0099771C"/>
    <w:rsid w:val="00997E98"/>
    <w:rsid w:val="009A0A53"/>
    <w:rsid w:val="009A1F39"/>
    <w:rsid w:val="009A2CD4"/>
    <w:rsid w:val="009A458E"/>
    <w:rsid w:val="009A5140"/>
    <w:rsid w:val="009A5E80"/>
    <w:rsid w:val="009A61D4"/>
    <w:rsid w:val="009A6A59"/>
    <w:rsid w:val="009B174D"/>
    <w:rsid w:val="009B1ED1"/>
    <w:rsid w:val="009B22D1"/>
    <w:rsid w:val="009B34C5"/>
    <w:rsid w:val="009B5B69"/>
    <w:rsid w:val="009B758C"/>
    <w:rsid w:val="009C424B"/>
    <w:rsid w:val="009C4377"/>
    <w:rsid w:val="009C442B"/>
    <w:rsid w:val="009C4511"/>
    <w:rsid w:val="009C5632"/>
    <w:rsid w:val="009C5A63"/>
    <w:rsid w:val="009C7740"/>
    <w:rsid w:val="009C7888"/>
    <w:rsid w:val="009C7A48"/>
    <w:rsid w:val="009D0CE0"/>
    <w:rsid w:val="009D3FDF"/>
    <w:rsid w:val="009D6B4F"/>
    <w:rsid w:val="009E067F"/>
    <w:rsid w:val="009E14F8"/>
    <w:rsid w:val="009E1CAF"/>
    <w:rsid w:val="009E1DF5"/>
    <w:rsid w:val="009E370C"/>
    <w:rsid w:val="009E482D"/>
    <w:rsid w:val="009E5CFA"/>
    <w:rsid w:val="009F299D"/>
    <w:rsid w:val="009F48FC"/>
    <w:rsid w:val="009F56F9"/>
    <w:rsid w:val="009F63EC"/>
    <w:rsid w:val="00A001DF"/>
    <w:rsid w:val="00A003ED"/>
    <w:rsid w:val="00A01764"/>
    <w:rsid w:val="00A03A22"/>
    <w:rsid w:val="00A04D60"/>
    <w:rsid w:val="00A04EF8"/>
    <w:rsid w:val="00A07311"/>
    <w:rsid w:val="00A07545"/>
    <w:rsid w:val="00A10142"/>
    <w:rsid w:val="00A106DD"/>
    <w:rsid w:val="00A106F0"/>
    <w:rsid w:val="00A14106"/>
    <w:rsid w:val="00A144D4"/>
    <w:rsid w:val="00A14B0B"/>
    <w:rsid w:val="00A14C49"/>
    <w:rsid w:val="00A15303"/>
    <w:rsid w:val="00A16A08"/>
    <w:rsid w:val="00A204BC"/>
    <w:rsid w:val="00A216DD"/>
    <w:rsid w:val="00A24D29"/>
    <w:rsid w:val="00A260BA"/>
    <w:rsid w:val="00A32742"/>
    <w:rsid w:val="00A32FD7"/>
    <w:rsid w:val="00A33C37"/>
    <w:rsid w:val="00A36841"/>
    <w:rsid w:val="00A43F6B"/>
    <w:rsid w:val="00A45172"/>
    <w:rsid w:val="00A465E7"/>
    <w:rsid w:val="00A47CC2"/>
    <w:rsid w:val="00A5018C"/>
    <w:rsid w:val="00A509F7"/>
    <w:rsid w:val="00A514C3"/>
    <w:rsid w:val="00A51701"/>
    <w:rsid w:val="00A555A7"/>
    <w:rsid w:val="00A55700"/>
    <w:rsid w:val="00A57A7C"/>
    <w:rsid w:val="00A607B2"/>
    <w:rsid w:val="00A6181D"/>
    <w:rsid w:val="00A66326"/>
    <w:rsid w:val="00A66A31"/>
    <w:rsid w:val="00A72EA2"/>
    <w:rsid w:val="00A73F98"/>
    <w:rsid w:val="00A75938"/>
    <w:rsid w:val="00A75BE3"/>
    <w:rsid w:val="00A80500"/>
    <w:rsid w:val="00A81325"/>
    <w:rsid w:val="00A858DA"/>
    <w:rsid w:val="00A90F88"/>
    <w:rsid w:val="00A91092"/>
    <w:rsid w:val="00A929D2"/>
    <w:rsid w:val="00A93426"/>
    <w:rsid w:val="00A93668"/>
    <w:rsid w:val="00A944F9"/>
    <w:rsid w:val="00A9466C"/>
    <w:rsid w:val="00A94D64"/>
    <w:rsid w:val="00A96B66"/>
    <w:rsid w:val="00AA00D5"/>
    <w:rsid w:val="00AA1004"/>
    <w:rsid w:val="00AA2F46"/>
    <w:rsid w:val="00AA3193"/>
    <w:rsid w:val="00AA4682"/>
    <w:rsid w:val="00AA71B9"/>
    <w:rsid w:val="00AB24F1"/>
    <w:rsid w:val="00AB2D6E"/>
    <w:rsid w:val="00AB44FA"/>
    <w:rsid w:val="00AB5B83"/>
    <w:rsid w:val="00AB5FFE"/>
    <w:rsid w:val="00AB6581"/>
    <w:rsid w:val="00AC1059"/>
    <w:rsid w:val="00AC305C"/>
    <w:rsid w:val="00AC49A3"/>
    <w:rsid w:val="00AC584B"/>
    <w:rsid w:val="00AC6068"/>
    <w:rsid w:val="00AC6C71"/>
    <w:rsid w:val="00AD2502"/>
    <w:rsid w:val="00AD53D6"/>
    <w:rsid w:val="00AD6238"/>
    <w:rsid w:val="00AD7E0A"/>
    <w:rsid w:val="00AE058E"/>
    <w:rsid w:val="00AE0926"/>
    <w:rsid w:val="00AE3D1C"/>
    <w:rsid w:val="00AE47B4"/>
    <w:rsid w:val="00AE558B"/>
    <w:rsid w:val="00AE7598"/>
    <w:rsid w:val="00AF2F8F"/>
    <w:rsid w:val="00AF40AD"/>
    <w:rsid w:val="00AF43A7"/>
    <w:rsid w:val="00AF621D"/>
    <w:rsid w:val="00AF676B"/>
    <w:rsid w:val="00B01DDC"/>
    <w:rsid w:val="00B0219C"/>
    <w:rsid w:val="00B0430D"/>
    <w:rsid w:val="00B05D72"/>
    <w:rsid w:val="00B05E07"/>
    <w:rsid w:val="00B064DC"/>
    <w:rsid w:val="00B10B56"/>
    <w:rsid w:val="00B114AB"/>
    <w:rsid w:val="00B128B2"/>
    <w:rsid w:val="00B13444"/>
    <w:rsid w:val="00B1351F"/>
    <w:rsid w:val="00B13520"/>
    <w:rsid w:val="00B138E0"/>
    <w:rsid w:val="00B13CBA"/>
    <w:rsid w:val="00B13DB2"/>
    <w:rsid w:val="00B15E01"/>
    <w:rsid w:val="00B176EB"/>
    <w:rsid w:val="00B17EC4"/>
    <w:rsid w:val="00B21C3B"/>
    <w:rsid w:val="00B22DC5"/>
    <w:rsid w:val="00B22F49"/>
    <w:rsid w:val="00B22FF6"/>
    <w:rsid w:val="00B242E8"/>
    <w:rsid w:val="00B24684"/>
    <w:rsid w:val="00B25092"/>
    <w:rsid w:val="00B25993"/>
    <w:rsid w:val="00B25DC4"/>
    <w:rsid w:val="00B26D15"/>
    <w:rsid w:val="00B30E78"/>
    <w:rsid w:val="00B311CF"/>
    <w:rsid w:val="00B33AE1"/>
    <w:rsid w:val="00B34004"/>
    <w:rsid w:val="00B34D6D"/>
    <w:rsid w:val="00B37207"/>
    <w:rsid w:val="00B40163"/>
    <w:rsid w:val="00B418FD"/>
    <w:rsid w:val="00B45108"/>
    <w:rsid w:val="00B50E58"/>
    <w:rsid w:val="00B510E8"/>
    <w:rsid w:val="00B5555F"/>
    <w:rsid w:val="00B56D90"/>
    <w:rsid w:val="00B57620"/>
    <w:rsid w:val="00B60E2C"/>
    <w:rsid w:val="00B6136A"/>
    <w:rsid w:val="00B61510"/>
    <w:rsid w:val="00B61FB7"/>
    <w:rsid w:val="00B62504"/>
    <w:rsid w:val="00B645A3"/>
    <w:rsid w:val="00B65849"/>
    <w:rsid w:val="00B67B52"/>
    <w:rsid w:val="00B77B13"/>
    <w:rsid w:val="00B809D9"/>
    <w:rsid w:val="00B80EF4"/>
    <w:rsid w:val="00B8237E"/>
    <w:rsid w:val="00B82DB1"/>
    <w:rsid w:val="00B834A0"/>
    <w:rsid w:val="00B83739"/>
    <w:rsid w:val="00B8727D"/>
    <w:rsid w:val="00B87F33"/>
    <w:rsid w:val="00B90524"/>
    <w:rsid w:val="00B90AE0"/>
    <w:rsid w:val="00B90F4D"/>
    <w:rsid w:val="00B91F0B"/>
    <w:rsid w:val="00B937FD"/>
    <w:rsid w:val="00B93C08"/>
    <w:rsid w:val="00B94995"/>
    <w:rsid w:val="00B95809"/>
    <w:rsid w:val="00B961C2"/>
    <w:rsid w:val="00BA1AF9"/>
    <w:rsid w:val="00BA4732"/>
    <w:rsid w:val="00BA4BE3"/>
    <w:rsid w:val="00BA4C95"/>
    <w:rsid w:val="00BA4DE2"/>
    <w:rsid w:val="00BB4A6F"/>
    <w:rsid w:val="00BB4F20"/>
    <w:rsid w:val="00BB59EC"/>
    <w:rsid w:val="00BB69B9"/>
    <w:rsid w:val="00BC0CC6"/>
    <w:rsid w:val="00BC0F26"/>
    <w:rsid w:val="00BC1254"/>
    <w:rsid w:val="00BC21D5"/>
    <w:rsid w:val="00BC24CB"/>
    <w:rsid w:val="00BC5E2B"/>
    <w:rsid w:val="00BC5F5B"/>
    <w:rsid w:val="00BC5FA7"/>
    <w:rsid w:val="00BC6248"/>
    <w:rsid w:val="00BD115F"/>
    <w:rsid w:val="00BD13DE"/>
    <w:rsid w:val="00BD27E7"/>
    <w:rsid w:val="00BD3532"/>
    <w:rsid w:val="00BD6B75"/>
    <w:rsid w:val="00BD6EA7"/>
    <w:rsid w:val="00BD766C"/>
    <w:rsid w:val="00BD79AD"/>
    <w:rsid w:val="00BE0134"/>
    <w:rsid w:val="00BE17F4"/>
    <w:rsid w:val="00BE2275"/>
    <w:rsid w:val="00BE291E"/>
    <w:rsid w:val="00BE38C8"/>
    <w:rsid w:val="00BE3A87"/>
    <w:rsid w:val="00BE3D5F"/>
    <w:rsid w:val="00BE5DDB"/>
    <w:rsid w:val="00BF1F23"/>
    <w:rsid w:val="00BF3267"/>
    <w:rsid w:val="00BF3617"/>
    <w:rsid w:val="00BF3C4E"/>
    <w:rsid w:val="00BF3DF0"/>
    <w:rsid w:val="00BF6543"/>
    <w:rsid w:val="00BF66ED"/>
    <w:rsid w:val="00BF78A6"/>
    <w:rsid w:val="00BF7BE1"/>
    <w:rsid w:val="00C014D8"/>
    <w:rsid w:val="00C01DF1"/>
    <w:rsid w:val="00C0490B"/>
    <w:rsid w:val="00C051DF"/>
    <w:rsid w:val="00C05E22"/>
    <w:rsid w:val="00C05FCD"/>
    <w:rsid w:val="00C06CBF"/>
    <w:rsid w:val="00C0711F"/>
    <w:rsid w:val="00C07738"/>
    <w:rsid w:val="00C07AEF"/>
    <w:rsid w:val="00C11C9A"/>
    <w:rsid w:val="00C12C93"/>
    <w:rsid w:val="00C15A34"/>
    <w:rsid w:val="00C160BB"/>
    <w:rsid w:val="00C16F72"/>
    <w:rsid w:val="00C22F5B"/>
    <w:rsid w:val="00C24A3F"/>
    <w:rsid w:val="00C25925"/>
    <w:rsid w:val="00C275FA"/>
    <w:rsid w:val="00C30672"/>
    <w:rsid w:val="00C312B1"/>
    <w:rsid w:val="00C31FFC"/>
    <w:rsid w:val="00C34EA7"/>
    <w:rsid w:val="00C359BA"/>
    <w:rsid w:val="00C35A91"/>
    <w:rsid w:val="00C35B3C"/>
    <w:rsid w:val="00C365F1"/>
    <w:rsid w:val="00C429E6"/>
    <w:rsid w:val="00C441DC"/>
    <w:rsid w:val="00C4715F"/>
    <w:rsid w:val="00C47877"/>
    <w:rsid w:val="00C50808"/>
    <w:rsid w:val="00C50AAE"/>
    <w:rsid w:val="00C55306"/>
    <w:rsid w:val="00C5592A"/>
    <w:rsid w:val="00C56FEA"/>
    <w:rsid w:val="00C577F6"/>
    <w:rsid w:val="00C6214E"/>
    <w:rsid w:val="00C62304"/>
    <w:rsid w:val="00C65465"/>
    <w:rsid w:val="00C6760F"/>
    <w:rsid w:val="00C6780B"/>
    <w:rsid w:val="00C67BD1"/>
    <w:rsid w:val="00C722B6"/>
    <w:rsid w:val="00C7357A"/>
    <w:rsid w:val="00C74FAF"/>
    <w:rsid w:val="00C76039"/>
    <w:rsid w:val="00C765F8"/>
    <w:rsid w:val="00C8016E"/>
    <w:rsid w:val="00C815C0"/>
    <w:rsid w:val="00C831F3"/>
    <w:rsid w:val="00C83E58"/>
    <w:rsid w:val="00C84F5E"/>
    <w:rsid w:val="00C84F7A"/>
    <w:rsid w:val="00C86196"/>
    <w:rsid w:val="00C86211"/>
    <w:rsid w:val="00C86E25"/>
    <w:rsid w:val="00C87DA7"/>
    <w:rsid w:val="00C91778"/>
    <w:rsid w:val="00C91A98"/>
    <w:rsid w:val="00C91B7A"/>
    <w:rsid w:val="00C9288E"/>
    <w:rsid w:val="00C955EB"/>
    <w:rsid w:val="00C962BA"/>
    <w:rsid w:val="00C96CA4"/>
    <w:rsid w:val="00CA0636"/>
    <w:rsid w:val="00CA1557"/>
    <w:rsid w:val="00CA1AB5"/>
    <w:rsid w:val="00CA1D7C"/>
    <w:rsid w:val="00CA30AD"/>
    <w:rsid w:val="00CA5152"/>
    <w:rsid w:val="00CA60B1"/>
    <w:rsid w:val="00CA6702"/>
    <w:rsid w:val="00CA67A8"/>
    <w:rsid w:val="00CA6DC8"/>
    <w:rsid w:val="00CA6DFD"/>
    <w:rsid w:val="00CA7CDC"/>
    <w:rsid w:val="00CB08C7"/>
    <w:rsid w:val="00CB13E1"/>
    <w:rsid w:val="00CB16F4"/>
    <w:rsid w:val="00CB553F"/>
    <w:rsid w:val="00CB61E6"/>
    <w:rsid w:val="00CB7089"/>
    <w:rsid w:val="00CC03DC"/>
    <w:rsid w:val="00CC0CE4"/>
    <w:rsid w:val="00CC112C"/>
    <w:rsid w:val="00CC11E8"/>
    <w:rsid w:val="00CC2025"/>
    <w:rsid w:val="00CC6742"/>
    <w:rsid w:val="00CC6958"/>
    <w:rsid w:val="00CD0266"/>
    <w:rsid w:val="00CD1B81"/>
    <w:rsid w:val="00CD1F27"/>
    <w:rsid w:val="00CD6538"/>
    <w:rsid w:val="00CD759F"/>
    <w:rsid w:val="00CD7681"/>
    <w:rsid w:val="00CE18F9"/>
    <w:rsid w:val="00CE1FB0"/>
    <w:rsid w:val="00CE538F"/>
    <w:rsid w:val="00CF0085"/>
    <w:rsid w:val="00CF386D"/>
    <w:rsid w:val="00CF5220"/>
    <w:rsid w:val="00CF5ECE"/>
    <w:rsid w:val="00D00FDA"/>
    <w:rsid w:val="00D02581"/>
    <w:rsid w:val="00D028C9"/>
    <w:rsid w:val="00D0358F"/>
    <w:rsid w:val="00D051FC"/>
    <w:rsid w:val="00D05E23"/>
    <w:rsid w:val="00D06810"/>
    <w:rsid w:val="00D06E6C"/>
    <w:rsid w:val="00D07340"/>
    <w:rsid w:val="00D12835"/>
    <w:rsid w:val="00D15B3A"/>
    <w:rsid w:val="00D20A30"/>
    <w:rsid w:val="00D225DF"/>
    <w:rsid w:val="00D241F4"/>
    <w:rsid w:val="00D25D2C"/>
    <w:rsid w:val="00D278D8"/>
    <w:rsid w:val="00D301C7"/>
    <w:rsid w:val="00D31281"/>
    <w:rsid w:val="00D3151C"/>
    <w:rsid w:val="00D32179"/>
    <w:rsid w:val="00D33809"/>
    <w:rsid w:val="00D33F2E"/>
    <w:rsid w:val="00D340A2"/>
    <w:rsid w:val="00D37453"/>
    <w:rsid w:val="00D41888"/>
    <w:rsid w:val="00D41D16"/>
    <w:rsid w:val="00D42922"/>
    <w:rsid w:val="00D4485A"/>
    <w:rsid w:val="00D44D8F"/>
    <w:rsid w:val="00D45857"/>
    <w:rsid w:val="00D4647B"/>
    <w:rsid w:val="00D47B74"/>
    <w:rsid w:val="00D47B8F"/>
    <w:rsid w:val="00D51B09"/>
    <w:rsid w:val="00D51E10"/>
    <w:rsid w:val="00D5232C"/>
    <w:rsid w:val="00D534D4"/>
    <w:rsid w:val="00D535D1"/>
    <w:rsid w:val="00D535EA"/>
    <w:rsid w:val="00D5371D"/>
    <w:rsid w:val="00D53B56"/>
    <w:rsid w:val="00D544E1"/>
    <w:rsid w:val="00D54B73"/>
    <w:rsid w:val="00D55117"/>
    <w:rsid w:val="00D60C67"/>
    <w:rsid w:val="00D611EA"/>
    <w:rsid w:val="00D641F5"/>
    <w:rsid w:val="00D652D2"/>
    <w:rsid w:val="00D6632A"/>
    <w:rsid w:val="00D66612"/>
    <w:rsid w:val="00D71D90"/>
    <w:rsid w:val="00D71FAB"/>
    <w:rsid w:val="00D7257C"/>
    <w:rsid w:val="00D72ADC"/>
    <w:rsid w:val="00D72AE0"/>
    <w:rsid w:val="00D73E64"/>
    <w:rsid w:val="00D75596"/>
    <w:rsid w:val="00D766F1"/>
    <w:rsid w:val="00D777B4"/>
    <w:rsid w:val="00D82C51"/>
    <w:rsid w:val="00D835F9"/>
    <w:rsid w:val="00D8627E"/>
    <w:rsid w:val="00D876FD"/>
    <w:rsid w:val="00D91185"/>
    <w:rsid w:val="00D9308A"/>
    <w:rsid w:val="00D9451E"/>
    <w:rsid w:val="00D97729"/>
    <w:rsid w:val="00DA13B8"/>
    <w:rsid w:val="00DA1A42"/>
    <w:rsid w:val="00DA1EEF"/>
    <w:rsid w:val="00DA37AE"/>
    <w:rsid w:val="00DA3F68"/>
    <w:rsid w:val="00DA427F"/>
    <w:rsid w:val="00DA490A"/>
    <w:rsid w:val="00DA5207"/>
    <w:rsid w:val="00DA73FC"/>
    <w:rsid w:val="00DA757D"/>
    <w:rsid w:val="00DB0664"/>
    <w:rsid w:val="00DB3924"/>
    <w:rsid w:val="00DB5C92"/>
    <w:rsid w:val="00DB6FB5"/>
    <w:rsid w:val="00DC7D38"/>
    <w:rsid w:val="00DD1930"/>
    <w:rsid w:val="00DD4C79"/>
    <w:rsid w:val="00DD6457"/>
    <w:rsid w:val="00DD7919"/>
    <w:rsid w:val="00DE120F"/>
    <w:rsid w:val="00DE2254"/>
    <w:rsid w:val="00DE2BA0"/>
    <w:rsid w:val="00DE33E3"/>
    <w:rsid w:val="00DF044C"/>
    <w:rsid w:val="00DF0D72"/>
    <w:rsid w:val="00DF1529"/>
    <w:rsid w:val="00DF21AE"/>
    <w:rsid w:val="00DF4245"/>
    <w:rsid w:val="00DF5604"/>
    <w:rsid w:val="00E00114"/>
    <w:rsid w:val="00E01D25"/>
    <w:rsid w:val="00E02DCD"/>
    <w:rsid w:val="00E04E1D"/>
    <w:rsid w:val="00E06827"/>
    <w:rsid w:val="00E06B4A"/>
    <w:rsid w:val="00E06DBC"/>
    <w:rsid w:val="00E06F16"/>
    <w:rsid w:val="00E0702B"/>
    <w:rsid w:val="00E1387E"/>
    <w:rsid w:val="00E13899"/>
    <w:rsid w:val="00E145BA"/>
    <w:rsid w:val="00E14D64"/>
    <w:rsid w:val="00E17204"/>
    <w:rsid w:val="00E20635"/>
    <w:rsid w:val="00E210B1"/>
    <w:rsid w:val="00E245B8"/>
    <w:rsid w:val="00E24ACE"/>
    <w:rsid w:val="00E3040F"/>
    <w:rsid w:val="00E330AF"/>
    <w:rsid w:val="00E33A5C"/>
    <w:rsid w:val="00E34CFB"/>
    <w:rsid w:val="00E35F6E"/>
    <w:rsid w:val="00E36A2E"/>
    <w:rsid w:val="00E37A4E"/>
    <w:rsid w:val="00E41E5D"/>
    <w:rsid w:val="00E42FB8"/>
    <w:rsid w:val="00E43158"/>
    <w:rsid w:val="00E4515C"/>
    <w:rsid w:val="00E466E7"/>
    <w:rsid w:val="00E46C17"/>
    <w:rsid w:val="00E472F7"/>
    <w:rsid w:val="00E47699"/>
    <w:rsid w:val="00E50834"/>
    <w:rsid w:val="00E50AC4"/>
    <w:rsid w:val="00E50E0E"/>
    <w:rsid w:val="00E54EE7"/>
    <w:rsid w:val="00E56AEF"/>
    <w:rsid w:val="00E6409E"/>
    <w:rsid w:val="00E64199"/>
    <w:rsid w:val="00E650CF"/>
    <w:rsid w:val="00E702AD"/>
    <w:rsid w:val="00E71F4A"/>
    <w:rsid w:val="00E768C5"/>
    <w:rsid w:val="00E80A4D"/>
    <w:rsid w:val="00E82EBF"/>
    <w:rsid w:val="00E85045"/>
    <w:rsid w:val="00E86707"/>
    <w:rsid w:val="00E87560"/>
    <w:rsid w:val="00E90A86"/>
    <w:rsid w:val="00E90E50"/>
    <w:rsid w:val="00E92104"/>
    <w:rsid w:val="00E9276D"/>
    <w:rsid w:val="00E92EF7"/>
    <w:rsid w:val="00E93FC2"/>
    <w:rsid w:val="00E9469A"/>
    <w:rsid w:val="00E94EFF"/>
    <w:rsid w:val="00E96958"/>
    <w:rsid w:val="00E96E80"/>
    <w:rsid w:val="00E97FEC"/>
    <w:rsid w:val="00EA0C7F"/>
    <w:rsid w:val="00EA190D"/>
    <w:rsid w:val="00EA479B"/>
    <w:rsid w:val="00EA515D"/>
    <w:rsid w:val="00EA7166"/>
    <w:rsid w:val="00EA7941"/>
    <w:rsid w:val="00EB1273"/>
    <w:rsid w:val="00EB163F"/>
    <w:rsid w:val="00EB37F5"/>
    <w:rsid w:val="00EB3AE3"/>
    <w:rsid w:val="00EB4220"/>
    <w:rsid w:val="00EB58D2"/>
    <w:rsid w:val="00EB7411"/>
    <w:rsid w:val="00EC3879"/>
    <w:rsid w:val="00EC4683"/>
    <w:rsid w:val="00EC4B18"/>
    <w:rsid w:val="00EC5A37"/>
    <w:rsid w:val="00EC5C95"/>
    <w:rsid w:val="00EC5E78"/>
    <w:rsid w:val="00EC6E25"/>
    <w:rsid w:val="00EC7B77"/>
    <w:rsid w:val="00ED31AD"/>
    <w:rsid w:val="00ED342D"/>
    <w:rsid w:val="00ED3E98"/>
    <w:rsid w:val="00ED5B17"/>
    <w:rsid w:val="00EE26BD"/>
    <w:rsid w:val="00EE3DED"/>
    <w:rsid w:val="00EE4A7A"/>
    <w:rsid w:val="00EE5DE4"/>
    <w:rsid w:val="00EE5E30"/>
    <w:rsid w:val="00EE7542"/>
    <w:rsid w:val="00EF1A50"/>
    <w:rsid w:val="00EF1CE0"/>
    <w:rsid w:val="00EF3843"/>
    <w:rsid w:val="00EF567A"/>
    <w:rsid w:val="00EF7730"/>
    <w:rsid w:val="00EF7984"/>
    <w:rsid w:val="00F0215A"/>
    <w:rsid w:val="00F02CF6"/>
    <w:rsid w:val="00F0300A"/>
    <w:rsid w:val="00F03433"/>
    <w:rsid w:val="00F035E8"/>
    <w:rsid w:val="00F03748"/>
    <w:rsid w:val="00F040CA"/>
    <w:rsid w:val="00F10DA2"/>
    <w:rsid w:val="00F11ADE"/>
    <w:rsid w:val="00F11B8B"/>
    <w:rsid w:val="00F1304F"/>
    <w:rsid w:val="00F1326F"/>
    <w:rsid w:val="00F155D1"/>
    <w:rsid w:val="00F163A8"/>
    <w:rsid w:val="00F211CA"/>
    <w:rsid w:val="00F214D1"/>
    <w:rsid w:val="00F22448"/>
    <w:rsid w:val="00F260B8"/>
    <w:rsid w:val="00F276FD"/>
    <w:rsid w:val="00F27E91"/>
    <w:rsid w:val="00F32D0D"/>
    <w:rsid w:val="00F33E41"/>
    <w:rsid w:val="00F33EF6"/>
    <w:rsid w:val="00F34083"/>
    <w:rsid w:val="00F348B8"/>
    <w:rsid w:val="00F365B1"/>
    <w:rsid w:val="00F36E74"/>
    <w:rsid w:val="00F37F5B"/>
    <w:rsid w:val="00F40239"/>
    <w:rsid w:val="00F408EE"/>
    <w:rsid w:val="00F40986"/>
    <w:rsid w:val="00F4449C"/>
    <w:rsid w:val="00F45BB6"/>
    <w:rsid w:val="00F46254"/>
    <w:rsid w:val="00F46929"/>
    <w:rsid w:val="00F473AD"/>
    <w:rsid w:val="00F4751D"/>
    <w:rsid w:val="00F47621"/>
    <w:rsid w:val="00F528E2"/>
    <w:rsid w:val="00F53D44"/>
    <w:rsid w:val="00F54A27"/>
    <w:rsid w:val="00F54BF9"/>
    <w:rsid w:val="00F54FC8"/>
    <w:rsid w:val="00F573C3"/>
    <w:rsid w:val="00F60A80"/>
    <w:rsid w:val="00F62EF4"/>
    <w:rsid w:val="00F65534"/>
    <w:rsid w:val="00F65A24"/>
    <w:rsid w:val="00F66682"/>
    <w:rsid w:val="00F701FB"/>
    <w:rsid w:val="00F70989"/>
    <w:rsid w:val="00F70CEF"/>
    <w:rsid w:val="00F72399"/>
    <w:rsid w:val="00F7243C"/>
    <w:rsid w:val="00F72773"/>
    <w:rsid w:val="00F7349E"/>
    <w:rsid w:val="00F73FE2"/>
    <w:rsid w:val="00F745A1"/>
    <w:rsid w:val="00F74A0B"/>
    <w:rsid w:val="00F758B5"/>
    <w:rsid w:val="00F76661"/>
    <w:rsid w:val="00F768FE"/>
    <w:rsid w:val="00F76CF3"/>
    <w:rsid w:val="00F7744F"/>
    <w:rsid w:val="00F80E35"/>
    <w:rsid w:val="00F811F7"/>
    <w:rsid w:val="00F81A23"/>
    <w:rsid w:val="00F82032"/>
    <w:rsid w:val="00F83070"/>
    <w:rsid w:val="00F83616"/>
    <w:rsid w:val="00F8385C"/>
    <w:rsid w:val="00F839EA"/>
    <w:rsid w:val="00F83AED"/>
    <w:rsid w:val="00F83D6A"/>
    <w:rsid w:val="00F84314"/>
    <w:rsid w:val="00F85149"/>
    <w:rsid w:val="00F8614B"/>
    <w:rsid w:val="00F86913"/>
    <w:rsid w:val="00F9032F"/>
    <w:rsid w:val="00F90EBD"/>
    <w:rsid w:val="00F9140E"/>
    <w:rsid w:val="00F91D94"/>
    <w:rsid w:val="00F92333"/>
    <w:rsid w:val="00F92B7D"/>
    <w:rsid w:val="00F96443"/>
    <w:rsid w:val="00F97DAB"/>
    <w:rsid w:val="00FA01C1"/>
    <w:rsid w:val="00FA30C9"/>
    <w:rsid w:val="00FA343B"/>
    <w:rsid w:val="00FA3852"/>
    <w:rsid w:val="00FA3B2C"/>
    <w:rsid w:val="00FA5594"/>
    <w:rsid w:val="00FA5F29"/>
    <w:rsid w:val="00FB05F4"/>
    <w:rsid w:val="00FB11CA"/>
    <w:rsid w:val="00FB1E75"/>
    <w:rsid w:val="00FB35FE"/>
    <w:rsid w:val="00FB5149"/>
    <w:rsid w:val="00FB7C98"/>
    <w:rsid w:val="00FC16C3"/>
    <w:rsid w:val="00FC282C"/>
    <w:rsid w:val="00FC4B65"/>
    <w:rsid w:val="00FC6463"/>
    <w:rsid w:val="00FC71D4"/>
    <w:rsid w:val="00FD003D"/>
    <w:rsid w:val="00FD0AF3"/>
    <w:rsid w:val="00FD136E"/>
    <w:rsid w:val="00FD2D0C"/>
    <w:rsid w:val="00FD32E6"/>
    <w:rsid w:val="00FD3C40"/>
    <w:rsid w:val="00FD4911"/>
    <w:rsid w:val="00FE1619"/>
    <w:rsid w:val="00FE1D90"/>
    <w:rsid w:val="00FE204D"/>
    <w:rsid w:val="00FE2107"/>
    <w:rsid w:val="00FE24F0"/>
    <w:rsid w:val="00FE359C"/>
    <w:rsid w:val="00FE3A4D"/>
    <w:rsid w:val="00FE4264"/>
    <w:rsid w:val="00FE47DE"/>
    <w:rsid w:val="00FE5587"/>
    <w:rsid w:val="00FE572E"/>
    <w:rsid w:val="00FE6499"/>
    <w:rsid w:val="00FE66C0"/>
    <w:rsid w:val="00FF41DC"/>
    <w:rsid w:val="00FF4AD2"/>
    <w:rsid w:val="00FF4E34"/>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6"/>
        <o:r id="V:Rule2" type="connector" idref="#_x0000_s1062"/>
        <o:r id="V:Rule3" type="connector" idref="#_x0000_s1067"/>
        <o:r id="V:Rule4" type="connector" idref="#_x0000_s1072"/>
        <o:r id="V:Rule5" type="connector" idref="#_x0000_s1071"/>
        <o:r id="V:Rule6" type="connector" idref="#_x0000_s1070"/>
        <o:r id="V:Rule7" type="connector" idref="#_x0000_s1061"/>
        <o:r id="V:Rule8" type="connector" idref="#_x0000_s1065"/>
        <o:r id="V:Rule9" type="connector" idref="#_x0000_s1068"/>
        <o:r id="V:Rule10" type="connector" idref="#_x0000_s1063"/>
        <o:r id="V:Rule11" type="connector" idref="#_x0000_s1069"/>
        <o:r id="V:Rule12"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9D6B4F"/>
    <w:pPr>
      <w:keepNext/>
      <w:spacing w:line="360" w:lineRule="auto"/>
      <w:ind w:left="180"/>
      <w:outlineLvl w:val="1"/>
    </w:pPr>
    <w:rPr>
      <w:sz w:val="32"/>
      <w:szCs w:val="20"/>
    </w:rPr>
  </w:style>
  <w:style w:type="paragraph" w:styleId="3">
    <w:name w:val="heading 3"/>
    <w:basedOn w:val="a"/>
    <w:link w:val="30"/>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701FB"/>
    <w:pPr>
      <w:keepNext/>
      <w:spacing w:line="192" w:lineRule="auto"/>
      <w:jc w:val="both"/>
      <w:outlineLvl w:val="4"/>
    </w:pPr>
    <w:rPr>
      <w:b/>
      <w:szCs w:val="20"/>
    </w:rPr>
  </w:style>
  <w:style w:type="paragraph" w:styleId="6">
    <w:name w:val="heading 6"/>
    <w:basedOn w:val="a"/>
    <w:next w:val="a"/>
    <w:link w:val="60"/>
    <w:qFormat/>
    <w:rsid w:val="006F007B"/>
    <w:pPr>
      <w:keepNext/>
      <w:jc w:val="center"/>
      <w:outlineLvl w:val="5"/>
    </w:pPr>
    <w:rPr>
      <w:b/>
      <w:bCs/>
      <w:spacing w:val="-6"/>
      <w:szCs w:val="28"/>
    </w:rPr>
  </w:style>
  <w:style w:type="paragraph" w:styleId="8">
    <w:name w:val="heading 8"/>
    <w:basedOn w:val="a"/>
    <w:next w:val="a"/>
    <w:link w:val="80"/>
    <w:qFormat/>
    <w:rsid w:val="00F701FB"/>
    <w:pPr>
      <w:keepNext/>
      <w:jc w:val="center"/>
      <w:outlineLvl w:val="7"/>
    </w:pPr>
    <w:rPr>
      <w:b/>
      <w:spacing w:val="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61E6"/>
    <w:rPr>
      <w:rFonts w:cs="Times New Roman"/>
    </w:rPr>
  </w:style>
  <w:style w:type="paragraph" w:styleId="a4">
    <w:name w:val="header"/>
    <w:basedOn w:val="a"/>
    <w:link w:val="a5"/>
    <w:uiPriority w:val="99"/>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uiPriority w:val="99"/>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39"/>
    <w:rsid w:val="00CB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847963"/>
    <w:rPr>
      <w:rFonts w:ascii="Segoe UI" w:hAnsi="Segoe UI" w:cs="Segoe UI"/>
      <w:sz w:val="18"/>
      <w:szCs w:val="18"/>
    </w:rPr>
  </w:style>
  <w:style w:type="character" w:customStyle="1" w:styleId="a8">
    <w:name w:val="Текст выноски Знак"/>
    <w:basedOn w:val="a0"/>
    <w:link w:val="a7"/>
    <w:uiPriority w:val="99"/>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uiPriority w:val="9"/>
    <w:rsid w:val="009D6B4F"/>
    <w:rPr>
      <w:rFonts w:ascii="Times New Roman" w:eastAsia="Times New Roman" w:hAnsi="Times New Roman" w:cs="Times New Roman"/>
      <w:sz w:val="32"/>
      <w:szCs w:val="20"/>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iPriority w:val="99"/>
    <w:unhideWhenUsed/>
    <w:rsid w:val="00244BC3"/>
    <w:pPr>
      <w:spacing w:after="120"/>
    </w:pPr>
  </w:style>
  <w:style w:type="character" w:customStyle="1" w:styleId="ad">
    <w:name w:val="Основной текст Знак"/>
    <w:basedOn w:val="a0"/>
    <w:link w:val="ac"/>
    <w:uiPriority w:val="99"/>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uiPriority w:val="1"/>
    <w:qFormat/>
    <w:rsid w:val="00956D7D"/>
    <w:pPr>
      <w:spacing w:after="0" w:line="240" w:lineRule="auto"/>
    </w:pPr>
  </w:style>
  <w:style w:type="paragraph" w:customStyle="1" w:styleId="ConsPlusNonformat">
    <w:name w:val="ConsPlusNonformat"/>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iPriority w:val="99"/>
    <w:unhideWhenUsed/>
    <w:rsid w:val="00B90AE0"/>
    <w:pPr>
      <w:spacing w:before="100" w:beforeAutospacing="1" w:after="100" w:afterAutospacing="1"/>
    </w:pPr>
    <w:rPr>
      <w:sz w:val="24"/>
    </w:rPr>
  </w:style>
  <w:style w:type="character" w:styleId="af5">
    <w:name w:val="Strong"/>
    <w:basedOn w:val="a0"/>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semiHidden/>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link w:val="ConsPlusNormal0"/>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1">
    <w:name w:val="Body Text Indent 3"/>
    <w:basedOn w:val="a"/>
    <w:link w:val="32"/>
    <w:rsid w:val="006F007B"/>
    <w:pPr>
      <w:shd w:val="clear" w:color="auto" w:fill="FFFFFF"/>
      <w:spacing w:before="274"/>
      <w:ind w:firstLine="715"/>
      <w:jc w:val="both"/>
    </w:pPr>
    <w:rPr>
      <w:sz w:val="24"/>
    </w:rPr>
  </w:style>
  <w:style w:type="character" w:customStyle="1" w:styleId="32">
    <w:name w:val="Основной текст с отступом 3 Знак"/>
    <w:basedOn w:val="a0"/>
    <w:link w:val="31"/>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uiPriority w:val="99"/>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1">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uiPriority w:val="99"/>
    <w:rsid w:val="005A3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0">
    <w:name w:val="Emphasis"/>
    <w:basedOn w:val="a0"/>
    <w:qFormat/>
    <w:rsid w:val="005A37B7"/>
    <w:rPr>
      <w:i/>
      <w:iCs/>
    </w:rPr>
  </w:style>
  <w:style w:type="paragraph" w:styleId="aff1">
    <w:name w:val="Subtitle"/>
    <w:basedOn w:val="a"/>
    <w:next w:val="a"/>
    <w:link w:val="aff2"/>
    <w:qFormat/>
    <w:rsid w:val="005A37B7"/>
    <w:pPr>
      <w:spacing w:after="60"/>
      <w:jc w:val="center"/>
      <w:outlineLvl w:val="1"/>
    </w:pPr>
    <w:rPr>
      <w:rFonts w:ascii="Cambria" w:hAnsi="Cambria"/>
      <w:sz w:val="24"/>
    </w:rPr>
  </w:style>
  <w:style w:type="character" w:customStyle="1" w:styleId="aff2">
    <w:name w:val="Подзаголовок Знак"/>
    <w:basedOn w:val="a0"/>
    <w:link w:val="aff1"/>
    <w:rsid w:val="005A37B7"/>
    <w:rPr>
      <w:rFonts w:ascii="Cambria" w:eastAsia="Times New Roman" w:hAnsi="Cambria" w:cs="Times New Roman"/>
      <w:sz w:val="24"/>
      <w:szCs w:val="24"/>
      <w:lang w:eastAsia="ru-RU"/>
    </w:rPr>
  </w:style>
  <w:style w:type="paragraph" w:customStyle="1" w:styleId="-11">
    <w:name w:val="Цветной список - Акцент 11"/>
    <w:basedOn w:val="a"/>
    <w:uiPriority w:val="34"/>
    <w:qFormat/>
    <w:rsid w:val="0022261D"/>
    <w:pPr>
      <w:ind w:left="720"/>
      <w:contextualSpacing/>
    </w:pPr>
    <w:rPr>
      <w:sz w:val="24"/>
    </w:rPr>
  </w:style>
  <w:style w:type="paragraph" w:styleId="26">
    <w:name w:val="Body Text 2"/>
    <w:basedOn w:val="a"/>
    <w:link w:val="27"/>
    <w:unhideWhenUsed/>
    <w:rsid w:val="00234A94"/>
    <w:pPr>
      <w:spacing w:after="120" w:line="480" w:lineRule="auto"/>
    </w:pPr>
  </w:style>
  <w:style w:type="character" w:customStyle="1" w:styleId="27">
    <w:name w:val="Основной текст 2 Знак"/>
    <w:basedOn w:val="a0"/>
    <w:link w:val="26"/>
    <w:rsid w:val="00234A94"/>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Основной текст + 12,5 pt,Полужирный1,Основной текст + Franklin Gothic Heavy,8,Интервал 1 pt,Основной текст + 8,5 pt1"/>
    <w:basedOn w:val="a0"/>
    <w:rsid w:val="00234A94"/>
    <w:rPr>
      <w:rFonts w:ascii="Times New Roman" w:hAnsi="Times New Roman" w:cs="Times New Roman" w:hint="default"/>
      <w:b/>
      <w:bCs/>
      <w:spacing w:val="7"/>
      <w:sz w:val="25"/>
      <w:szCs w:val="25"/>
    </w:rPr>
  </w:style>
  <w:style w:type="paragraph" w:customStyle="1" w:styleId="ConsTitle">
    <w:name w:val="ConsTitle"/>
    <w:rsid w:val="006E0E4E"/>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6E0E4E"/>
    <w:pPr>
      <w:widowControl w:val="0"/>
      <w:spacing w:after="0" w:line="240" w:lineRule="auto"/>
      <w:ind w:firstLine="720"/>
    </w:pPr>
    <w:rPr>
      <w:rFonts w:ascii="Arial" w:eastAsia="Times New Roman" w:hAnsi="Arial" w:cs="Times New Roman"/>
      <w:sz w:val="16"/>
      <w:szCs w:val="20"/>
      <w:lang w:eastAsia="ru-RU"/>
    </w:rPr>
  </w:style>
  <w:style w:type="paragraph" w:customStyle="1" w:styleId="aff3">
    <w:name w:val="Содержимое таблицы"/>
    <w:basedOn w:val="a"/>
    <w:rsid w:val="00DA427F"/>
    <w:pPr>
      <w:widowControl w:val="0"/>
      <w:suppressLineNumbers/>
      <w:suppressAutoHyphens/>
    </w:pPr>
    <w:rPr>
      <w:kern w:val="2"/>
      <w:sz w:val="24"/>
    </w:rPr>
  </w:style>
  <w:style w:type="character" w:customStyle="1" w:styleId="0pt">
    <w:name w:val="Основной текст + Интервал 0 pt"/>
    <w:rsid w:val="007D4D9C"/>
    <w:rPr>
      <w:rFonts w:ascii="Times New Roman" w:hAnsi="Times New Roman" w:cs="Times New Roman" w:hint="default"/>
      <w:strike w:val="0"/>
      <w:dstrike w:val="0"/>
      <w:spacing w:val="5"/>
      <w:sz w:val="18"/>
      <w:u w:val="none"/>
      <w:effect w:val="none"/>
      <w:lang w:val="ru-RU" w:eastAsia="ru-RU"/>
    </w:rPr>
  </w:style>
  <w:style w:type="paragraph" w:customStyle="1" w:styleId="14-15">
    <w:name w:val="14-15"/>
    <w:basedOn w:val="aa"/>
    <w:rsid w:val="00997566"/>
    <w:rPr>
      <w:noProof/>
      <w:sz w:val="28"/>
      <w:szCs w:val="24"/>
    </w:rPr>
  </w:style>
  <w:style w:type="character" w:customStyle="1" w:styleId="28">
    <w:name w:val="Основной текст (2) + Курсив"/>
    <w:basedOn w:val="21"/>
    <w:rsid w:val="00AC49A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Cell">
    <w:name w:val="ConsPlusCell"/>
    <w:rsid w:val="00A368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Title"/>
    <w:basedOn w:val="a"/>
    <w:link w:val="aff5"/>
    <w:qFormat/>
    <w:rsid w:val="00E1387E"/>
    <w:pPr>
      <w:jc w:val="center"/>
    </w:pPr>
    <w:rPr>
      <w:b/>
      <w:sz w:val="40"/>
      <w:szCs w:val="20"/>
    </w:rPr>
  </w:style>
  <w:style w:type="character" w:customStyle="1" w:styleId="aff5">
    <w:name w:val="Название Знак"/>
    <w:basedOn w:val="a0"/>
    <w:link w:val="aff4"/>
    <w:rsid w:val="00E1387E"/>
    <w:rPr>
      <w:rFonts w:ascii="Times New Roman" w:eastAsia="Times New Roman" w:hAnsi="Times New Roman" w:cs="Times New Roman"/>
      <w:b/>
      <w:sz w:val="40"/>
      <w:szCs w:val="20"/>
      <w:lang w:eastAsia="ru-RU"/>
    </w:rPr>
  </w:style>
  <w:style w:type="paragraph" w:customStyle="1" w:styleId="default0">
    <w:name w:val="default"/>
    <w:basedOn w:val="a"/>
    <w:rsid w:val="00275D2E"/>
    <w:pPr>
      <w:spacing w:before="100" w:beforeAutospacing="1" w:after="100" w:afterAutospacing="1"/>
    </w:pPr>
    <w:rPr>
      <w:sz w:val="24"/>
    </w:rPr>
  </w:style>
  <w:style w:type="character" w:customStyle="1" w:styleId="50">
    <w:name w:val="Заголовок 5 Знак"/>
    <w:basedOn w:val="a0"/>
    <w:link w:val="5"/>
    <w:semiHidden/>
    <w:rsid w:val="00F701F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701FB"/>
    <w:rPr>
      <w:rFonts w:ascii="Times New Roman" w:eastAsia="Times New Roman" w:hAnsi="Times New Roman" w:cs="Times New Roman"/>
      <w:b/>
      <w:spacing w:val="60"/>
      <w:sz w:val="28"/>
      <w:szCs w:val="20"/>
      <w:lang w:eastAsia="ru-RU"/>
    </w:rPr>
  </w:style>
  <w:style w:type="paragraph" w:customStyle="1" w:styleId="aff6">
    <w:name w:val="Автозамена"/>
    <w:rsid w:val="00F701FB"/>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uiPriority w:val="99"/>
    <w:rsid w:val="00F701FB"/>
    <w:pPr>
      <w:spacing w:after="200" w:line="276" w:lineRule="auto"/>
      <w:ind w:left="720"/>
    </w:pPr>
    <w:rPr>
      <w:rFonts w:ascii="Calibri" w:hAnsi="Calibri"/>
      <w:sz w:val="22"/>
      <w:szCs w:val="22"/>
      <w:lang w:eastAsia="en-US"/>
    </w:rPr>
  </w:style>
  <w:style w:type="paragraph" w:customStyle="1" w:styleId="Standard">
    <w:name w:val="Standard"/>
    <w:rsid w:val="000466B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f7">
    <w:name w:val="Normal Indent"/>
    <w:basedOn w:val="a"/>
    <w:uiPriority w:val="99"/>
    <w:rsid w:val="00D3151C"/>
    <w:pPr>
      <w:ind w:left="708"/>
    </w:pPr>
    <w:rPr>
      <w:sz w:val="24"/>
    </w:rPr>
  </w:style>
  <w:style w:type="character" w:customStyle="1" w:styleId="af0">
    <w:name w:val="Без интервала Знак"/>
    <w:basedOn w:val="a0"/>
    <w:link w:val="af"/>
    <w:uiPriority w:val="1"/>
    <w:rsid w:val="00651D27"/>
  </w:style>
  <w:style w:type="character" w:customStyle="1" w:styleId="CommentTextChar">
    <w:name w:val="Comment Text Char"/>
    <w:basedOn w:val="a0"/>
    <w:semiHidden/>
    <w:locked/>
    <w:rsid w:val="00651D27"/>
    <w:rPr>
      <w:rFonts w:ascii="Times New Roman" w:hAnsi="Times New Roman" w:cs="Times New Roman"/>
      <w:sz w:val="20"/>
      <w:szCs w:val="20"/>
      <w:lang w:eastAsia="ru-RU"/>
    </w:rPr>
  </w:style>
  <w:style w:type="character" w:customStyle="1" w:styleId="41">
    <w:name w:val="Знак Знак4"/>
    <w:rsid w:val="00651D27"/>
  </w:style>
  <w:style w:type="character" w:customStyle="1" w:styleId="blk">
    <w:name w:val="blk"/>
    <w:rsid w:val="00651D27"/>
  </w:style>
  <w:style w:type="character" w:customStyle="1" w:styleId="29">
    <w:name w:val="Заголовок №2_"/>
    <w:basedOn w:val="a0"/>
    <w:link w:val="2a"/>
    <w:rsid w:val="00651D27"/>
    <w:rPr>
      <w:sz w:val="26"/>
      <w:szCs w:val="26"/>
      <w:shd w:val="clear" w:color="auto" w:fill="FFFFFF"/>
    </w:rPr>
  </w:style>
  <w:style w:type="paragraph" w:customStyle="1" w:styleId="2a">
    <w:name w:val="Заголовок №2"/>
    <w:basedOn w:val="a"/>
    <w:link w:val="29"/>
    <w:rsid w:val="00651D27"/>
    <w:pPr>
      <w:widowControl w:val="0"/>
      <w:shd w:val="clear" w:color="auto" w:fill="FFFFFF"/>
      <w:spacing w:before="360" w:line="226" w:lineRule="exact"/>
      <w:outlineLvl w:val="1"/>
    </w:pPr>
    <w:rPr>
      <w:rFonts w:asciiTheme="minorHAnsi" w:eastAsiaTheme="minorHAnsi" w:hAnsiTheme="minorHAnsi" w:cstheme="minorBidi"/>
      <w:sz w:val="26"/>
      <w:szCs w:val="26"/>
      <w:lang w:eastAsia="en-US"/>
    </w:rPr>
  </w:style>
  <w:style w:type="character" w:customStyle="1" w:styleId="14">
    <w:name w:val="Название Знак1"/>
    <w:basedOn w:val="a0"/>
    <w:rsid w:val="00651D27"/>
    <w:rPr>
      <w:rFonts w:asciiTheme="majorHAnsi" w:eastAsiaTheme="majorEastAsia" w:hAnsiTheme="majorHAnsi" w:cstheme="majorBidi"/>
      <w:color w:val="323E4F" w:themeColor="text2" w:themeShade="BF"/>
      <w:spacing w:val="5"/>
      <w:kern w:val="28"/>
      <w:sz w:val="52"/>
      <w:szCs w:val="52"/>
    </w:rPr>
  </w:style>
  <w:style w:type="paragraph" w:customStyle="1" w:styleId="Arial8">
    <w:name w:val="Arial 8"/>
    <w:aliases w:val="5"/>
    <w:rsid w:val="00651D27"/>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15">
    <w:name w:val="Основной шрифт абзаца1"/>
    <w:rsid w:val="00651D27"/>
  </w:style>
  <w:style w:type="character" w:customStyle="1" w:styleId="highlight">
    <w:name w:val="highlight"/>
    <w:rsid w:val="00651D27"/>
  </w:style>
  <w:style w:type="paragraph" w:customStyle="1" w:styleId="aff8">
    <w:name w:val="Нормальный"/>
    <w:rsid w:val="00651D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Таблицы (моноширинный)"/>
    <w:basedOn w:val="a"/>
    <w:next w:val="a"/>
    <w:uiPriority w:val="99"/>
    <w:rsid w:val="00651D27"/>
    <w:pPr>
      <w:widowControl w:val="0"/>
      <w:autoSpaceDE w:val="0"/>
      <w:autoSpaceDN w:val="0"/>
      <w:adjustRightInd w:val="0"/>
    </w:pPr>
    <w:rPr>
      <w:rFonts w:ascii="Courier New" w:hAnsi="Courier New" w:cs="Courier New"/>
      <w:sz w:val="24"/>
    </w:rPr>
  </w:style>
  <w:style w:type="character" w:customStyle="1" w:styleId="Exact">
    <w:name w:val="Основной текст Exact"/>
    <w:basedOn w:val="a0"/>
    <w:rsid w:val="00651D27"/>
    <w:rPr>
      <w:rFonts w:ascii="Times New Roman" w:eastAsia="Times New Roman" w:hAnsi="Times New Roman" w:cs="Times New Roman"/>
      <w:b w:val="0"/>
      <w:bCs w:val="0"/>
      <w:i w:val="0"/>
      <w:iCs w:val="0"/>
      <w:smallCaps w:val="0"/>
      <w:strike w:val="0"/>
      <w:spacing w:val="6"/>
      <w:u w:val="none"/>
    </w:rPr>
  </w:style>
  <w:style w:type="character" w:customStyle="1" w:styleId="affa">
    <w:name w:val="Основной текст_"/>
    <w:basedOn w:val="a0"/>
    <w:link w:val="16"/>
    <w:rsid w:val="00651D27"/>
    <w:rPr>
      <w:sz w:val="26"/>
      <w:szCs w:val="26"/>
      <w:shd w:val="clear" w:color="auto" w:fill="FFFFFF"/>
    </w:rPr>
  </w:style>
  <w:style w:type="character" w:customStyle="1" w:styleId="affb">
    <w:name w:val="Основной текст + Полужирный"/>
    <w:basedOn w:val="affa"/>
    <w:rsid w:val="00651D27"/>
    <w:rPr>
      <w:b/>
      <w:bCs/>
      <w:color w:val="000000"/>
      <w:spacing w:val="0"/>
      <w:w w:val="100"/>
      <w:position w:val="0"/>
      <w:sz w:val="26"/>
      <w:szCs w:val="26"/>
      <w:shd w:val="clear" w:color="auto" w:fill="FFFFFF"/>
      <w:lang w:val="ru-RU" w:eastAsia="ru-RU" w:bidi="ru-RU"/>
    </w:rPr>
  </w:style>
  <w:style w:type="paragraph" w:customStyle="1" w:styleId="16">
    <w:name w:val="Основной текст1"/>
    <w:basedOn w:val="a"/>
    <w:link w:val="affa"/>
    <w:rsid w:val="00651D27"/>
    <w:pPr>
      <w:widowControl w:val="0"/>
      <w:shd w:val="clear" w:color="auto" w:fill="FFFFFF"/>
      <w:spacing w:after="240" w:line="326" w:lineRule="exact"/>
      <w:jc w:val="center"/>
    </w:pPr>
    <w:rPr>
      <w:rFonts w:asciiTheme="minorHAnsi" w:eastAsiaTheme="minorHAnsi" w:hAnsiTheme="minorHAnsi" w:cstheme="minorBidi"/>
      <w:sz w:val="26"/>
      <w:szCs w:val="26"/>
      <w:lang w:eastAsia="en-US"/>
    </w:rPr>
  </w:style>
  <w:style w:type="character" w:customStyle="1" w:styleId="2b">
    <w:name w:val="Основной текст2"/>
    <w:basedOn w:val="affa"/>
    <w:rsid w:val="00651D2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3">
    <w:name w:val="Основной текст3"/>
    <w:basedOn w:val="a"/>
    <w:rsid w:val="00651D27"/>
    <w:pPr>
      <w:widowControl w:val="0"/>
      <w:shd w:val="clear" w:color="auto" w:fill="FFFFFF"/>
      <w:spacing w:line="0" w:lineRule="atLeast"/>
    </w:pPr>
    <w:rPr>
      <w:color w:val="000000"/>
      <w:sz w:val="24"/>
      <w:lang w:bidi="ru-RU"/>
    </w:rPr>
  </w:style>
  <w:style w:type="character" w:customStyle="1" w:styleId="0pt0">
    <w:name w:val="Основной текст + Полужирный;Интервал 0 pt"/>
    <w:basedOn w:val="affa"/>
    <w:rsid w:val="00651D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4">
    <w:name w:val="Основной текст (3)_"/>
    <w:basedOn w:val="a0"/>
    <w:link w:val="35"/>
    <w:locked/>
    <w:rsid w:val="00651D27"/>
    <w:rPr>
      <w:b/>
      <w:bCs/>
      <w:sz w:val="28"/>
      <w:szCs w:val="28"/>
      <w:shd w:val="clear" w:color="auto" w:fill="FFFFFF"/>
    </w:rPr>
  </w:style>
  <w:style w:type="paragraph" w:customStyle="1" w:styleId="35">
    <w:name w:val="Основной текст (3)"/>
    <w:basedOn w:val="a"/>
    <w:link w:val="34"/>
    <w:rsid w:val="00651D27"/>
    <w:pPr>
      <w:widowControl w:val="0"/>
      <w:shd w:val="clear" w:color="auto" w:fill="FFFFFF"/>
      <w:spacing w:after="300" w:line="322" w:lineRule="exact"/>
      <w:jc w:val="center"/>
    </w:pPr>
    <w:rPr>
      <w:rFonts w:asciiTheme="minorHAnsi" w:eastAsiaTheme="minorHAnsi" w:hAnsiTheme="minorHAnsi" w:cstheme="minorBidi"/>
      <w:b/>
      <w:bCs/>
      <w:szCs w:val="28"/>
      <w:lang w:eastAsia="en-US"/>
    </w:rPr>
  </w:style>
  <w:style w:type="character" w:customStyle="1" w:styleId="2115pt">
    <w:name w:val="Основной текст (2) + 11;5 pt;Не полужирный"/>
    <w:basedOn w:val="21"/>
    <w:rsid w:val="00651D2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7">
    <w:name w:val="Заголовок №1_"/>
    <w:basedOn w:val="a0"/>
    <w:link w:val="18"/>
    <w:rsid w:val="00651D27"/>
    <w:rPr>
      <w:b/>
      <w:bCs/>
      <w:sz w:val="28"/>
      <w:szCs w:val="28"/>
      <w:shd w:val="clear" w:color="auto" w:fill="FFFFFF"/>
    </w:rPr>
  </w:style>
  <w:style w:type="paragraph" w:customStyle="1" w:styleId="18">
    <w:name w:val="Заголовок №1"/>
    <w:basedOn w:val="a"/>
    <w:link w:val="17"/>
    <w:rsid w:val="00651D27"/>
    <w:pPr>
      <w:widowControl w:val="0"/>
      <w:shd w:val="clear" w:color="auto" w:fill="FFFFFF"/>
      <w:spacing w:before="240" w:line="320" w:lineRule="exact"/>
      <w:jc w:val="center"/>
      <w:outlineLvl w:val="0"/>
    </w:pPr>
    <w:rPr>
      <w:rFonts w:asciiTheme="minorHAnsi" w:eastAsiaTheme="minorHAnsi" w:hAnsiTheme="minorHAnsi" w:cstheme="minorBidi"/>
      <w:b/>
      <w:bCs/>
      <w:szCs w:val="28"/>
      <w:lang w:eastAsia="en-US"/>
    </w:rPr>
  </w:style>
  <w:style w:type="paragraph" w:customStyle="1" w:styleId="2c">
    <w:name w:val="Абзац списка2"/>
    <w:basedOn w:val="a"/>
    <w:rsid w:val="00651D27"/>
    <w:pPr>
      <w:spacing w:after="200" w:line="276" w:lineRule="auto"/>
      <w:ind w:left="720"/>
    </w:pPr>
    <w:rPr>
      <w:rFonts w:ascii="Calibri" w:hAnsi="Calibri" w:cs="Calibri"/>
      <w:sz w:val="22"/>
      <w:szCs w:val="22"/>
      <w:lang w:eastAsia="en-US"/>
    </w:rPr>
  </w:style>
  <w:style w:type="paragraph" w:customStyle="1" w:styleId="TableContents">
    <w:name w:val="Table Contents"/>
    <w:basedOn w:val="Standard"/>
    <w:rsid w:val="00B80EF4"/>
    <w:pPr>
      <w:suppressLineNumbers/>
    </w:pPr>
    <w:rPr>
      <w:rFonts w:eastAsia="Andale Sans UI"/>
      <w:color w:val="auto"/>
      <w:lang w:val="de-DE" w:eastAsia="ja-JP" w:bidi="fa-IR"/>
    </w:rPr>
  </w:style>
  <w:style w:type="character" w:customStyle="1" w:styleId="42">
    <w:name w:val="Основной текст (4)_"/>
    <w:link w:val="43"/>
    <w:rsid w:val="00C6780B"/>
    <w:rPr>
      <w:spacing w:val="6"/>
      <w:sz w:val="12"/>
      <w:szCs w:val="12"/>
      <w:shd w:val="clear" w:color="auto" w:fill="FFFFFF"/>
    </w:rPr>
  </w:style>
  <w:style w:type="paragraph" w:customStyle="1" w:styleId="43">
    <w:name w:val="Основной текст (4)"/>
    <w:basedOn w:val="a"/>
    <w:link w:val="42"/>
    <w:rsid w:val="00C6780B"/>
    <w:pPr>
      <w:shd w:val="clear" w:color="auto" w:fill="FFFFFF"/>
      <w:spacing w:line="240" w:lineRule="atLeast"/>
    </w:pPr>
    <w:rPr>
      <w:rFonts w:asciiTheme="minorHAnsi" w:eastAsiaTheme="minorHAnsi" w:hAnsiTheme="minorHAnsi" w:cstheme="minorBidi"/>
      <w:spacing w:val="6"/>
      <w:sz w:val="12"/>
      <w:szCs w:val="12"/>
      <w:lang w:eastAsia="en-US"/>
    </w:rPr>
  </w:style>
  <w:style w:type="paragraph" w:customStyle="1" w:styleId="affc">
    <w:name w:val="Знак"/>
    <w:basedOn w:val="a"/>
    <w:rsid w:val="00C6780B"/>
    <w:pPr>
      <w:spacing w:before="100" w:beforeAutospacing="1" w:after="100" w:afterAutospacing="1"/>
    </w:pPr>
    <w:rPr>
      <w:rFonts w:ascii="Tahoma" w:hAnsi="Tahoma" w:cs="Tahoma"/>
      <w:sz w:val="20"/>
      <w:szCs w:val="20"/>
      <w:lang w:val="en-US" w:eastAsia="en-US"/>
    </w:rPr>
  </w:style>
  <w:style w:type="paragraph" w:customStyle="1" w:styleId="affd">
    <w:name w:val="Колонтитул (левый)"/>
    <w:basedOn w:val="a"/>
    <w:next w:val="a"/>
    <w:rsid w:val="00C6780B"/>
    <w:pPr>
      <w:widowControl w:val="0"/>
      <w:autoSpaceDE w:val="0"/>
      <w:autoSpaceDN w:val="0"/>
      <w:adjustRightInd w:val="0"/>
      <w:jc w:val="both"/>
    </w:pPr>
    <w:rPr>
      <w:rFonts w:ascii="Arial" w:hAnsi="Arial" w:cs="Arial"/>
      <w:sz w:val="16"/>
      <w:szCs w:val="16"/>
    </w:rPr>
  </w:style>
  <w:style w:type="paragraph" w:customStyle="1" w:styleId="110">
    <w:name w:val="Заголовок №11"/>
    <w:basedOn w:val="a"/>
    <w:rsid w:val="00C6780B"/>
    <w:pPr>
      <w:shd w:val="clear" w:color="auto" w:fill="FFFFFF"/>
      <w:spacing w:before="360" w:after="600" w:line="319" w:lineRule="exact"/>
      <w:jc w:val="center"/>
      <w:outlineLvl w:val="0"/>
    </w:pPr>
    <w:rPr>
      <w:b/>
      <w:bCs/>
      <w:spacing w:val="3"/>
      <w:sz w:val="26"/>
      <w:szCs w:val="26"/>
    </w:rPr>
  </w:style>
  <w:style w:type="paragraph" w:customStyle="1" w:styleId="36">
    <w:name w:val="Абзац списка3"/>
    <w:basedOn w:val="a"/>
    <w:rsid w:val="00C6780B"/>
    <w:pPr>
      <w:spacing w:after="200" w:line="276" w:lineRule="auto"/>
      <w:ind w:left="720"/>
    </w:pPr>
    <w:rPr>
      <w:rFonts w:ascii="Calibri" w:eastAsia="Calibri" w:hAnsi="Calibri" w:cs="Calibri"/>
      <w:sz w:val="22"/>
      <w:szCs w:val="22"/>
    </w:rPr>
  </w:style>
  <w:style w:type="character" w:customStyle="1" w:styleId="44">
    <w:name w:val="Знак Знак4"/>
    <w:rsid w:val="00C6780B"/>
  </w:style>
  <w:style w:type="character" w:customStyle="1" w:styleId="212pt">
    <w:name w:val="Основной текст (2) + 12 pt"/>
    <w:basedOn w:val="21"/>
    <w:rsid w:val="006654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Не полужирный"/>
    <w:basedOn w:val="21"/>
    <w:rsid w:val="006654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SMincho75pt75">
    <w:name w:val="Основной текст (2) + MS Mincho;7;5 pt;Масштаб 75%"/>
    <w:rsid w:val="005517E4"/>
    <w:rPr>
      <w:rFonts w:ascii="MS Mincho" w:eastAsia="MS Mincho" w:hAnsi="MS Mincho" w:cs="MS Mincho"/>
      <w:b w:val="0"/>
      <w:bCs w:val="0"/>
      <w:i w:val="0"/>
      <w:iCs w:val="0"/>
      <w:smallCaps w:val="0"/>
      <w:strike w:val="0"/>
      <w:color w:val="000000"/>
      <w:spacing w:val="0"/>
      <w:w w:val="75"/>
      <w:position w:val="0"/>
      <w:sz w:val="15"/>
      <w:szCs w:val="15"/>
      <w:u w:val="none"/>
      <w:lang w:val="zh-TW" w:eastAsia="zh-TW" w:bidi="zh-TW"/>
    </w:rPr>
  </w:style>
  <w:style w:type="table" w:customStyle="1" w:styleId="2d">
    <w:name w:val="Сетка таблицы2"/>
    <w:basedOn w:val="a1"/>
    <w:next w:val="a6"/>
    <w:uiPriority w:val="39"/>
    <w:rsid w:val="00162E2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DE120F"/>
    <w:pPr>
      <w:spacing w:before="100" w:beforeAutospacing="1" w:after="100" w:afterAutospacing="1"/>
    </w:pPr>
    <w:rPr>
      <w:rFonts w:ascii="Tahoma" w:hAnsi="Tahoma"/>
      <w:sz w:val="20"/>
      <w:szCs w:val="20"/>
      <w:lang w:val="en-US" w:eastAsia="en-US"/>
    </w:rPr>
  </w:style>
  <w:style w:type="paragraph" w:customStyle="1" w:styleId="19">
    <w:name w:val="Обычный1"/>
    <w:rsid w:val="00B8727D"/>
    <w:pPr>
      <w:widowControl w:val="0"/>
      <w:spacing w:after="0" w:line="240" w:lineRule="auto"/>
    </w:pPr>
    <w:rPr>
      <w:rFonts w:ascii="Times New Roman" w:eastAsia="Times New Roman" w:hAnsi="Times New Roman" w:cs="Times New Roman"/>
      <w:sz w:val="20"/>
      <w:szCs w:val="20"/>
      <w:lang w:eastAsia="ru-RU"/>
    </w:rPr>
  </w:style>
  <w:style w:type="table" w:customStyle="1" w:styleId="210">
    <w:name w:val="Сетка таблицы21"/>
    <w:basedOn w:val="a1"/>
    <w:next w:val="a6"/>
    <w:uiPriority w:val="59"/>
    <w:rsid w:val="00C01D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6"/>
    <w:uiPriority w:val="39"/>
    <w:rsid w:val="009C4511"/>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EC5E78"/>
    <w:pPr>
      <w:spacing w:before="100" w:beforeAutospacing="1" w:after="100" w:afterAutospacing="1"/>
    </w:pPr>
    <w:rPr>
      <w:rFonts w:ascii="Tahoma" w:hAnsi="Tahoma"/>
      <w:sz w:val="20"/>
      <w:szCs w:val="20"/>
      <w:lang w:val="en-US" w:eastAsia="en-US"/>
    </w:rPr>
  </w:style>
  <w:style w:type="paragraph" w:customStyle="1" w:styleId="afff0">
    <w:name w:val="Краткий обратный адрес"/>
    <w:basedOn w:val="a"/>
    <w:rsid w:val="004166D6"/>
    <w:rPr>
      <w:sz w:val="24"/>
    </w:rPr>
  </w:style>
  <w:style w:type="paragraph" w:customStyle="1" w:styleId="unformattext">
    <w:name w:val="unformattext"/>
    <w:basedOn w:val="a"/>
    <w:rsid w:val="00982FF5"/>
    <w:pPr>
      <w:spacing w:before="100" w:beforeAutospacing="1" w:after="100" w:afterAutospacing="1"/>
    </w:pPr>
    <w:rPr>
      <w:sz w:val="24"/>
    </w:rPr>
  </w:style>
  <w:style w:type="character" w:customStyle="1" w:styleId="afff1">
    <w:name w:val="Подпись к таблице_"/>
    <w:basedOn w:val="a0"/>
    <w:link w:val="afff2"/>
    <w:rsid w:val="001962A0"/>
    <w:rPr>
      <w:rFonts w:ascii="Lucida Sans Unicode" w:hAnsi="Lucida Sans Unicode" w:cs="Lucida Sans Unicode"/>
      <w:sz w:val="18"/>
      <w:szCs w:val="18"/>
      <w:shd w:val="clear" w:color="auto" w:fill="FFFFFF"/>
    </w:rPr>
  </w:style>
  <w:style w:type="paragraph" w:customStyle="1" w:styleId="afff2">
    <w:name w:val="Подпись к таблице"/>
    <w:basedOn w:val="a"/>
    <w:link w:val="afff1"/>
    <w:rsid w:val="001962A0"/>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paragraph" w:customStyle="1" w:styleId="45">
    <w:name w:val="Основной текст4"/>
    <w:basedOn w:val="a"/>
    <w:rsid w:val="001962A0"/>
    <w:pPr>
      <w:widowControl w:val="0"/>
      <w:shd w:val="clear" w:color="auto" w:fill="FFFFFF"/>
      <w:spacing w:before="60" w:after="240" w:line="264" w:lineRule="exact"/>
      <w:ind w:hanging="1440"/>
      <w:jc w:val="both"/>
    </w:pPr>
    <w:rPr>
      <w:rFonts w:asciiTheme="minorHAnsi" w:eastAsiaTheme="minorEastAsia" w:hAnsiTheme="minorHAnsi" w:cstheme="minorBidi"/>
      <w:sz w:val="22"/>
      <w:szCs w:val="22"/>
    </w:rPr>
  </w:style>
  <w:style w:type="character" w:customStyle="1" w:styleId="ConsPlusNormal0">
    <w:name w:val="ConsPlusNormal Знак"/>
    <w:link w:val="ConsPlusNormal"/>
    <w:locked/>
    <w:rsid w:val="001962A0"/>
    <w:rPr>
      <w:rFonts w:ascii="Arial" w:eastAsia="Times New Roman" w:hAnsi="Arial" w:cs="Arial"/>
      <w:sz w:val="20"/>
      <w:szCs w:val="20"/>
      <w:lang w:eastAsia="ru-RU"/>
    </w:rPr>
  </w:style>
  <w:style w:type="paragraph" w:customStyle="1" w:styleId="afff3">
    <w:name w:val="Стиль"/>
    <w:rsid w:val="00196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962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9887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420287404"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90222801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428613805"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744100004" TargetMode="External"/><Relationship Id="rId31" Type="http://schemas.openxmlformats.org/officeDocument/2006/relationships/hyperlink" Target="http://docs.cntd.ru/document/902228011" TargetMode="External"/><Relationship Id="rId44" Type="http://schemas.openxmlformats.org/officeDocument/2006/relationships/hyperlink" Target="mailto:admandreapol@bk.ru"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21CB-6D18-472F-BE9E-080D3B04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12790</Words>
  <Characters>72903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Лена</cp:lastModifiedBy>
  <cp:revision>3</cp:revision>
  <cp:lastPrinted>2021-02-04T07:03:00Z</cp:lastPrinted>
  <dcterms:created xsi:type="dcterms:W3CDTF">2021-02-04T06:59:00Z</dcterms:created>
  <dcterms:modified xsi:type="dcterms:W3CDTF">2021-02-04T07:03:00Z</dcterms:modified>
</cp:coreProperties>
</file>