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DF" w:rsidRDefault="00F87951" w:rsidP="00BE5ADF">
      <w:pPr>
        <w:ind w:firstLine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000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ADF" w:rsidRDefault="00BE5ADF" w:rsidP="00BE5ADF">
      <w:pPr>
        <w:ind w:firstLine="0"/>
        <w:jc w:val="center"/>
        <w:rPr>
          <w:b/>
          <w:sz w:val="28"/>
          <w:szCs w:val="28"/>
        </w:rPr>
      </w:pPr>
    </w:p>
    <w:p w:rsidR="00BE5ADF" w:rsidRDefault="00BE5ADF" w:rsidP="00BE5ADF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АНДРЕАПОЛЬСКОГО РАЙОНА</w:t>
      </w:r>
    </w:p>
    <w:p w:rsidR="00BE5ADF" w:rsidRDefault="00BE5ADF" w:rsidP="00BE5ADF">
      <w:pPr>
        <w:ind w:firstLine="0"/>
        <w:jc w:val="center"/>
      </w:pPr>
      <w:r>
        <w:rPr>
          <w:b/>
          <w:sz w:val="28"/>
          <w:szCs w:val="28"/>
        </w:rPr>
        <w:t>ТВЕРСКОЙ ОБЛАСТИ</w:t>
      </w:r>
    </w:p>
    <w:p w:rsidR="00BE5ADF" w:rsidRDefault="00BE5ADF" w:rsidP="00BE5ADF">
      <w:pPr>
        <w:ind w:firstLine="0"/>
      </w:pPr>
    </w:p>
    <w:p w:rsidR="00BE5ADF" w:rsidRDefault="00BE5ADF" w:rsidP="00BE5ADF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E45AE4" w:rsidRDefault="00E45AE4" w:rsidP="00BE5ADF">
      <w:pPr>
        <w:ind w:firstLine="0"/>
        <w:jc w:val="center"/>
        <w:rPr>
          <w:sz w:val="28"/>
        </w:rPr>
      </w:pPr>
    </w:p>
    <w:p w:rsidR="00BE5ADF" w:rsidRDefault="00BE5ADF" w:rsidP="00BE5ADF">
      <w:pPr>
        <w:pStyle w:val="1"/>
        <w:spacing w:before="0" w:after="0"/>
        <w:jc w:val="left"/>
        <w:rPr>
          <w:b w:val="0"/>
          <w:sz w:val="28"/>
        </w:rPr>
      </w:pPr>
      <w:r>
        <w:rPr>
          <w:b w:val="0"/>
          <w:sz w:val="28"/>
        </w:rPr>
        <w:t>06.10.2017</w:t>
      </w:r>
      <w:r w:rsidR="00E45AE4" w:rsidRPr="00E45AE4">
        <w:rPr>
          <w:b w:val="0"/>
          <w:sz w:val="28"/>
        </w:rPr>
        <w:t xml:space="preserve">     </w:t>
      </w:r>
      <w:r w:rsidR="00E45AE4" w:rsidRPr="00E45AE4">
        <w:rPr>
          <w:b w:val="0"/>
          <w:sz w:val="28"/>
        </w:rPr>
        <w:tab/>
      </w:r>
      <w:r w:rsidR="00E45AE4" w:rsidRPr="00E45AE4">
        <w:rPr>
          <w:b w:val="0"/>
          <w:sz w:val="28"/>
        </w:rPr>
        <w:tab/>
      </w:r>
      <w:r w:rsidR="00E45AE4" w:rsidRPr="00E45AE4">
        <w:rPr>
          <w:b w:val="0"/>
          <w:sz w:val="28"/>
        </w:rPr>
        <w:tab/>
        <w:t xml:space="preserve">      г. </w:t>
      </w:r>
      <w:r>
        <w:rPr>
          <w:b w:val="0"/>
          <w:sz w:val="28"/>
        </w:rPr>
        <w:t xml:space="preserve">Андреаполь                     </w:t>
      </w:r>
      <w:r w:rsidR="00E45AE4" w:rsidRPr="00E45AE4">
        <w:rPr>
          <w:b w:val="0"/>
          <w:sz w:val="28"/>
        </w:rPr>
        <w:t xml:space="preserve">  № </w:t>
      </w:r>
      <w:r>
        <w:rPr>
          <w:b w:val="0"/>
          <w:sz w:val="28"/>
        </w:rPr>
        <w:t>200</w:t>
      </w:r>
    </w:p>
    <w:p w:rsidR="00E45AE4" w:rsidRPr="00BE5ADF" w:rsidRDefault="001C5DF3" w:rsidP="00BE5ADF">
      <w:pPr>
        <w:pStyle w:val="1"/>
        <w:spacing w:before="0" w:after="0"/>
        <w:jc w:val="left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  <w:r w:rsidRPr="00BE5ADF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Pr="00BE5ADF">
        <w:rPr>
          <w:rFonts w:ascii="Times New Roman" w:hAnsi="Times New Roman" w:cs="Times New Roman"/>
          <w:b w:val="0"/>
          <w:color w:val="auto"/>
          <w:sz w:val="28"/>
          <w:szCs w:val="28"/>
        </w:rPr>
        <w:instrText>HYPERLINK "http://internet.garant.ru/document?id=16267464&amp;sub=0"</w:instrText>
      </w:r>
      <w:r w:rsidR="00BD308B" w:rsidRPr="00BE5ADF">
        <w:rPr>
          <w:rFonts w:ascii="Times New Roman" w:hAnsi="Times New Roman" w:cs="Times New Roman"/>
          <w:b w:val="0"/>
          <w:color w:val="auto"/>
          <w:sz w:val="28"/>
          <w:szCs w:val="28"/>
        </w:rPr>
      </w:r>
      <w:r w:rsidRPr="00BE5ADF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</w:p>
    <w:p w:rsidR="00BE5ADF" w:rsidRPr="00BE5ADF" w:rsidRDefault="001C5DF3" w:rsidP="00BE5ADF">
      <w:pPr>
        <w:pStyle w:val="1"/>
        <w:spacing w:before="0" w:after="0"/>
        <w:jc w:val="left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  <w:r w:rsidRPr="00BE5ADF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Об административном регламенте предоставления </w:t>
      </w:r>
      <w:r w:rsidR="00BE5ADF" w:rsidRPr="00BE5ADF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</w:t>
      </w:r>
    </w:p>
    <w:p w:rsidR="00BE5ADF" w:rsidRPr="00BE5ADF" w:rsidRDefault="001C5DF3" w:rsidP="00BE5ADF">
      <w:pPr>
        <w:pStyle w:val="1"/>
        <w:spacing w:before="0" w:after="0"/>
        <w:jc w:val="left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  <w:r w:rsidRPr="00BE5ADF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муниципальной услуги "Выдача специального </w:t>
      </w:r>
      <w:r w:rsidR="00BE5ADF" w:rsidRPr="00BE5ADF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</w:t>
      </w:r>
    </w:p>
    <w:p w:rsidR="00BE5ADF" w:rsidRPr="00BE5ADF" w:rsidRDefault="001C5DF3" w:rsidP="00BE5ADF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</w:pPr>
      <w:r w:rsidRPr="00BE5ADF">
        <w:rPr>
          <w:rStyle w:val="a4"/>
          <w:rFonts w:ascii="Times New Roman" w:hAnsi="Times New Roman"/>
          <w:bCs w:val="0"/>
          <w:color w:val="auto"/>
          <w:sz w:val="28"/>
          <w:szCs w:val="28"/>
        </w:rPr>
        <w:t>разрешени</w:t>
      </w:r>
      <w:r w:rsidR="00B36BED" w:rsidRPr="00BE5ADF">
        <w:rPr>
          <w:rStyle w:val="a4"/>
          <w:rFonts w:ascii="Times New Roman" w:hAnsi="Times New Roman"/>
          <w:bCs w:val="0"/>
          <w:color w:val="auto"/>
          <w:sz w:val="28"/>
          <w:szCs w:val="28"/>
        </w:rPr>
        <w:t>я</w:t>
      </w:r>
      <w:r w:rsidRPr="00BE5ADF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на </w:t>
      </w:r>
      <w:r w:rsidRPr="00BE5ADF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 xml:space="preserve">движение по автомобильным дорогам </w:t>
      </w:r>
      <w:r w:rsidR="00BE5ADF" w:rsidRPr="00BE5ADF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 xml:space="preserve"> </w:t>
      </w:r>
    </w:p>
    <w:p w:rsidR="00BE5ADF" w:rsidRPr="00BE5ADF" w:rsidRDefault="001C5DF3" w:rsidP="00BE5ADF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</w:pPr>
      <w:r w:rsidRPr="00BE5ADF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 xml:space="preserve">местного значения транспортного средства, </w:t>
      </w:r>
      <w:r w:rsidR="00BE5ADF" w:rsidRPr="00BE5ADF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 xml:space="preserve"> </w:t>
      </w:r>
    </w:p>
    <w:p w:rsidR="00BE5ADF" w:rsidRPr="00BE5ADF" w:rsidRDefault="001C5DF3" w:rsidP="00BE5ADF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</w:pPr>
      <w:r w:rsidRPr="00BE5ADF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 xml:space="preserve">осуществляющего перевозку тяжеловесных и </w:t>
      </w:r>
      <w:r w:rsidR="00BE5ADF" w:rsidRPr="00BE5ADF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 xml:space="preserve"> </w:t>
      </w:r>
    </w:p>
    <w:p w:rsidR="001C5DF3" w:rsidRPr="00BE5ADF" w:rsidRDefault="001C5DF3" w:rsidP="00BE5ADF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E5ADF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(или) крупногабаритных грузов»</w:t>
      </w:r>
      <w:r w:rsidRPr="00BE5ADF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r w:rsidRPr="00BE5ADF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</w:p>
    <w:p w:rsidR="00BE5ADF" w:rsidRPr="00BE5ADF" w:rsidRDefault="00BE5ADF">
      <w:pPr>
        <w:rPr>
          <w:rFonts w:ascii="Times New Roman" w:hAnsi="Times New Roman" w:cs="Times New Roman"/>
          <w:sz w:val="28"/>
          <w:szCs w:val="28"/>
        </w:rPr>
      </w:pPr>
    </w:p>
    <w:p w:rsidR="00BE5ADF" w:rsidRDefault="00E45AE4">
      <w:pPr>
        <w:rPr>
          <w:rFonts w:ascii="Times New Roman" w:hAnsi="Times New Roman" w:cs="Times New Roman"/>
          <w:sz w:val="28"/>
          <w:szCs w:val="28"/>
        </w:rPr>
      </w:pPr>
      <w:r w:rsidRPr="00BE5ADF">
        <w:rPr>
          <w:rFonts w:ascii="Times New Roman" w:hAnsi="Times New Roman" w:cs="Times New Roman"/>
          <w:sz w:val="28"/>
          <w:szCs w:val="28"/>
        </w:rPr>
        <w:t>В целях повышения качества и доступности предоставляемых муниципальных услуг, р</w:t>
      </w:r>
      <w:r w:rsidR="001C5DF3" w:rsidRPr="00BE5ADF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hyperlink r:id="rId6" w:history="1">
        <w:r w:rsidR="001C5DF3" w:rsidRPr="00BE5ADF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пунктом 4 части 1 статьи 17</w:t>
        </w:r>
      </w:hyperlink>
      <w:r w:rsidR="001C5DF3" w:rsidRPr="00BE5ADF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7" w:history="1">
        <w:r w:rsidR="001C5DF3" w:rsidRPr="00BE5ADF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1C5DF3" w:rsidRPr="00BE5ADF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r w:rsidRPr="00BE5ADF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Приказом Минтранса РФ от 24.07.2012 N 258 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грузов",</w:t>
      </w:r>
      <w:r w:rsidRPr="00BE5AD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1C5DF3" w:rsidRPr="00BE5ADF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Порядком</w:t>
        </w:r>
      </w:hyperlink>
      <w:r w:rsidR="001C5DF3" w:rsidRPr="00BE5ADF">
        <w:rPr>
          <w:rFonts w:ascii="Times New Roman" w:hAnsi="Times New Roman" w:cs="Times New Roman"/>
          <w:sz w:val="28"/>
          <w:szCs w:val="28"/>
        </w:rPr>
        <w:t xml:space="preserve"> осуществления временных ограничения или прекращения движения транспортных средств по автомобильным дорогам общего пользования регионального и межмуниципального значения Тверской области, автомобильным дорогам общего пользования местного значения муниципальных образований Тверской области, утвержденным </w:t>
      </w:r>
      <w:hyperlink r:id="rId9" w:history="1">
        <w:r w:rsidR="001C5DF3" w:rsidRPr="00BE5ADF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="001C5DF3" w:rsidRPr="00BE5ADF">
        <w:rPr>
          <w:rFonts w:ascii="Times New Roman" w:hAnsi="Times New Roman" w:cs="Times New Roman"/>
          <w:sz w:val="28"/>
          <w:szCs w:val="28"/>
        </w:rPr>
        <w:t xml:space="preserve"> Правительства Тверской области от 20.03.2012 N104-пп, </w:t>
      </w:r>
      <w:hyperlink r:id="rId10" w:history="1">
        <w:r w:rsidR="001C5DF3" w:rsidRPr="00BE5ADF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Уставом</w:t>
        </w:r>
      </w:hyperlink>
      <w:r w:rsidR="001C5DF3" w:rsidRPr="00BE5AD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Тверской области "</w:t>
      </w:r>
      <w:r w:rsidRPr="00BE5ADF">
        <w:rPr>
          <w:rFonts w:ascii="Times New Roman" w:hAnsi="Times New Roman" w:cs="Times New Roman"/>
          <w:sz w:val="28"/>
          <w:szCs w:val="28"/>
        </w:rPr>
        <w:t>Андреаполь</w:t>
      </w:r>
      <w:r w:rsidR="001C5DF3" w:rsidRPr="00BE5ADF">
        <w:rPr>
          <w:rFonts w:ascii="Times New Roman" w:hAnsi="Times New Roman" w:cs="Times New Roman"/>
          <w:sz w:val="28"/>
          <w:szCs w:val="28"/>
        </w:rPr>
        <w:t xml:space="preserve">ский район", </w:t>
      </w:r>
      <w:r w:rsidRPr="00BE5ADF">
        <w:rPr>
          <w:rFonts w:ascii="Times New Roman" w:hAnsi="Times New Roman" w:cs="Times New Roman"/>
          <w:sz w:val="28"/>
          <w:szCs w:val="28"/>
        </w:rPr>
        <w:t xml:space="preserve">администрация Андреапольского района </w:t>
      </w:r>
    </w:p>
    <w:p w:rsidR="00BE5ADF" w:rsidRPr="00BE5ADF" w:rsidRDefault="00BE5ADF">
      <w:pPr>
        <w:rPr>
          <w:rFonts w:ascii="Times New Roman" w:hAnsi="Times New Roman" w:cs="Times New Roman"/>
          <w:sz w:val="28"/>
          <w:szCs w:val="28"/>
        </w:rPr>
      </w:pPr>
    </w:p>
    <w:p w:rsidR="00BE5ADF" w:rsidRDefault="00BE5ADF" w:rsidP="00BE5ADF">
      <w:pPr>
        <w:suppressAutoHyphens/>
        <w:ind w:firstLine="708"/>
        <w:rPr>
          <w:sz w:val="28"/>
          <w:szCs w:val="28"/>
        </w:rPr>
      </w:pPr>
      <w:bookmarkStart w:id="0" w:name="sub_1"/>
      <w:r w:rsidRPr="00BE5ADF">
        <w:rPr>
          <w:sz w:val="28"/>
          <w:szCs w:val="28"/>
        </w:rPr>
        <w:t>П О С Т А Н О В Л Я Е Т:</w:t>
      </w:r>
    </w:p>
    <w:p w:rsidR="00BE5ADF" w:rsidRPr="00BE5ADF" w:rsidRDefault="00BE5ADF" w:rsidP="00BE5ADF">
      <w:pPr>
        <w:suppressAutoHyphens/>
        <w:ind w:firstLine="708"/>
        <w:rPr>
          <w:sz w:val="28"/>
          <w:szCs w:val="28"/>
        </w:rPr>
      </w:pPr>
    </w:p>
    <w:p w:rsidR="001C5DF3" w:rsidRPr="00BE5ADF" w:rsidRDefault="001C5DF3">
      <w:pPr>
        <w:rPr>
          <w:rFonts w:ascii="Times New Roman" w:hAnsi="Times New Roman" w:cs="Times New Roman"/>
          <w:sz w:val="28"/>
          <w:szCs w:val="28"/>
        </w:rPr>
      </w:pPr>
      <w:r w:rsidRPr="00BE5AD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50" w:history="1">
        <w:r w:rsidRPr="00BE5ADF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административный регламент</w:t>
        </w:r>
      </w:hyperlink>
      <w:r w:rsidRPr="00BE5ADF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" Выдача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грузов" (прилагается).</w:t>
      </w:r>
    </w:p>
    <w:p w:rsidR="001C5DF3" w:rsidRPr="00BE5ADF" w:rsidRDefault="001C5DF3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BE5ADF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подписания, подлежит </w:t>
      </w:r>
      <w:hyperlink r:id="rId11" w:history="1">
        <w:r w:rsidRPr="00BE5ADF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официальному опубликованию</w:t>
        </w:r>
      </w:hyperlink>
      <w:r w:rsidRPr="00BE5ADF">
        <w:rPr>
          <w:rFonts w:ascii="Times New Roman" w:hAnsi="Times New Roman" w:cs="Times New Roman"/>
          <w:sz w:val="28"/>
          <w:szCs w:val="28"/>
        </w:rPr>
        <w:t xml:space="preserve"> в газете "</w:t>
      </w:r>
      <w:r w:rsidR="00E45AE4" w:rsidRPr="00BE5ADF">
        <w:rPr>
          <w:rFonts w:ascii="Times New Roman" w:hAnsi="Times New Roman" w:cs="Times New Roman"/>
          <w:sz w:val="28"/>
          <w:szCs w:val="28"/>
        </w:rPr>
        <w:t>Андреапольские</w:t>
      </w:r>
      <w:r w:rsidRPr="00BE5ADF">
        <w:rPr>
          <w:rFonts w:ascii="Times New Roman" w:hAnsi="Times New Roman" w:cs="Times New Roman"/>
          <w:sz w:val="28"/>
          <w:szCs w:val="28"/>
        </w:rPr>
        <w:t xml:space="preserve"> вести" и </w:t>
      </w:r>
      <w:r w:rsidRPr="00BE5ADF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размещению в свободном доступе на </w:t>
      </w:r>
      <w:hyperlink r:id="rId12" w:history="1">
        <w:r w:rsidRPr="00BE5ADF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официальном сайте</w:t>
        </w:r>
      </w:hyperlink>
      <w:r w:rsidRPr="00BE5AD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45AE4" w:rsidRPr="00BE5ADF">
        <w:rPr>
          <w:rFonts w:ascii="Times New Roman" w:hAnsi="Times New Roman" w:cs="Times New Roman"/>
          <w:sz w:val="28"/>
          <w:szCs w:val="28"/>
        </w:rPr>
        <w:t>Андреаполь</w:t>
      </w:r>
      <w:r w:rsidRPr="00BE5ADF">
        <w:rPr>
          <w:rFonts w:ascii="Times New Roman" w:hAnsi="Times New Roman" w:cs="Times New Roman"/>
          <w:sz w:val="28"/>
          <w:szCs w:val="28"/>
        </w:rPr>
        <w:t>ского района.</w:t>
      </w:r>
    </w:p>
    <w:p w:rsidR="001C5DF3" w:rsidRPr="00BE5ADF" w:rsidRDefault="001C5DF3">
      <w:pPr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BE5ADF">
        <w:rPr>
          <w:rFonts w:ascii="Times New Roman" w:hAnsi="Times New Roman" w:cs="Times New Roman"/>
          <w:sz w:val="28"/>
          <w:szCs w:val="28"/>
        </w:rPr>
        <w:t xml:space="preserve">3. Контроль за исполнением административного регламента возложить на </w:t>
      </w:r>
      <w:r w:rsidR="00E45AE4" w:rsidRPr="00BE5ADF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BE5ADF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E45AE4" w:rsidRPr="00BE5ADF">
        <w:rPr>
          <w:rFonts w:ascii="Times New Roman" w:hAnsi="Times New Roman" w:cs="Times New Roman"/>
          <w:sz w:val="28"/>
          <w:szCs w:val="28"/>
        </w:rPr>
        <w:t>С.Д Пааль</w:t>
      </w:r>
      <w:r w:rsidRPr="00BE5ADF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1C5DF3" w:rsidRDefault="001C5DF3">
      <w:pPr>
        <w:rPr>
          <w:rFonts w:ascii="Times New Roman" w:hAnsi="Times New Roman" w:cs="Times New Roman"/>
          <w:sz w:val="28"/>
          <w:szCs w:val="28"/>
        </w:rPr>
      </w:pPr>
    </w:p>
    <w:p w:rsidR="00BE5ADF" w:rsidRDefault="00BE5ADF">
      <w:pPr>
        <w:rPr>
          <w:rFonts w:ascii="Times New Roman" w:hAnsi="Times New Roman" w:cs="Times New Roman"/>
          <w:sz w:val="28"/>
          <w:szCs w:val="28"/>
        </w:rPr>
      </w:pPr>
    </w:p>
    <w:p w:rsidR="00BE5ADF" w:rsidRDefault="00BE5ADF">
      <w:pPr>
        <w:rPr>
          <w:rFonts w:ascii="Times New Roman" w:hAnsi="Times New Roman" w:cs="Times New Roman"/>
          <w:sz w:val="28"/>
          <w:szCs w:val="28"/>
        </w:rPr>
      </w:pPr>
    </w:p>
    <w:p w:rsidR="00BE5ADF" w:rsidRDefault="00BE5ADF">
      <w:pPr>
        <w:rPr>
          <w:rFonts w:ascii="Times New Roman" w:hAnsi="Times New Roman" w:cs="Times New Roman"/>
          <w:sz w:val="28"/>
          <w:szCs w:val="28"/>
        </w:rPr>
      </w:pPr>
    </w:p>
    <w:p w:rsidR="00BE5ADF" w:rsidRDefault="00BE5ADF">
      <w:pPr>
        <w:rPr>
          <w:rFonts w:ascii="Times New Roman" w:hAnsi="Times New Roman" w:cs="Times New Roman"/>
          <w:sz w:val="28"/>
          <w:szCs w:val="28"/>
        </w:rPr>
      </w:pPr>
    </w:p>
    <w:p w:rsidR="00BE5ADF" w:rsidRDefault="00BE5ADF">
      <w:pPr>
        <w:rPr>
          <w:rFonts w:ascii="Times New Roman" w:hAnsi="Times New Roman" w:cs="Times New Roman"/>
          <w:sz w:val="28"/>
          <w:szCs w:val="28"/>
        </w:rPr>
      </w:pPr>
    </w:p>
    <w:p w:rsidR="00BE5ADF" w:rsidRPr="00BE5ADF" w:rsidRDefault="00BE5AD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97"/>
        <w:gridCol w:w="3243"/>
      </w:tblGrid>
      <w:tr w:rsidR="001C5DF3" w:rsidRPr="00BE5ADF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E45AE4" w:rsidRPr="00BE5ADF" w:rsidRDefault="001C5DF3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ADF">
              <w:rPr>
                <w:rFonts w:ascii="Times New Roman" w:hAnsi="Times New Roman" w:cs="Times New Roman"/>
                <w:b/>
                <w:sz w:val="28"/>
                <w:szCs w:val="28"/>
              </w:rPr>
              <w:t>Глава администрации</w:t>
            </w:r>
          </w:p>
          <w:p w:rsidR="001C5DF3" w:rsidRPr="00BE5ADF" w:rsidRDefault="00E45AE4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ADF">
              <w:rPr>
                <w:rFonts w:ascii="Times New Roman" w:hAnsi="Times New Roman" w:cs="Times New Roman"/>
                <w:b/>
                <w:sz w:val="28"/>
                <w:szCs w:val="28"/>
              </w:rPr>
              <w:t>Андреапольского</w:t>
            </w:r>
            <w:r w:rsidR="001C5DF3" w:rsidRPr="00BE5A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1C5DF3" w:rsidRPr="00BE5ADF" w:rsidRDefault="001C5DF3" w:rsidP="00E45AE4">
            <w:pPr>
              <w:pStyle w:val="aa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AD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E45AE4" w:rsidRPr="00BE5ADF"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r w:rsidRPr="00BE5A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E45AE4" w:rsidRPr="00BE5ADF">
              <w:rPr>
                <w:rFonts w:ascii="Times New Roman" w:hAnsi="Times New Roman" w:cs="Times New Roman"/>
                <w:b/>
                <w:sz w:val="28"/>
                <w:szCs w:val="28"/>
              </w:rPr>
              <w:t>Стенин</w:t>
            </w:r>
          </w:p>
        </w:tc>
      </w:tr>
    </w:tbl>
    <w:p w:rsidR="001C5DF3" w:rsidRDefault="001C5DF3"/>
    <w:p w:rsidR="001C5DF3" w:rsidRDefault="001C5DF3" w:rsidP="00E45AE4">
      <w:pPr>
        <w:pStyle w:val="a7"/>
        <w:ind w:left="0"/>
      </w:pPr>
    </w:p>
    <w:p w:rsidR="001C5DF3" w:rsidRDefault="00E45AE4">
      <w:pPr>
        <w:pStyle w:val="1"/>
      </w:pPr>
      <w:r>
        <w:br w:type="page"/>
      </w:r>
      <w:r w:rsidR="001C5DF3">
        <w:lastRenderedPageBreak/>
        <w:t xml:space="preserve">Административный регламент </w:t>
      </w:r>
      <w:r w:rsidR="001C5DF3">
        <w:br/>
        <w:t xml:space="preserve">предоставления муниципальной услуги </w:t>
      </w:r>
      <w:r w:rsidR="001C5DF3">
        <w:br/>
        <w:t>"</w:t>
      </w:r>
      <w:r w:rsidR="001C5DF3" w:rsidRPr="001C5DF3">
        <w:t xml:space="preserve"> </w:t>
      </w:r>
      <w:r w:rsidR="001C5DF3">
        <w:t>Выдача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грузов"</w:t>
      </w:r>
      <w:r w:rsidR="001C5DF3">
        <w:br/>
      </w:r>
    </w:p>
    <w:p w:rsidR="001C5DF3" w:rsidRDefault="001C5DF3">
      <w:pPr>
        <w:pStyle w:val="1"/>
      </w:pPr>
      <w:bookmarkStart w:id="3" w:name="sub_10"/>
      <w:r>
        <w:t>Раздел 1. Общие положения</w:t>
      </w:r>
    </w:p>
    <w:p w:rsidR="001C5DF3" w:rsidRDefault="001C5DF3">
      <w:bookmarkStart w:id="4" w:name="sub_4"/>
      <w:bookmarkEnd w:id="3"/>
      <w:r>
        <w:t>1.1. Настоящий административный регламент исполнения муниципальной услуги "</w:t>
      </w:r>
      <w:r w:rsidRPr="001C5DF3">
        <w:t xml:space="preserve"> </w:t>
      </w:r>
      <w:r>
        <w:t>Выдача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грузов", (далее - регламент), разработан в целях обеспечения прозрачности административной процедуры исполнения муниципальной услуги, определяет порядок, сроки и последовательность административных процедур и административных действий администрации муниципального образования Тверской области "</w:t>
      </w:r>
      <w:r w:rsidR="00E45AE4">
        <w:t>Андреаполь</w:t>
      </w:r>
      <w:r>
        <w:t>ский район" (далее - администрация района) при исполнении муниципальной услуги. Регламент регулирует автомобильные перевозки тяжеловесных и (или) крупногабаритных грузов по маршрутам, проходящим полностью или частично по дорогам местного значения муниципального образования Тверской области "</w:t>
      </w:r>
      <w:r w:rsidR="00E45AE4">
        <w:t>Андреаполь</w:t>
      </w:r>
      <w:r>
        <w:t>ский район" (далее - муниципальная услуга).</w:t>
      </w:r>
    </w:p>
    <w:p w:rsidR="001C5DF3" w:rsidRDefault="001C5DF3">
      <w:pPr>
        <w:ind w:firstLine="559"/>
      </w:pPr>
      <w:bookmarkStart w:id="5" w:name="sub_5"/>
      <w:bookmarkEnd w:id="4"/>
      <w:r>
        <w:t>1.2. В настоящем регламенте используются следующие понятия:</w:t>
      </w:r>
    </w:p>
    <w:bookmarkEnd w:id="5"/>
    <w:p w:rsidR="001C5DF3" w:rsidRDefault="001C5DF3">
      <w:r>
        <w:t>"</w:t>
      </w:r>
      <w:r>
        <w:rPr>
          <w:rStyle w:val="a3"/>
          <w:bCs/>
        </w:rPr>
        <w:t>тяжеловесный груз</w:t>
      </w:r>
      <w:r>
        <w:t xml:space="preserve">" - груз, масса которого с учетом массы транспортного средства превышает предельно допустимые массы транспортных средств согласно </w:t>
      </w:r>
      <w:hyperlink r:id="rId13" w:history="1">
        <w:r w:rsidRPr="00316667">
          <w:rPr>
            <w:rStyle w:val="a4"/>
            <w:rFonts w:cs="Times New Roman CYR"/>
            <w:color w:val="auto"/>
          </w:rPr>
          <w:t>приложению 1</w:t>
        </w:r>
      </w:hyperlink>
      <w:r>
        <w:t xml:space="preserve"> к Правилам перевозок грузов автомобильным транспортом, утвержденных постановлением Правительства РФ от 15.04.2011 N 272 (далее - Правила перевозок грузов) или предельно допустимые осевые нагрузки транспортных средств согласно </w:t>
      </w:r>
      <w:hyperlink r:id="rId14" w:history="1">
        <w:r w:rsidRPr="00316667">
          <w:rPr>
            <w:rStyle w:val="a4"/>
            <w:rFonts w:cs="Times New Roman CYR"/>
            <w:color w:val="auto"/>
          </w:rPr>
          <w:t>приложению 2</w:t>
        </w:r>
      </w:hyperlink>
      <w:r>
        <w:t xml:space="preserve"> к Правилам перевозок грузов;</w:t>
      </w:r>
    </w:p>
    <w:p w:rsidR="001C5DF3" w:rsidRDefault="001C5DF3">
      <w:r>
        <w:t>"</w:t>
      </w:r>
      <w:r>
        <w:rPr>
          <w:rStyle w:val="a3"/>
          <w:bCs/>
        </w:rPr>
        <w:t>крупногабаритный груз</w:t>
      </w:r>
      <w:r>
        <w:t xml:space="preserve">" - груз, который с учетом габаритов транспортного средства превышает предельно допустимые габариты транспортных средств согласно </w:t>
      </w:r>
      <w:hyperlink r:id="rId15" w:history="1">
        <w:r w:rsidRPr="00316667">
          <w:rPr>
            <w:rStyle w:val="a4"/>
            <w:rFonts w:cs="Times New Roman CYR"/>
            <w:color w:val="auto"/>
          </w:rPr>
          <w:t>приложению 3</w:t>
        </w:r>
      </w:hyperlink>
      <w:r>
        <w:t xml:space="preserve"> к Правилам перевозок грузов.</w:t>
      </w:r>
    </w:p>
    <w:p w:rsidR="001C5DF3" w:rsidRDefault="001C5DF3">
      <w:r>
        <w:t>"</w:t>
      </w:r>
      <w:r>
        <w:rPr>
          <w:rStyle w:val="a3"/>
          <w:bCs/>
        </w:rPr>
        <w:t>автопоезд</w:t>
      </w:r>
      <w:r>
        <w:t>"- комбинированное многозвенное транспортное средство, состоящее из автомобиля-тягача и прицепа (прицепной автопоезд) или полуприцепа (седельный автопоезд). Автопоезда могут формироваться из грузовых, пассажирских и легковых транспортных средств.</w:t>
      </w:r>
    </w:p>
    <w:p w:rsidR="001C5DF3" w:rsidRDefault="001C5DF3">
      <w:bookmarkStart w:id="6" w:name="sub_6"/>
      <w:r>
        <w:t>1.3. Заявителями, имеющими право на получение муниципальной услуги, являются владельцы транспортных средств, осуществляющие перевозки тяжеловесных и (или) крупногабаритных грузов по маршрутам, проходящим полностью или частично по дорогам местного значения муниципального образования Тверской области "</w:t>
      </w:r>
      <w:r w:rsidR="00E45AE4">
        <w:t>Андреаполь</w:t>
      </w:r>
      <w:r>
        <w:t>ский район" (далее - заявители).</w:t>
      </w:r>
    </w:p>
    <w:p w:rsidR="001C5DF3" w:rsidRDefault="001C5DF3">
      <w:bookmarkStart w:id="7" w:name="sub_7"/>
      <w:bookmarkEnd w:id="6"/>
      <w:r>
        <w:t>1.4. Информирование о порядке предоставления муниципальной услуги.</w:t>
      </w:r>
    </w:p>
    <w:bookmarkEnd w:id="7"/>
    <w:p w:rsidR="003D67A0" w:rsidRDefault="001C5DF3">
      <w:r>
        <w:t>1.4.1. информацию о порядке предоставления муниципальной услуги можно получить</w:t>
      </w:r>
      <w:r w:rsidR="003D67A0">
        <w:t>:</w:t>
      </w:r>
    </w:p>
    <w:p w:rsidR="003D67A0" w:rsidRDefault="001C5DF3">
      <w:r>
        <w:t>в отдел</w:t>
      </w:r>
      <w:r w:rsidR="00316667">
        <w:t>е</w:t>
      </w:r>
      <w:r>
        <w:t xml:space="preserve"> </w:t>
      </w:r>
      <w:r w:rsidR="00316667">
        <w:t>экономики, прогнозирования и защиты прав потребителей</w:t>
      </w:r>
      <w:r>
        <w:t xml:space="preserve"> администрации района по адресу: 172</w:t>
      </w:r>
      <w:r w:rsidR="00316667">
        <w:t>8</w:t>
      </w:r>
      <w:r>
        <w:t xml:space="preserve">00, Тверская область, г. </w:t>
      </w:r>
      <w:r w:rsidR="00E45AE4">
        <w:t>Андреаполь</w:t>
      </w:r>
      <w:r>
        <w:t xml:space="preserve">, </w:t>
      </w:r>
      <w:r w:rsidR="00316667">
        <w:t>пл.</w:t>
      </w:r>
      <w:r>
        <w:t xml:space="preserve"> Л</w:t>
      </w:r>
      <w:r w:rsidR="00316667">
        <w:t>е</w:t>
      </w:r>
      <w:r>
        <w:t>н</w:t>
      </w:r>
      <w:r w:rsidR="00316667">
        <w:t>ин</w:t>
      </w:r>
      <w:r>
        <w:t xml:space="preserve">а, д. 2, каб. </w:t>
      </w:r>
      <w:r w:rsidR="00316667">
        <w:t>30</w:t>
      </w:r>
      <w:r>
        <w:t>. Приемные дни: понедельник - пятница с 8-00 до 17-00, перерыв на обед - с 12-00 до 13-00, выходные суббота и воскресенье. Телефон для справок: 8(482</w:t>
      </w:r>
      <w:r w:rsidR="00316667">
        <w:t>67</w:t>
      </w:r>
      <w:r>
        <w:t xml:space="preserve">) </w:t>
      </w:r>
      <w:r w:rsidR="00316667">
        <w:t>3</w:t>
      </w:r>
      <w:r>
        <w:t>-</w:t>
      </w:r>
      <w:r w:rsidR="00316667">
        <w:t>14</w:t>
      </w:r>
      <w:r>
        <w:t>-</w:t>
      </w:r>
      <w:r w:rsidR="00316667">
        <w:t>60</w:t>
      </w:r>
      <w:r w:rsidR="00B36BED">
        <w:t>,</w:t>
      </w:r>
      <w:r w:rsidR="00B36BED" w:rsidRPr="00B36BED">
        <w:t xml:space="preserve"> </w:t>
      </w:r>
      <w:r w:rsidR="00B36BED">
        <w:t>адрес электронной почты:</w:t>
      </w:r>
      <w:r w:rsidR="00B36BED" w:rsidRPr="00B36BED">
        <w:t xml:space="preserve"> </w:t>
      </w:r>
      <w:hyperlink r:id="rId16" w:history="1">
        <w:r w:rsidR="00B36BED">
          <w:rPr>
            <w:rStyle w:val="af0"/>
            <w:rFonts w:cs="Times New Roman CYR"/>
          </w:rPr>
          <w:t>adm</w:t>
        </w:r>
        <w:r w:rsidR="00B36BED">
          <w:rPr>
            <w:rStyle w:val="af0"/>
            <w:rFonts w:cs="Times New Roman CYR"/>
            <w:lang w:val="en-US"/>
          </w:rPr>
          <w:t>andreapol</w:t>
        </w:r>
        <w:r w:rsidR="00B36BED">
          <w:rPr>
            <w:rStyle w:val="af0"/>
            <w:rFonts w:cs="Times New Roman CYR"/>
          </w:rPr>
          <w:t>@</w:t>
        </w:r>
        <w:r w:rsidR="00B36BED">
          <w:rPr>
            <w:rStyle w:val="af0"/>
            <w:rFonts w:cs="Times New Roman CYR"/>
            <w:lang w:val="en-US"/>
          </w:rPr>
          <w:t>rambler</w:t>
        </w:r>
        <w:r w:rsidR="00B36BED">
          <w:rPr>
            <w:rStyle w:val="af0"/>
            <w:rFonts w:cs="Times New Roman CYR"/>
          </w:rPr>
          <w:t>.ru</w:t>
        </w:r>
      </w:hyperlink>
      <w:r w:rsidR="00B36BED">
        <w:t xml:space="preserve"> </w:t>
      </w:r>
      <w:r w:rsidR="003D67A0">
        <w:t>;</w:t>
      </w:r>
    </w:p>
    <w:p w:rsidR="003D67A0" w:rsidRDefault="003D67A0">
      <w:r>
        <w:t>на сайте администрации Андреапольского района в информационно-телекоммуникационной сети Интернет (далее – сайт)</w:t>
      </w:r>
      <w:r w:rsidR="00B36BED" w:rsidRPr="00B36BED">
        <w:t xml:space="preserve"> </w:t>
      </w:r>
      <w:hyperlink r:id="rId17" w:history="1">
        <w:r w:rsidR="00B36BED">
          <w:rPr>
            <w:rStyle w:val="af0"/>
            <w:rFonts w:cs="Times New Roman CYR"/>
          </w:rPr>
          <w:t>http://admandreapol.ru/</w:t>
        </w:r>
      </w:hyperlink>
      <w:r>
        <w:t>;</w:t>
      </w:r>
    </w:p>
    <w:p w:rsidR="003D67A0" w:rsidRDefault="003D67A0">
      <w:r>
        <w:t>с помощью федеральной государственной информационной системы</w:t>
      </w:r>
      <w:r>
        <w:rPr>
          <w:bCs/>
        </w:rPr>
        <w:t xml:space="preserve"> «Единый портал государственных и муниципальных услуг (функций)»</w:t>
      </w:r>
      <w:r>
        <w:t xml:space="preserve"> (далее – Единый портал)</w:t>
      </w:r>
      <w:r w:rsidR="00B36BED" w:rsidRPr="00B36BED">
        <w:rPr>
          <w:rStyle w:val="a4"/>
          <w:rFonts w:cs="Times New Roman CYR"/>
        </w:rPr>
        <w:t xml:space="preserve"> </w:t>
      </w:r>
      <w:hyperlink r:id="rId18" w:history="1">
        <w:r w:rsidR="00B36BED">
          <w:rPr>
            <w:rStyle w:val="af0"/>
            <w:rFonts w:cs="Times New Roman CYR"/>
          </w:rPr>
          <w:t>www.gosuslugi.ru</w:t>
        </w:r>
      </w:hyperlink>
      <w:r>
        <w:t>;</w:t>
      </w:r>
    </w:p>
    <w:p w:rsidR="003D67A0" w:rsidRDefault="003D67A0">
      <w:r>
        <w:lastRenderedPageBreak/>
        <w:t>в</w:t>
      </w:r>
      <w:r>
        <w:rPr>
          <w:color w:val="FF0000"/>
        </w:rPr>
        <w:t xml:space="preserve"> </w:t>
      </w:r>
      <w:r>
        <w:t>Андреапольском</w:t>
      </w:r>
      <w:r>
        <w:rPr>
          <w:color w:val="FF0000"/>
        </w:rPr>
        <w:t xml:space="preserve"> </w:t>
      </w:r>
      <w:r>
        <w:t>филиале государственного автономного учреждения Тверской области «Многофункциональный центр предоставления государственных и муниципальных услуг» (далее, соответственно, - филиал ГАУ «МФЦ»)</w:t>
      </w:r>
      <w:r w:rsidR="00EB7724" w:rsidRPr="00EB7724">
        <w:t xml:space="preserve"> </w:t>
      </w:r>
      <w:r w:rsidR="00EB7724">
        <w:t>по адресу: 172800 Тверская область, г. Андреаполь. ул. Авиаторов, д.59</w:t>
      </w:r>
      <w:r>
        <w:t>,</w:t>
      </w:r>
      <w:r w:rsidR="00EB7724" w:rsidRPr="00EB7724">
        <w:t xml:space="preserve"> </w:t>
      </w:r>
      <w:r w:rsidR="00EB7724">
        <w:t>Приемные дни: понедельник - пятница</w:t>
      </w:r>
      <w:r w:rsidR="00EB7724" w:rsidRPr="00EB7724">
        <w:t xml:space="preserve"> </w:t>
      </w:r>
      <w:r w:rsidR="00EB7724">
        <w:t>с 9:00 до 18:00 (выходной - суббота, воскресенье). Телефоны для справок: (848267)3-23-20, (848267)3-24-45</w:t>
      </w:r>
      <w:r w:rsidR="00B36BED">
        <w:t xml:space="preserve">, адрес электронной почты: </w:t>
      </w:r>
      <w:hyperlink r:id="rId19" w:history="1">
        <w:r w:rsidR="00B36BED">
          <w:rPr>
            <w:rStyle w:val="af0"/>
            <w:rFonts w:cs="Times New Roman CYR"/>
          </w:rPr>
          <w:t>andreapol@mfc-tver.ru</w:t>
        </w:r>
      </w:hyperlink>
      <w:r w:rsidR="00EB7724">
        <w:t xml:space="preserve">;   </w:t>
      </w:r>
    </w:p>
    <w:p w:rsidR="00EB7724" w:rsidRDefault="00B36BED">
      <w:r>
        <w:t>на</w:t>
      </w:r>
      <w:r w:rsidR="003D67A0">
        <w:t xml:space="preserve"> сайт</w:t>
      </w:r>
      <w:r>
        <w:t>е</w:t>
      </w:r>
      <w:r w:rsidR="003D67A0">
        <w:t xml:space="preserve"> ГАУ «МФЦ»</w:t>
      </w:r>
      <w:r>
        <w:t xml:space="preserve"> -</w:t>
      </w:r>
      <w:r w:rsidR="00EB7724">
        <w:t xml:space="preserve"> </w:t>
      </w:r>
      <w:hyperlink r:id="rId20" w:history="1">
        <w:r w:rsidRPr="00506190">
          <w:rPr>
            <w:rStyle w:val="af0"/>
            <w:rFonts w:cs="Times New Roman CYR"/>
          </w:rPr>
          <w:t>www.mfc.ru</w:t>
        </w:r>
      </w:hyperlink>
      <w:r w:rsidR="003D67A0">
        <w:t>.</w:t>
      </w:r>
    </w:p>
    <w:p w:rsidR="00AB3C77" w:rsidRDefault="001C5DF3" w:rsidP="00AB3C77">
      <w:r>
        <w:t xml:space="preserve">Прием заявлений </w:t>
      </w:r>
      <w:r w:rsidR="00AB3C77">
        <w:t>и документов, необходимых для получения муниципальной услуги, выдача документов, оформляемых в результате предоставления муниципальной услуги, осуществляется</w:t>
      </w:r>
      <w:r>
        <w:t xml:space="preserve"> </w:t>
      </w:r>
      <w:r w:rsidR="00D82EA2">
        <w:t>специалистом</w:t>
      </w:r>
      <w:r>
        <w:t xml:space="preserve"> отдел</w:t>
      </w:r>
      <w:r w:rsidR="00D82EA2">
        <w:t>а экономики, прогнозирования и защиты прав потребителей</w:t>
      </w:r>
      <w:r>
        <w:t xml:space="preserve"> администрации района по адресу: 172</w:t>
      </w:r>
      <w:r w:rsidR="00316667">
        <w:t>8</w:t>
      </w:r>
      <w:r>
        <w:t xml:space="preserve">00, Тверская область, г. </w:t>
      </w:r>
      <w:r w:rsidR="00E45AE4">
        <w:t>Андреаполь</w:t>
      </w:r>
      <w:r>
        <w:t xml:space="preserve">, </w:t>
      </w:r>
      <w:r w:rsidR="00316667">
        <w:t xml:space="preserve">пл. Ленина, д. 2, каб. </w:t>
      </w:r>
      <w:r w:rsidR="0058280F">
        <w:t>11</w:t>
      </w:r>
      <w:r>
        <w:t xml:space="preserve">. Приемные дни: понедельник - пятница с 8-00 до 17-00, перерыв на обед - с 12-00 до 13-00, выходные суббота и воскресенье. Телефон для справок: </w:t>
      </w:r>
      <w:r w:rsidR="00316667">
        <w:t>8(48267) 3-14-21</w:t>
      </w:r>
      <w:r w:rsidR="00AB3C77">
        <w:t>,</w:t>
      </w:r>
      <w:r w:rsidR="00AB3C77" w:rsidRPr="00AB3C77">
        <w:t xml:space="preserve"> </w:t>
      </w:r>
      <w:r w:rsidR="00AB3C77">
        <w:t>филиалом ГАУ «МФЦ».</w:t>
      </w:r>
    </w:p>
    <w:p w:rsidR="001C5DF3" w:rsidRDefault="001C5DF3">
      <w:r>
        <w:t>1.4.2. Информация, предоставляемая заинтересованным лицам о муниципальной услуге, является открытой и общедоступной. Информирование о правилах предоставления муниципальной услуги включает в себя информирование непосредственно в отдел</w:t>
      </w:r>
      <w:r w:rsidR="0058280F">
        <w:t>е</w:t>
      </w:r>
      <w:r>
        <w:t xml:space="preserve"> </w:t>
      </w:r>
      <w:r w:rsidR="0058280F">
        <w:t>экономики, прогнозирования и защиты прав потребителей</w:t>
      </w:r>
      <w:r>
        <w:t xml:space="preserve"> администрации района, а также с использованием средств телефонной, почтовой и электронной связей.</w:t>
      </w:r>
    </w:p>
    <w:p w:rsidR="001C5DF3" w:rsidRDefault="001C5DF3">
      <w:r>
        <w:t>1.4.3. Получение заявителями информации о муниципальной услуге может осуществляться путем индивидуального информирования в устной и письменной форме.</w:t>
      </w:r>
    </w:p>
    <w:p w:rsidR="001C5DF3" w:rsidRDefault="001C5DF3">
      <w:r>
        <w:t>Индивидуальное устное информирование по процедуре предоставления муниципальной услуги осуществляется специалистом отдел</w:t>
      </w:r>
      <w:r w:rsidR="003559FC">
        <w:t>а</w:t>
      </w:r>
      <w:r>
        <w:t xml:space="preserve"> </w:t>
      </w:r>
      <w:r w:rsidR="003559FC">
        <w:t>экономики, прогнозирования и защиты прав потребителей</w:t>
      </w:r>
      <w:r>
        <w:t xml:space="preserve"> администрации района при обращении заявителей лично или по телефону.</w:t>
      </w:r>
    </w:p>
    <w:p w:rsidR="001C5DF3" w:rsidRDefault="001C5DF3">
      <w:r>
        <w:t>Информация о процедуре представления муниципальной услуги должна предоставляться заявителям оперативно, быть четкой, достоверной, полной.</w:t>
      </w:r>
    </w:p>
    <w:p w:rsidR="001C5DF3" w:rsidRDefault="001C5DF3">
      <w:r>
        <w:t>При консультировании по телефону специалист отдел</w:t>
      </w:r>
      <w:r w:rsidR="003559FC">
        <w:t>а экономики, прогнозирования и защиты прав потребителей</w:t>
      </w:r>
      <w:r>
        <w:t xml:space="preserve"> администрации района по запросу заявителя должен назвать свою фамилию, имя, отчество (последнее при наличии), должность, а затем в вежливой форме четко и подробно проинформировать обратившегося по интересующим вопросам.</w:t>
      </w:r>
    </w:p>
    <w:p w:rsidR="001C5DF3" w:rsidRDefault="001C5DF3">
      <w:r>
        <w:t>При консультировании посредством индивидуального устного информирования специалист отдел</w:t>
      </w:r>
      <w:r w:rsidR="003559FC">
        <w:t>а</w:t>
      </w:r>
      <w:r>
        <w:t xml:space="preserve"> </w:t>
      </w:r>
      <w:r w:rsidR="003559FC">
        <w:t>экономики, прогнозирования и защиты прав потребителей</w:t>
      </w:r>
      <w:r>
        <w:t xml:space="preserve"> администрации района даёт заявителю полный, точный и понятный ответ на поставленные вопросы. Если специалист, к которому обратился заявитель, не может ответить на вопрос самостоятельно, либо подготовка ответа требует продолжительного времени, специалист, осуществляющий индивидуальное устное информирование, может предложить заявителю обратиться в письменном виде, либо назначить другое удобное для заявителя время для устного информирования.</w:t>
      </w:r>
    </w:p>
    <w:p w:rsidR="001C5DF3" w:rsidRDefault="001C5DF3">
      <w:r>
        <w:t>При консультировании по письменным обращениям заявителю дается четкий и понятный ответ на поставленные вопросы, указываются фамилия, имя, отчество (последнее при наличии), должность и номер телефона исполнителя.</w:t>
      </w:r>
    </w:p>
    <w:p w:rsidR="001C5DF3" w:rsidRDefault="001C5DF3">
      <w:bookmarkStart w:id="8" w:name="sub_8"/>
      <w:r>
        <w:t>1.5. При предоставлении муниципальной услуги осуществляется взаимодействие с:</w:t>
      </w:r>
    </w:p>
    <w:bookmarkEnd w:id="8"/>
    <w:p w:rsidR="001C5DF3" w:rsidRDefault="001C5DF3">
      <w:r>
        <w:t>- Министерством транспорта и связи Тверской области;</w:t>
      </w:r>
    </w:p>
    <w:p w:rsidR="001C5DF3" w:rsidRDefault="001C5DF3">
      <w:r>
        <w:t>- отделом полиции МО МВД России "</w:t>
      </w:r>
      <w:r w:rsidR="003559FC">
        <w:t>Западнодвин</w:t>
      </w:r>
      <w:r>
        <w:t>ский".</w:t>
      </w:r>
    </w:p>
    <w:p w:rsidR="001C5DF3" w:rsidRDefault="001C5DF3">
      <w:bookmarkStart w:id="9" w:name="sub_9"/>
      <w:r>
        <w:t>1.6. Предоставление муниципальной услуги осуществляется без взимания платы.</w:t>
      </w:r>
    </w:p>
    <w:bookmarkEnd w:id="9"/>
    <w:p w:rsidR="001C5DF3" w:rsidRDefault="001C5DF3"/>
    <w:p w:rsidR="001C5DF3" w:rsidRDefault="001C5DF3">
      <w:pPr>
        <w:pStyle w:val="1"/>
      </w:pPr>
      <w:bookmarkStart w:id="10" w:name="sub_27"/>
      <w:r>
        <w:t>Раздел 2. Стандарт предоставления муниципальной услуги</w:t>
      </w:r>
    </w:p>
    <w:p w:rsidR="001C5DF3" w:rsidRDefault="001C5DF3">
      <w:bookmarkStart w:id="11" w:name="sub_11"/>
      <w:bookmarkEnd w:id="10"/>
      <w:r>
        <w:t>2.1. Наименование муниципальной услуги - "</w:t>
      </w:r>
      <w:r w:rsidRPr="001C5DF3">
        <w:t xml:space="preserve"> </w:t>
      </w:r>
      <w:r>
        <w:t>Выдача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грузов".</w:t>
      </w:r>
    </w:p>
    <w:p w:rsidR="001C5DF3" w:rsidRDefault="001C5DF3">
      <w:bookmarkStart w:id="12" w:name="sub_12"/>
      <w:bookmarkEnd w:id="11"/>
      <w:r>
        <w:lastRenderedPageBreak/>
        <w:t xml:space="preserve">2.2. Муниципальную услугу предоставляется администрацией района. Структурным подразделением, непосредственно предоставляющим муниципальную услугу, является отдел </w:t>
      </w:r>
      <w:r w:rsidR="003559FC">
        <w:t>экономики, прогнозирования и защиты прав потребителей</w:t>
      </w:r>
      <w:r>
        <w:t xml:space="preserve"> администрации района.</w:t>
      </w:r>
    </w:p>
    <w:p w:rsidR="001C5DF3" w:rsidRPr="00AB3C77" w:rsidRDefault="001C5DF3">
      <w:pPr>
        <w:rPr>
          <w:rFonts w:ascii="Times New Roman" w:hAnsi="Times New Roman" w:cs="Times New Roman"/>
        </w:rPr>
      </w:pPr>
      <w:bookmarkStart w:id="13" w:name="sub_13"/>
      <w:bookmarkEnd w:id="12"/>
      <w:r>
        <w:t xml:space="preserve">2.3. Результатом предоставления муниципальной услуги </w:t>
      </w:r>
      <w:r w:rsidRPr="00AB3C77">
        <w:rPr>
          <w:rFonts w:ascii="Times New Roman" w:hAnsi="Times New Roman" w:cs="Times New Roman"/>
        </w:rPr>
        <w:t xml:space="preserve">является </w:t>
      </w:r>
      <w:r w:rsidR="00AB3C77" w:rsidRPr="00AB3C77">
        <w:rPr>
          <w:rFonts w:ascii="Times New Roman" w:hAnsi="Times New Roman" w:cs="Times New Roman"/>
          <w:shd w:val="clear" w:color="auto" w:fill="FFFFFF"/>
        </w:rPr>
        <w:t>выдача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 (далее - разрешение) согласно </w:t>
      </w:r>
      <w:hyperlink r:id="rId21" w:anchor="/document/16348218/entry/1100" w:history="1">
        <w:r w:rsidR="00AB3C77" w:rsidRPr="00AB3C77">
          <w:rPr>
            <w:rStyle w:val="af0"/>
            <w:rFonts w:ascii="Times New Roman" w:hAnsi="Times New Roman"/>
            <w:color w:val="auto"/>
            <w:u w:val="none"/>
            <w:shd w:val="clear" w:color="auto" w:fill="FFFFFF"/>
          </w:rPr>
          <w:t xml:space="preserve">приложению N </w:t>
        </w:r>
      </w:hyperlink>
      <w:r w:rsidR="00AB3C77">
        <w:rPr>
          <w:rFonts w:ascii="Times New Roman" w:hAnsi="Times New Roman" w:cs="Times New Roman"/>
        </w:rPr>
        <w:t>2</w:t>
      </w:r>
      <w:r w:rsidR="00AB3C77" w:rsidRPr="00AB3C77">
        <w:rPr>
          <w:rFonts w:ascii="Times New Roman" w:hAnsi="Times New Roman" w:cs="Times New Roman"/>
          <w:shd w:val="clear" w:color="auto" w:fill="FFFFFF"/>
        </w:rPr>
        <w:t> к настоящему Регламенту, либо отказ в предоставлении муниципальной услуги.</w:t>
      </w:r>
    </w:p>
    <w:p w:rsidR="001C5DF3" w:rsidRDefault="001C5DF3">
      <w:bookmarkStart w:id="14" w:name="sub_14"/>
      <w:bookmarkEnd w:id="13"/>
      <w:r>
        <w:t xml:space="preserve">2.4. </w:t>
      </w:r>
      <w:r w:rsidR="003559FC">
        <w:t>Му</w:t>
      </w:r>
      <w:r>
        <w:t>ниципальн</w:t>
      </w:r>
      <w:r w:rsidR="003559FC">
        <w:t>ая</w:t>
      </w:r>
      <w:r>
        <w:t xml:space="preserve"> услуг</w:t>
      </w:r>
      <w:r w:rsidR="003559FC">
        <w:t>а предоставляется</w:t>
      </w:r>
      <w:r>
        <w:t xml:space="preserve"> в срок, не превышающий 30 календарных дней.</w:t>
      </w:r>
    </w:p>
    <w:p w:rsidR="001C5DF3" w:rsidRDefault="001C5DF3">
      <w:bookmarkStart w:id="15" w:name="sub_15"/>
      <w:bookmarkEnd w:id="14"/>
      <w:r>
        <w:t>2.5. Правовые основания для предоставления муниципальной услуги:</w:t>
      </w:r>
    </w:p>
    <w:bookmarkEnd w:id="15"/>
    <w:p w:rsidR="001C5DF3" w:rsidRPr="00BE5ADF" w:rsidRDefault="001C5DF3">
      <w:r>
        <w:t>2.5.1</w:t>
      </w:r>
      <w:r w:rsidRPr="00BE5ADF">
        <w:t xml:space="preserve">. </w:t>
      </w:r>
      <w:hyperlink r:id="rId22" w:history="1">
        <w:r w:rsidRPr="00BE5ADF">
          <w:rPr>
            <w:rStyle w:val="a4"/>
            <w:rFonts w:cs="Times New Roman CYR"/>
            <w:b w:val="0"/>
            <w:color w:val="auto"/>
          </w:rPr>
          <w:t>Конституция</w:t>
        </w:r>
      </w:hyperlink>
      <w:r w:rsidRPr="00BE5ADF">
        <w:t xml:space="preserve"> Российской Федерации;</w:t>
      </w:r>
    </w:p>
    <w:p w:rsidR="001C5DF3" w:rsidRPr="00BE5ADF" w:rsidRDefault="001C5DF3">
      <w:r w:rsidRPr="00BE5ADF">
        <w:t xml:space="preserve">2.5.2. </w:t>
      </w:r>
      <w:hyperlink r:id="rId23" w:history="1">
        <w:r w:rsidRPr="00BE5ADF">
          <w:rPr>
            <w:rStyle w:val="a4"/>
            <w:rFonts w:cs="Times New Roman CYR"/>
            <w:b w:val="0"/>
            <w:color w:val="auto"/>
          </w:rPr>
          <w:t>Федеральный закон</w:t>
        </w:r>
      </w:hyperlink>
      <w:r w:rsidRPr="00BE5ADF">
        <w:t xml:space="preserve"> от 06.10.2003 N 131-ФЗ "Об общих принципах организации местного самоуправления в Российской Федерации";</w:t>
      </w:r>
    </w:p>
    <w:p w:rsidR="001C5DF3" w:rsidRPr="00BE5ADF" w:rsidRDefault="001C5DF3">
      <w:r w:rsidRPr="00BE5ADF">
        <w:t xml:space="preserve">2.5.3. </w:t>
      </w:r>
      <w:hyperlink r:id="rId24" w:history="1">
        <w:r w:rsidRPr="00BE5ADF">
          <w:rPr>
            <w:rStyle w:val="a4"/>
            <w:rFonts w:cs="Times New Roman CYR"/>
            <w:b w:val="0"/>
            <w:color w:val="auto"/>
          </w:rPr>
          <w:t>Федеральный закон</w:t>
        </w:r>
      </w:hyperlink>
      <w:r w:rsidRPr="00BE5ADF"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1C5DF3" w:rsidRPr="00BE5ADF" w:rsidRDefault="001C5DF3">
      <w:r w:rsidRPr="00BE5ADF">
        <w:t xml:space="preserve">2.5.4. </w:t>
      </w:r>
      <w:hyperlink r:id="rId25" w:history="1">
        <w:r w:rsidRPr="00BE5ADF">
          <w:rPr>
            <w:rStyle w:val="a4"/>
            <w:rFonts w:cs="Times New Roman CYR"/>
            <w:b w:val="0"/>
            <w:color w:val="auto"/>
          </w:rPr>
          <w:t>Федеральный закон</w:t>
        </w:r>
      </w:hyperlink>
      <w:r w:rsidRPr="00BE5ADF">
        <w:t xml:space="preserve"> от 27.07.2010 N 210-ФЗ "Об организации предоставления государственных и муниципальных услуг";</w:t>
      </w:r>
    </w:p>
    <w:p w:rsidR="001C5DF3" w:rsidRPr="00BE5ADF" w:rsidRDefault="001C5DF3">
      <w:r w:rsidRPr="00BE5ADF">
        <w:t xml:space="preserve">2.5.5. </w:t>
      </w:r>
      <w:hyperlink r:id="rId26" w:history="1">
        <w:r w:rsidRPr="00BE5ADF">
          <w:rPr>
            <w:rStyle w:val="a4"/>
            <w:rFonts w:cs="Times New Roman CYR"/>
            <w:b w:val="0"/>
            <w:color w:val="auto"/>
          </w:rPr>
          <w:t>Федеральный закон</w:t>
        </w:r>
      </w:hyperlink>
      <w:r w:rsidRPr="00BE5ADF">
        <w:t xml:space="preserve"> от 2.05.2006 N 59-ФЗ "О порядке рассмотрения обращений граждан Российской Федерации";</w:t>
      </w:r>
    </w:p>
    <w:p w:rsidR="001C5DF3" w:rsidRPr="00BE5ADF" w:rsidRDefault="001C5DF3">
      <w:r w:rsidRPr="00BE5ADF">
        <w:t xml:space="preserve">2.5.6. </w:t>
      </w:r>
      <w:hyperlink r:id="rId27" w:history="1">
        <w:r w:rsidR="003559FC" w:rsidRPr="00BE5ADF">
          <w:rPr>
            <w:rStyle w:val="a4"/>
            <w:rFonts w:cs="Times New Roman CYR"/>
            <w:b w:val="0"/>
            <w:color w:val="auto"/>
          </w:rPr>
          <w:t>Правила</w:t>
        </w:r>
      </w:hyperlink>
      <w:r w:rsidR="003559FC" w:rsidRPr="00BE5ADF">
        <w:t xml:space="preserve"> перевозки грузов автомобильным транспортом, утвержденные </w:t>
      </w:r>
      <w:hyperlink r:id="rId28" w:history="1">
        <w:r w:rsidR="003559FC" w:rsidRPr="00BE5ADF">
          <w:rPr>
            <w:rStyle w:val="a4"/>
            <w:rFonts w:cs="Times New Roman CYR"/>
            <w:b w:val="0"/>
            <w:color w:val="auto"/>
          </w:rPr>
          <w:t>Постановлением</w:t>
        </w:r>
      </w:hyperlink>
      <w:r w:rsidR="003559FC" w:rsidRPr="00BE5ADF">
        <w:t xml:space="preserve"> Правительством РФ от 15.04.2011 N 272</w:t>
      </w:r>
      <w:r w:rsidRPr="00BE5ADF">
        <w:t>;</w:t>
      </w:r>
    </w:p>
    <w:p w:rsidR="003559FC" w:rsidRPr="00BE5ADF" w:rsidRDefault="001C5DF3">
      <w:pPr>
        <w:rPr>
          <w:rFonts w:ascii="Times New Roman" w:hAnsi="Times New Roman" w:cs="Times New Roman"/>
        </w:rPr>
      </w:pPr>
      <w:r w:rsidRPr="00BE5ADF">
        <w:t>2.5.7.</w:t>
      </w:r>
      <w:r w:rsidR="003559FC" w:rsidRPr="00BE5ADF">
        <w:t xml:space="preserve"> </w:t>
      </w:r>
      <w:r w:rsidR="003559FC" w:rsidRPr="00BE5ADF">
        <w:rPr>
          <w:rFonts w:ascii="Times New Roman" w:hAnsi="Times New Roman" w:cs="Times New Roman"/>
          <w:shd w:val="clear" w:color="auto" w:fill="FFFFFF"/>
        </w:rPr>
        <w:t>Приказ Минтранса РФ от 24.07.2012 N 258 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грузов"</w:t>
      </w:r>
    </w:p>
    <w:p w:rsidR="001C5DF3" w:rsidRPr="00BE5ADF" w:rsidRDefault="003559FC">
      <w:r w:rsidRPr="00BE5ADF">
        <w:t xml:space="preserve">2.5.8. </w:t>
      </w:r>
      <w:hyperlink r:id="rId29" w:history="1">
        <w:r w:rsidRPr="00BE5ADF">
          <w:rPr>
            <w:rStyle w:val="a4"/>
            <w:rFonts w:ascii="Times New Roman" w:hAnsi="Times New Roman"/>
            <w:b w:val="0"/>
            <w:color w:val="auto"/>
          </w:rPr>
          <w:t>Порядок</w:t>
        </w:r>
      </w:hyperlink>
      <w:r w:rsidRPr="00BE5ADF">
        <w:rPr>
          <w:rFonts w:ascii="Times New Roman" w:hAnsi="Times New Roman" w:cs="Times New Roman"/>
        </w:rPr>
        <w:t xml:space="preserve"> осуществления временных ограничения или прекращения движения транспортных средств по автомобильным дорогам общего пользования регионального и межмуниципального значения Тверской области, автомобильным дорогам</w:t>
      </w:r>
      <w:r w:rsidRPr="00BE5ADF">
        <w:t xml:space="preserve"> общего пользования местного значения муниципальных образований Тверской области, утвержденным </w:t>
      </w:r>
      <w:hyperlink r:id="rId30" w:history="1">
        <w:r w:rsidRPr="00BE5ADF">
          <w:rPr>
            <w:rStyle w:val="a4"/>
            <w:rFonts w:cs="Times New Roman CYR"/>
            <w:b w:val="0"/>
            <w:color w:val="auto"/>
          </w:rPr>
          <w:t>Постановлением</w:t>
        </w:r>
      </w:hyperlink>
      <w:r w:rsidRPr="00BE5ADF">
        <w:t xml:space="preserve"> Правительства Тверской области от 20.03.2012 N 104-пп</w:t>
      </w:r>
      <w:r w:rsidR="001C5DF3" w:rsidRPr="00BE5ADF">
        <w:t>;</w:t>
      </w:r>
    </w:p>
    <w:p w:rsidR="001C5DF3" w:rsidRPr="003559FC" w:rsidRDefault="003559FC">
      <w:r w:rsidRPr="00BE5ADF">
        <w:t xml:space="preserve">2.5.9. </w:t>
      </w:r>
      <w:hyperlink r:id="rId31" w:history="1">
        <w:r w:rsidR="001C5DF3" w:rsidRPr="00BE5ADF">
          <w:rPr>
            <w:rStyle w:val="a4"/>
            <w:rFonts w:cs="Times New Roman CYR"/>
            <w:b w:val="0"/>
            <w:color w:val="auto"/>
          </w:rPr>
          <w:t>Постановление</w:t>
        </w:r>
      </w:hyperlink>
      <w:r w:rsidR="001C5DF3" w:rsidRPr="00BE5ADF">
        <w:t xml:space="preserve"> администрации</w:t>
      </w:r>
      <w:r w:rsidR="001C5DF3" w:rsidRPr="003559FC">
        <w:t xml:space="preserve"> Тверской области от 04.08.2009 N 338-па "Об утверждении Положения о порядке взаимодействия исполнительных органов государственной власти Тверской области, органов местного самоуправления, государственных учреждений Тверской области и организации различных форм собственности при осуществлении контроля качества и полноты производства работ на стадиях проектирования, строительства, реконструкции, капитального ремонта, ремонта и содержания автомобильных дорог общего пользования регионального или межмуниципального значения Тверской области";</w:t>
      </w:r>
    </w:p>
    <w:p w:rsidR="001C5DF3" w:rsidRPr="003559FC" w:rsidRDefault="003559FC">
      <w:r>
        <w:t xml:space="preserve">2.5.10. </w:t>
      </w:r>
      <w:hyperlink r:id="rId32" w:history="1">
        <w:r w:rsidR="001C5DF3" w:rsidRPr="00BE5ADF">
          <w:rPr>
            <w:rStyle w:val="a4"/>
            <w:rFonts w:cs="Times New Roman CYR"/>
            <w:b w:val="0"/>
            <w:color w:val="auto"/>
          </w:rPr>
          <w:t>Устав</w:t>
        </w:r>
      </w:hyperlink>
      <w:r w:rsidR="001C5DF3" w:rsidRPr="003559FC">
        <w:t xml:space="preserve"> муниципального образования Тверской области "</w:t>
      </w:r>
      <w:r w:rsidR="00E45AE4" w:rsidRPr="003559FC">
        <w:t>Андреаполь</w:t>
      </w:r>
      <w:r w:rsidR="001C5DF3" w:rsidRPr="003559FC">
        <w:t>ский район";</w:t>
      </w:r>
    </w:p>
    <w:p w:rsidR="001C5DF3" w:rsidRDefault="003559FC">
      <w:r>
        <w:t>2.5.11. Настоящий регламент</w:t>
      </w:r>
      <w:r w:rsidR="001C5DF3">
        <w:t>.</w:t>
      </w:r>
    </w:p>
    <w:p w:rsidR="001C5DF3" w:rsidRDefault="001C5DF3">
      <w:bookmarkStart w:id="16" w:name="sub_16"/>
      <w:r>
        <w:t>2.6. Документы, необходимые для предоставления муниципальной услуги:</w:t>
      </w:r>
    </w:p>
    <w:bookmarkEnd w:id="16"/>
    <w:p w:rsidR="001C5DF3" w:rsidRDefault="001C5DF3">
      <w:r>
        <w:t xml:space="preserve">2.6.1. заявление на имя Главы администрации </w:t>
      </w:r>
      <w:r w:rsidR="00E45AE4">
        <w:t>Андреаполь</w:t>
      </w:r>
      <w:r>
        <w:t>ского района по установленной форме (</w:t>
      </w:r>
      <w:hyperlink w:anchor="sub_49" w:history="1">
        <w:r w:rsidRPr="00BE5ADF">
          <w:rPr>
            <w:rStyle w:val="a4"/>
            <w:rFonts w:cs="Times New Roman CYR"/>
            <w:b w:val="0"/>
            <w:color w:val="auto"/>
          </w:rPr>
          <w:t>приложение 1</w:t>
        </w:r>
      </w:hyperlink>
      <w:r>
        <w:t xml:space="preserve"> к настоящему регламенту);</w:t>
      </w:r>
    </w:p>
    <w:p w:rsidR="001C5DF3" w:rsidRDefault="001C5DF3">
      <w:r>
        <w:t>2.6.2. документ, удостоверяющий личность заявителя (паспорт). В случае направления заявления и документов, необходимых для предоставления муниципальной услуги, по почте или в электронном виде, к заявлению прикладывается копия такого документа;</w:t>
      </w:r>
    </w:p>
    <w:p w:rsidR="001C5DF3" w:rsidRDefault="001C5DF3">
      <w:r>
        <w:t>2.6.3. оригинал или нотариально заверенная копия документа, удостоверяющего полномочия представителя физического лица, если с заявлением о выдаче специального разрешения (пропуска) обращается представитель физического лица (доверенность);</w:t>
      </w:r>
    </w:p>
    <w:p w:rsidR="001C5DF3" w:rsidRDefault="001C5DF3">
      <w:r>
        <w:lastRenderedPageBreak/>
        <w:t>2.6.4. оригинал или нотариально заверенная копия документа, удостоверяющего полномочия представителя юридического лица, если с заявлением о выдаче разрешения (пропуска) обращается представитель юридического лица (протокол (решение) об избрании (назначении) руководителем, доверенность);</w:t>
      </w:r>
    </w:p>
    <w:p w:rsidR="001C5DF3" w:rsidRDefault="001C5DF3">
      <w:r>
        <w:t>2.6.5. 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груза.</w:t>
      </w:r>
    </w:p>
    <w:p w:rsidR="001C5DF3" w:rsidRDefault="001C5DF3">
      <w:r>
        <w:t>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колеса.</w:t>
      </w:r>
    </w:p>
    <w:p w:rsidR="001C5DF3" w:rsidRDefault="001C5DF3">
      <w:r>
        <w:t>2.6.6. 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грузов.</w:t>
      </w:r>
    </w:p>
    <w:p w:rsidR="001C5DF3" w:rsidRDefault="001C5DF3">
      <w:r>
        <w:t>2.6.7. сведения о технических требованиях к перевозке заявленного груза в транспортном положении.</w:t>
      </w:r>
    </w:p>
    <w:p w:rsidR="001C5DF3" w:rsidRDefault="001C5DF3">
      <w:bookmarkStart w:id="17" w:name="sub_17"/>
      <w:r>
        <w:t>2.7. В заявлении указываются следующие сведения, необходимые для его заполнения:</w:t>
      </w:r>
    </w:p>
    <w:bookmarkEnd w:id="17"/>
    <w:p w:rsidR="001C5DF3" w:rsidRDefault="001C5DF3">
      <w:r>
        <w:t xml:space="preserve">2.7.1. наименование и организационно-правовая форма - для юридических лиц; фамилия, имя, отчество с указанием статуса индивидуального предпринимателя - для индивидуальных предпринимателей; идентификационный номер налогоплательщика (далее - ИНН) и основной государственный регистрационный номер (далее - ОГРН или ОГРНИП) - для российских юридических лиц и индивидуальных предпринимателей; адрес (местонахождение) юридического лица; фамилия, имя, отчество руководителя; телефон; фамилия, имя, отчество (последнее - при наличии), адрес места жительства, данные документа, удостоверяющего личность, - для физических лиц и индивидуальных предпринимателей; банковские реквизиты (наименование банка, расчетный счет, корреспондентский счет, банковский индивидуальный код (далее - р/с, к/с, </w:t>
      </w:r>
      <w:hyperlink r:id="rId33" w:history="1">
        <w:r w:rsidRPr="00BE5ADF">
          <w:rPr>
            <w:rStyle w:val="a4"/>
            <w:rFonts w:cs="Times New Roman CYR"/>
            <w:b w:val="0"/>
            <w:color w:val="auto"/>
          </w:rPr>
          <w:t>БИК</w:t>
        </w:r>
      </w:hyperlink>
      <w:r>
        <w:t>));</w:t>
      </w:r>
    </w:p>
    <w:p w:rsidR="001C5DF3" w:rsidRDefault="001C5DF3">
      <w:r>
        <w:t>2.7.2. дата заявления;</w:t>
      </w:r>
    </w:p>
    <w:p w:rsidR="001C5DF3" w:rsidRDefault="001C5DF3">
      <w:r>
        <w:t>2.7.3. наименование, адрес владельца транспортного средства;</w:t>
      </w:r>
    </w:p>
    <w:p w:rsidR="001C5DF3" w:rsidRDefault="001C5DF3">
      <w:r>
        <w:t>2.7.4. 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пунктов);</w:t>
      </w:r>
    </w:p>
    <w:p w:rsidR="001C5DF3" w:rsidRDefault="001C5DF3">
      <w:r>
        <w:t>2.7.5. вид перевозки (международная, межрегиональная, местная);</w:t>
      </w:r>
    </w:p>
    <w:p w:rsidR="001C5DF3" w:rsidRDefault="001C5DF3">
      <w:r>
        <w:t>2.7.6. срок перевозки, количество поездок;</w:t>
      </w:r>
    </w:p>
    <w:p w:rsidR="001C5DF3" w:rsidRDefault="001C5DF3">
      <w:r>
        <w:t>2.7.7. характеристика груза (наименование, габариты, масса, делимость);</w:t>
      </w:r>
    </w:p>
    <w:p w:rsidR="001C5DF3" w:rsidRDefault="001C5DF3">
      <w:r>
        <w:t>2.7.8. сведения о транспортном средстве (автопоезде)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(полуприцепа)), 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(прикрытия), предполагаемая максимальная скорость движения транспортного средства (автопоезда).</w:t>
      </w:r>
    </w:p>
    <w:p w:rsidR="001C5DF3" w:rsidRDefault="001C5DF3">
      <w:r>
        <w:t>Разрешение выдается на одну поездку или на несколько поездок (не более десяти) транспортного средства по определенному маршруту с аналогичным грузом, имеющим одинаковую характеристику (наименование, габариты, масса). Разрешение выдается на срок до трех месяцев.</w:t>
      </w:r>
    </w:p>
    <w:p w:rsidR="001C5DF3" w:rsidRDefault="001C5DF3">
      <w:bookmarkStart w:id="18" w:name="sub_18"/>
      <w:r>
        <w:t>2.8. Документы, предоставляемые Заявителем должны соответствовать следующим требованиям:</w:t>
      </w:r>
    </w:p>
    <w:bookmarkEnd w:id="18"/>
    <w:p w:rsidR="001C5DF3" w:rsidRDefault="001C5DF3">
      <w:r>
        <w:t>2.8.1. тексты документов написаны разборчиво;</w:t>
      </w:r>
    </w:p>
    <w:p w:rsidR="001C5DF3" w:rsidRDefault="001C5DF3">
      <w:r>
        <w:t>2.8.2. фамилия, имя отчество (последнее при наличии) (наименование) заявителя, адрес его места нахождения, телефон (если имеется) написаны полностью;</w:t>
      </w:r>
    </w:p>
    <w:p w:rsidR="001C5DF3" w:rsidRDefault="001C5DF3">
      <w:r>
        <w:lastRenderedPageBreak/>
        <w:t>2.8.3. в документах нет подчисток, приписок, зачеркнутых слов и иных неоговоренных исправлений;</w:t>
      </w:r>
    </w:p>
    <w:p w:rsidR="001C5DF3" w:rsidRDefault="001C5DF3">
      <w:r>
        <w:t>2.8.4. документы не исполнены карандашом.</w:t>
      </w:r>
    </w:p>
    <w:p w:rsidR="001C5DF3" w:rsidRDefault="001C5DF3">
      <w:bookmarkStart w:id="19" w:name="sub_19"/>
      <w:r>
        <w:t xml:space="preserve">2.9. Основаниями для отказа в приеме документов, необходимых для предоставления муниципальной услуги, будет являться несоблюдение требований </w:t>
      </w:r>
      <w:hyperlink w:anchor="sub_18" w:history="1">
        <w:r w:rsidRPr="00BE5ADF">
          <w:rPr>
            <w:rStyle w:val="a4"/>
            <w:rFonts w:cs="Times New Roman CYR"/>
            <w:b w:val="0"/>
            <w:color w:val="auto"/>
          </w:rPr>
          <w:t>п. 2.8</w:t>
        </w:r>
      </w:hyperlink>
      <w:r>
        <w:t xml:space="preserve"> настоящего Регламента.</w:t>
      </w:r>
    </w:p>
    <w:p w:rsidR="001C5DF3" w:rsidRDefault="001C5DF3">
      <w:bookmarkStart w:id="20" w:name="sub_20"/>
      <w:bookmarkEnd w:id="19"/>
      <w:r>
        <w:t>2.10. Основаниями для принятия решения об отказе в предоставлении муниципальной услуги будут являться:</w:t>
      </w:r>
    </w:p>
    <w:bookmarkEnd w:id="20"/>
    <w:p w:rsidR="001C5DF3" w:rsidRDefault="001C5DF3">
      <w:r>
        <w:t xml:space="preserve">2.10.1. непредставление заявителем документов, указанных в </w:t>
      </w:r>
      <w:hyperlink w:anchor="sub_16" w:history="1">
        <w:r w:rsidRPr="00BE5ADF">
          <w:rPr>
            <w:rStyle w:val="a4"/>
            <w:rFonts w:cs="Times New Roman CYR"/>
            <w:b w:val="0"/>
            <w:color w:val="auto"/>
          </w:rPr>
          <w:t>пункте 2.6</w:t>
        </w:r>
      </w:hyperlink>
      <w:r w:rsidRPr="00BE5ADF">
        <w:rPr>
          <w:b/>
        </w:rPr>
        <w:t>.</w:t>
      </w:r>
      <w:r>
        <w:t xml:space="preserve"> настоящего регламента;</w:t>
      </w:r>
    </w:p>
    <w:p w:rsidR="001C5DF3" w:rsidRDefault="001C5DF3">
      <w:r>
        <w:t>2.10.2. отсутствие технической возможности проезда по маршруту, предлагаемому заявителем.</w:t>
      </w:r>
    </w:p>
    <w:p w:rsidR="001C5DF3" w:rsidRDefault="001C5DF3">
      <w:bookmarkStart w:id="21" w:name="sub_21"/>
      <w:r>
        <w:t>2.11. Заявитель вправе повторно направить заявление и прилагаемые документы исполнителю муниципальной услуги после устранения отмеченных недостатков, послуживших основанием для вынесения решения об отказе в выполнении муниципальной услуги.</w:t>
      </w:r>
    </w:p>
    <w:p w:rsidR="001C5DF3" w:rsidRDefault="001C5DF3">
      <w:bookmarkStart w:id="22" w:name="sub_22"/>
      <w:bookmarkEnd w:id="21"/>
      <w:r>
        <w:t>2.12. Муниципальная услуга предоставляется бесплатно.</w:t>
      </w:r>
    </w:p>
    <w:p w:rsidR="001C5DF3" w:rsidRDefault="001C5DF3">
      <w:bookmarkStart w:id="23" w:name="sub_23"/>
      <w:bookmarkEnd w:id="22"/>
      <w:r>
        <w:t>2.13. Сроки предоставления муниципальной услуги:</w:t>
      </w:r>
    </w:p>
    <w:bookmarkEnd w:id="23"/>
    <w:p w:rsidR="001C5DF3" w:rsidRDefault="001C5DF3">
      <w:r>
        <w:t>2.13.1. Максимальный срок предоставления муниципальной услуги со дня поступления заявления о выдаче специального разрешения (пропуска) составляет 30 календарных дней.</w:t>
      </w:r>
    </w:p>
    <w:p w:rsidR="001C5DF3" w:rsidRDefault="001C5DF3">
      <w:r>
        <w:t>2.13.2. При направлении заявления и документов, необходимых для предоставления муниципальной услуги срок исчисляется со дня поступления в администрацию района заявления и документов, необходимых для предоставления муниципальной услуги (по дате регистрации).</w:t>
      </w:r>
    </w:p>
    <w:p w:rsidR="001C5DF3" w:rsidRDefault="001C5DF3">
      <w:r>
        <w:t>2.13.3.Сроки прохождения отдельных процедур:</w:t>
      </w:r>
    </w:p>
    <w:p w:rsidR="001C5DF3" w:rsidRDefault="001C5DF3">
      <w:r>
        <w:t xml:space="preserve">2.13.3.1. максимальное время приема заявления и прилагаемых документов и его регистрации от одного заявителя - </w:t>
      </w:r>
      <w:r w:rsidR="00063DC4">
        <w:t>15</w:t>
      </w:r>
      <w:r>
        <w:t xml:space="preserve"> минут.</w:t>
      </w:r>
    </w:p>
    <w:p w:rsidR="001C5DF3" w:rsidRDefault="001C5DF3">
      <w:r>
        <w:t xml:space="preserve">2.13.3.2. время ожидания приема заявителем для сдачи необходимых документов, получения консультаций о процедуре предоставления муниципальной услуги не должно превышать </w:t>
      </w:r>
      <w:r w:rsidR="00B1549F">
        <w:t>15</w:t>
      </w:r>
      <w:r>
        <w:t xml:space="preserve"> минут.</w:t>
      </w:r>
    </w:p>
    <w:p w:rsidR="001C5DF3" w:rsidRDefault="001C5DF3">
      <w:r>
        <w:t>2.13.3.3. при консультировании заявителей по электронной почте, в том числе о ходе предоставления муниципальной услуги, ответ должен быть направлен в течение 30 дней, исчисляемых со дня, следующего за днем поступления соответствующего запроса.</w:t>
      </w:r>
    </w:p>
    <w:p w:rsidR="001C5DF3" w:rsidRDefault="001C5DF3">
      <w:bookmarkStart w:id="24" w:name="sub_24"/>
      <w:r>
        <w:t>2.14. Требования к помещениям, в которых предоставляется муниципальная услуга, местам для заполнения заявлений о предоставлении муниципальной услуги:</w:t>
      </w:r>
    </w:p>
    <w:bookmarkEnd w:id="24"/>
    <w:p w:rsidR="001C5DF3" w:rsidRDefault="001C5DF3">
      <w:r>
        <w:t xml:space="preserve">2.14.1. в здании должен быть стенд, содержащий информацию о наименовании и графике работы структурных подразделений администрации </w:t>
      </w:r>
      <w:r w:rsidR="00E45AE4">
        <w:t>Андреаполь</w:t>
      </w:r>
      <w:r>
        <w:t>ского района, предоставляющих муниципальную услугу;</w:t>
      </w:r>
    </w:p>
    <w:p w:rsidR="001C5DF3" w:rsidRDefault="001C5DF3">
      <w:r>
        <w:t>2.14.2.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нормам;</w:t>
      </w:r>
    </w:p>
    <w:p w:rsidR="001C5DF3" w:rsidRDefault="001C5DF3">
      <w:r>
        <w:t>2.14.3. помещения, в которых предоставляется муниципальная услуга, включает места для ожидания, места для информирования заявителей и заполнения необходимых документов, а также места для приема заявителей;</w:t>
      </w:r>
    </w:p>
    <w:p w:rsidR="001C5DF3" w:rsidRDefault="001C5DF3">
      <w:r>
        <w:t>2.14.4. места для информирования и заполнения необходимых документов оборудуются стульями и столами для оформления документов, обеспечиваются бланками заявлений и необходимыми канцелярскими принадлежностями;</w:t>
      </w:r>
    </w:p>
    <w:p w:rsidR="001C5DF3" w:rsidRDefault="001C5DF3">
      <w:r>
        <w:t>2.14.5.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услуги;</w:t>
      </w:r>
    </w:p>
    <w:p w:rsidR="001C5DF3" w:rsidRDefault="001C5DF3">
      <w:r>
        <w:t xml:space="preserve">2.14.6. каждое рабочее место должностного лица должно быть оборудовано </w:t>
      </w:r>
      <w:r>
        <w:lastRenderedPageBreak/>
        <w:t>телефоном, персональным компьютером с возможностью доступа к информационным базам данным, печатающему устройству;</w:t>
      </w:r>
    </w:p>
    <w:p w:rsidR="001C5DF3" w:rsidRDefault="001C5DF3">
      <w:r>
        <w:t>2.14.7. при оборудовании помещений, в которых предоставляется муниципальная услуга, обеспечивается возможность беспрепятственной эвакуации всех заявителей и должностных лиц в случае возникновения чрезвычайной ситуации.</w:t>
      </w:r>
    </w:p>
    <w:p w:rsidR="001C5DF3" w:rsidRDefault="001C5DF3">
      <w:bookmarkStart w:id="25" w:name="sub_25"/>
      <w:r>
        <w:t>2.15. Показатели качества муниципальной услуги являются:</w:t>
      </w:r>
    </w:p>
    <w:bookmarkEnd w:id="25"/>
    <w:p w:rsidR="001C5DF3" w:rsidRDefault="001C5DF3">
      <w:r>
        <w:t>2.15.1. профессиональная подготовка сотрудников структурного подразделения, предоставляющего услугу;</w:t>
      </w:r>
    </w:p>
    <w:p w:rsidR="001C5DF3" w:rsidRDefault="001C5DF3">
      <w:r>
        <w:t>2.15.2. соблюдение сроков предоставления услуги;</w:t>
      </w:r>
    </w:p>
    <w:p w:rsidR="001C5DF3" w:rsidRDefault="001C5DF3">
      <w:r>
        <w:t>2.15.3. Отсутствие обоснованных жалоб заявителей на действие (бездействие) должностных лиц при предоставлении муниципальной услуги.</w:t>
      </w:r>
    </w:p>
    <w:p w:rsidR="001C5DF3" w:rsidRDefault="001C5DF3">
      <w:bookmarkStart w:id="26" w:name="sub_26"/>
      <w:r>
        <w:t>2.16. Особенности предоставления муниципальной услуги в электронном виде не предусмотрены.</w:t>
      </w:r>
    </w:p>
    <w:p w:rsidR="00D82EA2" w:rsidRDefault="00D82EA2"/>
    <w:p w:rsidR="001C5DF3" w:rsidRDefault="001C5DF3">
      <w:pPr>
        <w:pStyle w:val="1"/>
      </w:pPr>
      <w:bookmarkStart w:id="27" w:name="sub_33"/>
      <w:bookmarkEnd w:id="26"/>
      <w:r>
        <w:t>Раздел 3.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</w:t>
      </w:r>
    </w:p>
    <w:p w:rsidR="001C5DF3" w:rsidRDefault="001C5DF3">
      <w:bookmarkStart w:id="28" w:name="sub_28"/>
      <w:bookmarkEnd w:id="27"/>
      <w:r>
        <w:t>3.1. Предоставление муниципальной услуги включает в себя следующие административные процедуры:</w:t>
      </w:r>
    </w:p>
    <w:bookmarkEnd w:id="28"/>
    <w:p w:rsidR="001C5DF3" w:rsidRDefault="001C5DF3">
      <w:r>
        <w:t xml:space="preserve">3.1.1. прием и регистрация заявления и приложенных к нему документов, необходимых для </w:t>
      </w:r>
      <w:r w:rsidR="00063DC4">
        <w:t xml:space="preserve"> получения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</w:t>
      </w:r>
      <w:r>
        <w:t>;</w:t>
      </w:r>
    </w:p>
    <w:p w:rsidR="001C5DF3" w:rsidRDefault="001C5DF3">
      <w:r>
        <w:t>3.1.2. рассмотрение и проверка заявления и приложенных к нему документов;</w:t>
      </w:r>
    </w:p>
    <w:p w:rsidR="001C5DF3" w:rsidRDefault="001C5DF3">
      <w:r>
        <w:t xml:space="preserve">3.1.3. оформление </w:t>
      </w:r>
      <w:r w:rsidR="00063DC4">
        <w:t xml:space="preserve">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 </w:t>
      </w:r>
      <w:r>
        <w:t>либо мотивированного отказа в предоставлении муниципальной услуги;</w:t>
      </w:r>
    </w:p>
    <w:p w:rsidR="001C5DF3" w:rsidRDefault="001C5DF3">
      <w:r>
        <w:t xml:space="preserve">3.1.4. выдача </w:t>
      </w:r>
      <w:r w:rsidR="00063DC4">
        <w:rPr>
          <w:rFonts w:ascii="PT Serif" w:hAnsi="PT Serif"/>
          <w:color w:val="22272F"/>
          <w:sz w:val="23"/>
          <w:szCs w:val="23"/>
          <w:shd w:val="clear" w:color="auto" w:fill="FFFFFF"/>
        </w:rPr>
        <w:t>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</w:t>
      </w:r>
      <w:r>
        <w:t xml:space="preserve"> либо мотивированного отказа в предоставлении муниципальной услуги.</w:t>
      </w:r>
    </w:p>
    <w:p w:rsidR="001C5DF3" w:rsidRDefault="001C5DF3">
      <w:bookmarkStart w:id="29" w:name="sub_29"/>
      <w:r>
        <w:t>3.2. Прием и регистрация заявления и приложенных к нему документов, необходимых для предоставления муниципальной услуги.</w:t>
      </w:r>
    </w:p>
    <w:bookmarkEnd w:id="29"/>
    <w:p w:rsidR="001C5DF3" w:rsidRDefault="001C5DF3">
      <w:r>
        <w:t xml:space="preserve">3.2.1. Основанием для начала административной процедуры приёма документов заявителя является личное обращение заявителя в администрацию </w:t>
      </w:r>
      <w:r w:rsidR="00E45AE4">
        <w:t>Андреаполь</w:t>
      </w:r>
      <w:r>
        <w:t>ского района</w:t>
      </w:r>
      <w:r w:rsidR="00063DC4">
        <w:t xml:space="preserve"> или </w:t>
      </w:r>
      <w:r w:rsidR="00063DC4">
        <w:rPr>
          <w:lang w:eastAsia="en-US"/>
        </w:rPr>
        <w:t xml:space="preserve">филиал ГАУ «МФЦ» </w:t>
      </w:r>
      <w:r>
        <w:t xml:space="preserve"> с заявлением о предоставлении муниципальной услуги и документами, необходимыми для предоставления муниципальной услуги, предусмотренными </w:t>
      </w:r>
      <w:hyperlink w:anchor="sub_16" w:history="1">
        <w:r w:rsidRPr="00BE5ADF">
          <w:rPr>
            <w:rStyle w:val="a4"/>
            <w:rFonts w:cs="Times New Roman CYR"/>
            <w:b w:val="0"/>
            <w:color w:val="auto"/>
          </w:rPr>
          <w:t>пунктом 2.6</w:t>
        </w:r>
      </w:hyperlink>
      <w:r w:rsidRPr="00BE5ADF">
        <w:rPr>
          <w:b/>
        </w:rPr>
        <w:t>.</w:t>
      </w:r>
      <w:r>
        <w:t xml:space="preserve"> настоящего </w:t>
      </w:r>
      <w:r w:rsidR="00706D5E">
        <w:t>Р</w:t>
      </w:r>
      <w:r>
        <w:t xml:space="preserve">егламента, либо поступление указанных документов в администрацию по почте, по информационно-телекоммуникационным сетям общего доступа, в том числе сети Интернет, включая единый портал государственных и муниципальных услуг, электронной почте в виде электронного документа, </w:t>
      </w:r>
      <w:r w:rsidRPr="00706D5E">
        <w:t xml:space="preserve">подписанного </w:t>
      </w:r>
      <w:hyperlink r:id="rId34" w:history="1">
        <w:r w:rsidRPr="00BE5ADF">
          <w:rPr>
            <w:rStyle w:val="a4"/>
            <w:rFonts w:cs="Times New Roman CYR"/>
            <w:b w:val="0"/>
            <w:color w:val="auto"/>
          </w:rPr>
          <w:t>электронной цифровой подписью</w:t>
        </w:r>
      </w:hyperlink>
      <w:r w:rsidRPr="00BE5ADF">
        <w:rPr>
          <w:b/>
        </w:rPr>
        <w:t>.</w:t>
      </w:r>
    </w:p>
    <w:p w:rsidR="001C5DF3" w:rsidRDefault="001C5DF3">
      <w:r>
        <w:t>3.2.2. Факт подтверждения направления документов по почте лежит на Заявителе.</w:t>
      </w:r>
    </w:p>
    <w:p w:rsidR="001C5DF3" w:rsidRDefault="001C5DF3">
      <w:r>
        <w:t>3.2.3. Прием заявления производится в день поступления заявления специалистом отдела</w:t>
      </w:r>
      <w:r w:rsidR="00706D5E">
        <w:t xml:space="preserve"> экономики, прогнозирования и защиты прав потребителей</w:t>
      </w:r>
      <w:r>
        <w:t xml:space="preserve"> администрации района</w:t>
      </w:r>
      <w:r w:rsidR="00063DC4">
        <w:t xml:space="preserve">, </w:t>
      </w:r>
      <w:r w:rsidR="00063DC4">
        <w:rPr>
          <w:lang w:eastAsia="en-US"/>
        </w:rPr>
        <w:t>филиала ГАУ «МФЦ»</w:t>
      </w:r>
      <w:r>
        <w:t>.</w:t>
      </w:r>
    </w:p>
    <w:p w:rsidR="001C5DF3" w:rsidRDefault="001C5DF3">
      <w:r>
        <w:t xml:space="preserve">3.2.4. Датой обращения является день получения и регистрации заявления </w:t>
      </w:r>
      <w:r w:rsidR="00706D5E">
        <w:t>специалист</w:t>
      </w:r>
      <w:r>
        <w:t>ом, ответственным за регистрацию заявления и прием прилагаемых к нему документов.</w:t>
      </w:r>
    </w:p>
    <w:p w:rsidR="001C5DF3" w:rsidRDefault="001C5DF3">
      <w:r>
        <w:t xml:space="preserve">3.2.5. При поступлении заявления и прилагаемых к нему документов специалист </w:t>
      </w:r>
      <w:r>
        <w:lastRenderedPageBreak/>
        <w:t>администрации района, ответственный за регистрацию входящей корреспонденции</w:t>
      </w:r>
      <w:r w:rsidR="00063DC4">
        <w:t xml:space="preserve">, </w:t>
      </w:r>
      <w:r w:rsidR="00063DC4">
        <w:rPr>
          <w:lang w:eastAsia="en-US"/>
        </w:rPr>
        <w:t>филиала ГАУ «МФЦ»</w:t>
      </w:r>
      <w:r>
        <w:t>:</w:t>
      </w:r>
    </w:p>
    <w:p w:rsidR="001C5DF3" w:rsidRDefault="001C5DF3">
      <w:r>
        <w:t>3.2.5.1. осуществляет прием и регистрацию заявления и документов, лично представленных или направленных по почте заявителем;</w:t>
      </w:r>
    </w:p>
    <w:p w:rsidR="001C5DF3" w:rsidRDefault="001C5DF3">
      <w:r>
        <w:t>3.2.5.2. регистрирует заявление в электронной системе документооборота, принятой в администрации района,</w:t>
      </w:r>
      <w:r w:rsidR="00063DC4" w:rsidRPr="00063DC4">
        <w:rPr>
          <w:lang w:eastAsia="en-US"/>
        </w:rPr>
        <w:t xml:space="preserve"> </w:t>
      </w:r>
      <w:r w:rsidR="00063DC4">
        <w:rPr>
          <w:lang w:eastAsia="en-US"/>
        </w:rPr>
        <w:t xml:space="preserve">филиале ГАУ «МФЦ» </w:t>
      </w:r>
      <w:r>
        <w:t>с обязательным сканированием всех представленных документов;</w:t>
      </w:r>
    </w:p>
    <w:p w:rsidR="001C5DF3" w:rsidRDefault="001C5DF3">
      <w:r>
        <w:t>3.2.5.3. проставляет на заявлении входящую дату и регистрационный номер;</w:t>
      </w:r>
    </w:p>
    <w:p w:rsidR="001C5DF3" w:rsidRDefault="001C5DF3">
      <w:r>
        <w:t>3.2.5.4. передает зарегистрированное заявление и документы на резолюцию Главе администрации района.</w:t>
      </w:r>
    </w:p>
    <w:p w:rsidR="001C5DF3" w:rsidRDefault="001C5DF3">
      <w:r>
        <w:t>3.2.6. Глава</w:t>
      </w:r>
      <w:r w:rsidR="00706D5E">
        <w:t xml:space="preserve"> администрации</w:t>
      </w:r>
      <w:r>
        <w:t xml:space="preserve"> района после ознакомления проставляет резолюцию на заявлении и направляет заявление и прилагаемые к нему документы в отдел </w:t>
      </w:r>
      <w:r w:rsidR="00706D5E">
        <w:t xml:space="preserve">экономики, прогнозирования и защиты прав потребителей </w:t>
      </w:r>
      <w:r>
        <w:t>администрации района, ответственный за оказание муниципальной услуги "</w:t>
      </w:r>
      <w:r w:rsidR="00063DC4">
        <w:rPr>
          <w:rFonts w:ascii="PT Serif" w:hAnsi="PT Serif"/>
          <w:color w:val="22272F"/>
          <w:sz w:val="23"/>
          <w:szCs w:val="23"/>
          <w:shd w:val="clear" w:color="auto" w:fill="FFFFFF"/>
        </w:rPr>
        <w:t>Выдача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</w:t>
      </w:r>
      <w:r>
        <w:t>", для рассмотрения.</w:t>
      </w:r>
    </w:p>
    <w:p w:rsidR="001C5DF3" w:rsidRDefault="001C5DF3">
      <w:r>
        <w:t>3.2.7. На рассмотрение направляются все документы, представленные заявителем. Направление документов фиксируется специалистом</w:t>
      </w:r>
      <w:r w:rsidR="00C76F79">
        <w:t>, ответственным</w:t>
      </w:r>
      <w:r>
        <w:t xml:space="preserve"> </w:t>
      </w:r>
      <w:r w:rsidR="00C76F79">
        <w:t xml:space="preserve">за регистрацию входящей корреспонденции </w:t>
      </w:r>
      <w:r>
        <w:t>администрации района.</w:t>
      </w:r>
    </w:p>
    <w:p w:rsidR="001C5DF3" w:rsidRDefault="001C5DF3">
      <w:r>
        <w:t xml:space="preserve">3.2.8. Результатом исполнения данной административной процедуры является поступление заявление и прилагаемых документов в отдел </w:t>
      </w:r>
      <w:r w:rsidR="00C76F79">
        <w:t xml:space="preserve">экономики, прогнозирования и защиты прав потребителей </w:t>
      </w:r>
      <w:r>
        <w:t>администрации района для дальнейшей работы.</w:t>
      </w:r>
    </w:p>
    <w:p w:rsidR="001C5DF3" w:rsidRDefault="001C5DF3">
      <w:r>
        <w:t>3.2.</w:t>
      </w:r>
      <w:r w:rsidR="00C76F79">
        <w:t>9</w:t>
      </w:r>
      <w:r>
        <w:t>. Максимальный срок исполнения данной административной процедуры составляет 3 (три) рабочих дня.</w:t>
      </w:r>
    </w:p>
    <w:p w:rsidR="001C5DF3" w:rsidRDefault="001C5DF3">
      <w:bookmarkStart w:id="30" w:name="sub_30"/>
      <w:r>
        <w:t>3.3. Рассмотрение и проверка заявления и приложенных к нему документов.</w:t>
      </w:r>
    </w:p>
    <w:bookmarkEnd w:id="30"/>
    <w:p w:rsidR="001C5DF3" w:rsidRDefault="001C5DF3">
      <w:r>
        <w:t>3.3.1. Основанием для начала административной процедуры "Рассмотрение и проверка заявления и приложенных к нему документов" является получение специалистом отдел</w:t>
      </w:r>
      <w:r w:rsidR="00C76F79">
        <w:t>а</w:t>
      </w:r>
      <w:r>
        <w:t xml:space="preserve"> </w:t>
      </w:r>
      <w:r w:rsidR="00C76F79">
        <w:t>экономики, прогнозирования и защиты прав потребителей</w:t>
      </w:r>
      <w:r>
        <w:t xml:space="preserve"> администрации района пакета документов, предусмотренных </w:t>
      </w:r>
      <w:hyperlink w:anchor="sub_16" w:history="1">
        <w:r w:rsidRPr="00BE5ADF">
          <w:rPr>
            <w:rStyle w:val="a4"/>
            <w:rFonts w:cs="Times New Roman CYR"/>
            <w:b w:val="0"/>
            <w:color w:val="auto"/>
          </w:rPr>
          <w:t>пунктами 2.6</w:t>
        </w:r>
      </w:hyperlink>
      <w:r>
        <w:t xml:space="preserve">. настоящего </w:t>
      </w:r>
      <w:r w:rsidR="00C76F79">
        <w:t>Р</w:t>
      </w:r>
      <w:r>
        <w:t>егламента.</w:t>
      </w:r>
    </w:p>
    <w:p w:rsidR="001C5DF3" w:rsidRDefault="001C5DF3">
      <w:r>
        <w:t>3.3.2. Должностным лицом, ответственным за выполнение административной процедуры, является специалист отдел</w:t>
      </w:r>
      <w:r w:rsidR="00C76F79">
        <w:t>а</w:t>
      </w:r>
      <w:r>
        <w:t xml:space="preserve"> </w:t>
      </w:r>
      <w:r w:rsidR="00C76F79">
        <w:t>экономики, прогнозирования и защиты прав потребителей</w:t>
      </w:r>
      <w:r>
        <w:t xml:space="preserve"> администрации района.</w:t>
      </w:r>
    </w:p>
    <w:p w:rsidR="001C5DF3" w:rsidRDefault="001C5DF3">
      <w:r>
        <w:t>3.3.3. Специалист отдел</w:t>
      </w:r>
      <w:r w:rsidR="00C76F79">
        <w:t>а</w:t>
      </w:r>
      <w:r>
        <w:t xml:space="preserve"> </w:t>
      </w:r>
      <w:r w:rsidR="00C76F79">
        <w:t>экономики, прогнозирования и защиты прав потребителей</w:t>
      </w:r>
      <w:r>
        <w:t xml:space="preserve"> администрации района, ответственный за рассмотрение и проверку заявления и приложенных к нему документов, осуществляет проверку комплектности предоставленных документов, правильности их заполнения и соответствия требованиям настоящего Регламента.</w:t>
      </w:r>
    </w:p>
    <w:p w:rsidR="001C5DF3" w:rsidRDefault="001C5DF3">
      <w:bookmarkStart w:id="31" w:name="sub_31"/>
      <w:r>
        <w:t xml:space="preserve">3.4. Оформление </w:t>
      </w:r>
      <w:r w:rsidR="00063DC4">
        <w:t>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</w:t>
      </w:r>
      <w:r>
        <w:t>" либо мотивированного отказа в предоставлении муниципальной услуги.</w:t>
      </w:r>
    </w:p>
    <w:bookmarkEnd w:id="31"/>
    <w:p w:rsidR="001C5DF3" w:rsidRDefault="001C5DF3">
      <w:r>
        <w:t xml:space="preserve">3.4.1. Основанием для начала административной процедуры является установление факта наличия или отсутствия документов, перечисленных в </w:t>
      </w:r>
      <w:hyperlink w:anchor="sub_16" w:history="1">
        <w:r w:rsidRPr="00BE5ADF">
          <w:rPr>
            <w:rStyle w:val="a4"/>
            <w:rFonts w:cs="Times New Roman CYR"/>
            <w:b w:val="0"/>
            <w:color w:val="auto"/>
          </w:rPr>
          <w:t>пунктах 2.6</w:t>
        </w:r>
      </w:hyperlink>
      <w:r w:rsidRPr="00BE5ADF">
        <w:rPr>
          <w:b/>
        </w:rPr>
        <w:t>.</w:t>
      </w:r>
      <w:r>
        <w:t xml:space="preserve"> настоящего Административного регламента.</w:t>
      </w:r>
    </w:p>
    <w:p w:rsidR="001C5DF3" w:rsidRDefault="001C5DF3">
      <w:r>
        <w:t>3.4.2. Ответственным за выполнение административной процедуры является специалист отдел</w:t>
      </w:r>
      <w:r w:rsidR="00C76F79">
        <w:t>а</w:t>
      </w:r>
      <w:r>
        <w:t xml:space="preserve"> </w:t>
      </w:r>
      <w:r w:rsidR="00C76F79">
        <w:t>экономики, прогнозирования и защиты прав потребителей</w:t>
      </w:r>
      <w:r>
        <w:t xml:space="preserve"> администрации района, ответственный за предоставление муниципальной услуги.</w:t>
      </w:r>
    </w:p>
    <w:p w:rsidR="001C5DF3" w:rsidRDefault="001C5DF3">
      <w:r>
        <w:t xml:space="preserve">3.4.3. Должностное лицо, ответственное за предоставление муниципальной услуги, изучив представленные заявителем документы, оформляет </w:t>
      </w:r>
      <w:r w:rsidR="00063DC4">
        <w:t>специальное разрешение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грузов.</w:t>
      </w:r>
    </w:p>
    <w:p w:rsidR="001C5DF3" w:rsidRDefault="001C5DF3">
      <w:r>
        <w:t xml:space="preserve">3.4.4. Подготовленное в трех экземплярах </w:t>
      </w:r>
      <w:r w:rsidR="00063DC4">
        <w:t xml:space="preserve">специальное разрешение на движение по </w:t>
      </w:r>
      <w:r w:rsidR="00063DC4">
        <w:lastRenderedPageBreak/>
        <w:t>автомобильным дорогам местного значения транспортного средства, осуществляющего перевозку тяжеловесных и (или) крупногабаритных грузов</w:t>
      </w:r>
      <w:r>
        <w:t xml:space="preserve">, регистрируется в журнале регистрации выданных </w:t>
      </w:r>
      <w:r w:rsidR="00621946">
        <w:t>разрешений</w:t>
      </w:r>
      <w:r>
        <w:t xml:space="preserve"> и направляется на подпись Глав</w:t>
      </w:r>
      <w:r w:rsidR="00C76F79">
        <w:t>е</w:t>
      </w:r>
      <w:r>
        <w:t xml:space="preserve"> администрации района </w:t>
      </w:r>
      <w:r w:rsidR="00C76F79">
        <w:t>или лицу</w:t>
      </w:r>
      <w:r>
        <w:t>.</w:t>
      </w:r>
    </w:p>
    <w:p w:rsidR="001C5DF3" w:rsidRDefault="001C5DF3">
      <w:bookmarkStart w:id="32" w:name="sub_32"/>
      <w:r>
        <w:t xml:space="preserve">3.5. Выдача </w:t>
      </w:r>
      <w:r w:rsidR="00063DC4">
        <w:t>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</w:t>
      </w:r>
      <w:r>
        <w:t xml:space="preserve"> либо мотивированного отказа в предоставлении муниципальной услуги.</w:t>
      </w:r>
    </w:p>
    <w:bookmarkEnd w:id="32"/>
    <w:p w:rsidR="001C5DF3" w:rsidRDefault="001C5DF3">
      <w:r>
        <w:t>3.5.1. Основанием для начала административной процедуры "</w:t>
      </w:r>
      <w:r w:rsidR="00063DC4" w:rsidRPr="00063DC4">
        <w:t xml:space="preserve"> </w:t>
      </w:r>
      <w:r w:rsidR="00063DC4">
        <w:t>Выдача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</w:t>
      </w:r>
      <w:r>
        <w:t xml:space="preserve">" либо мотивированного отказа в предоставлении муниципальной услуги является подписание оформленного </w:t>
      </w:r>
      <w:r w:rsidR="00063DC4">
        <w:t>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</w:t>
      </w:r>
      <w:r>
        <w:t xml:space="preserve"> Глав</w:t>
      </w:r>
      <w:r w:rsidR="00C76F79">
        <w:t>ой</w:t>
      </w:r>
      <w:r>
        <w:t xml:space="preserve"> администрации района.</w:t>
      </w:r>
    </w:p>
    <w:p w:rsidR="001C5DF3" w:rsidRDefault="001C5DF3">
      <w:r>
        <w:t>3.5.2. Ответственным за исполнение данной административной процедуры является специалист отдел</w:t>
      </w:r>
      <w:r w:rsidR="00C76F79">
        <w:t>а</w:t>
      </w:r>
      <w:r>
        <w:t xml:space="preserve"> </w:t>
      </w:r>
      <w:r w:rsidR="00C76F79">
        <w:t>экономики, прогнозирования и защиты прав потребителей</w:t>
      </w:r>
      <w:r>
        <w:t xml:space="preserve"> администрации района, ответственный за предоставление муниципальной услуги.</w:t>
      </w:r>
    </w:p>
    <w:p w:rsidR="001C5DF3" w:rsidRDefault="001C5DF3">
      <w:r>
        <w:t>3.5.3. Специалист отдел</w:t>
      </w:r>
      <w:r w:rsidR="00C76F79">
        <w:t>а</w:t>
      </w:r>
      <w:r>
        <w:t xml:space="preserve"> </w:t>
      </w:r>
      <w:r w:rsidR="00C76F79">
        <w:t>экономики, прогнозирования и защиты прав потребителей</w:t>
      </w:r>
      <w:r>
        <w:t xml:space="preserve"> администрации района,</w:t>
      </w:r>
      <w:r w:rsidR="00063DC4" w:rsidRPr="00063DC4">
        <w:rPr>
          <w:lang w:eastAsia="en-US"/>
        </w:rPr>
        <w:t xml:space="preserve"> </w:t>
      </w:r>
      <w:r w:rsidR="00063DC4">
        <w:rPr>
          <w:lang w:eastAsia="en-US"/>
        </w:rPr>
        <w:t xml:space="preserve">филиал ГАУ «МФЦ» </w:t>
      </w:r>
      <w:r>
        <w:t>ответственный за предоставление муниципальной услуги:</w:t>
      </w:r>
    </w:p>
    <w:p w:rsidR="001C5DF3" w:rsidRDefault="001C5DF3">
      <w:r>
        <w:t xml:space="preserve">- уведомляет заявителя об оформлении </w:t>
      </w:r>
      <w:r w:rsidR="00621946">
        <w:t>разрешения или об отказе в выдаче разрешения</w:t>
      </w:r>
      <w:r>
        <w:t>, производит выдачу документов заявителю (его уполномоченному представителю) лично в руки под роспись.</w:t>
      </w:r>
    </w:p>
    <w:p w:rsidR="001C5DF3" w:rsidRDefault="001C5DF3">
      <w:r>
        <w:t xml:space="preserve">- в случае неявки заявителя </w:t>
      </w:r>
      <w:r w:rsidR="00621946">
        <w:t>разрешение</w:t>
      </w:r>
      <w:r>
        <w:t xml:space="preserve"> направля</w:t>
      </w:r>
      <w:r w:rsidR="00C76F79">
        <w:t>ется</w:t>
      </w:r>
      <w:r>
        <w:t xml:space="preserve"> заявителю по почте.</w:t>
      </w:r>
    </w:p>
    <w:p w:rsidR="001C5DF3" w:rsidRDefault="001C5DF3">
      <w:r>
        <w:t xml:space="preserve">Документы, представленные в соответствии с </w:t>
      </w:r>
      <w:hyperlink w:anchor="sub_16" w:history="1">
        <w:r w:rsidRPr="00C7028C">
          <w:rPr>
            <w:rStyle w:val="a4"/>
            <w:rFonts w:cs="Times New Roman CYR"/>
            <w:b w:val="0"/>
            <w:color w:val="auto"/>
          </w:rPr>
          <w:t>пунктом 2.6</w:t>
        </w:r>
      </w:hyperlink>
      <w:r w:rsidRPr="00C7028C">
        <w:rPr>
          <w:b/>
        </w:rPr>
        <w:t>.</w:t>
      </w:r>
      <w:r>
        <w:t xml:space="preserve"> настоящего </w:t>
      </w:r>
      <w:r w:rsidR="00C76F79">
        <w:t>Р</w:t>
      </w:r>
      <w:r>
        <w:t>егламента, остаются в отдел</w:t>
      </w:r>
      <w:r w:rsidR="00C76F79">
        <w:t>е</w:t>
      </w:r>
      <w:r>
        <w:t xml:space="preserve"> </w:t>
      </w:r>
      <w:r w:rsidR="00C76F79">
        <w:t>экономики, прогнозирования и защиты прав потребителей</w:t>
      </w:r>
      <w:r>
        <w:t xml:space="preserve"> администрации района и подшиваются в дело, подлежащее хранению в отделе.</w:t>
      </w:r>
    </w:p>
    <w:p w:rsidR="001C5DF3" w:rsidRDefault="001C5DF3">
      <w:r>
        <w:t xml:space="preserve">Результатом исполнения данной административной процедуры является выдача должностным лицом, ответственным за предоставление муниципальной услуги, заявителю </w:t>
      </w:r>
      <w:r w:rsidR="00063DC4">
        <w:t>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</w:t>
      </w:r>
      <w:r>
        <w:t>.</w:t>
      </w:r>
    </w:p>
    <w:p w:rsidR="001C5DF3" w:rsidRDefault="001C5DF3">
      <w:r>
        <w:t>Срок исполнения данной административной процедуры составляет не более 3 рабочих дней.</w:t>
      </w:r>
    </w:p>
    <w:p w:rsidR="001C5DF3" w:rsidRDefault="001C5DF3"/>
    <w:p w:rsidR="001C5DF3" w:rsidRDefault="001C5DF3">
      <w:pPr>
        <w:pStyle w:val="1"/>
      </w:pPr>
      <w:bookmarkStart w:id="33" w:name="sub_39"/>
      <w:r>
        <w:t>Раздел 4. Формы контроля за предоставлением муниципальной услуги</w:t>
      </w:r>
    </w:p>
    <w:p w:rsidR="00621946" w:rsidRPr="00621946" w:rsidRDefault="00621946" w:rsidP="00621946"/>
    <w:p w:rsidR="001C5DF3" w:rsidRDefault="001C5DF3">
      <w:bookmarkStart w:id="34" w:name="sub_34"/>
      <w:bookmarkEnd w:id="33"/>
      <w: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принятию обоснованных решений специалистом отдел</w:t>
      </w:r>
      <w:r w:rsidR="00C76F79">
        <w:t>а</w:t>
      </w:r>
      <w:r>
        <w:t xml:space="preserve"> </w:t>
      </w:r>
      <w:r w:rsidR="00C76F79">
        <w:t>экономики, прогнозирования и защиты прав потребителей</w:t>
      </w:r>
      <w:r>
        <w:t xml:space="preserve"> администрации района осуществляется </w:t>
      </w:r>
      <w:r w:rsidR="00C76F79">
        <w:t xml:space="preserve">первым </w:t>
      </w:r>
      <w:r>
        <w:t xml:space="preserve">заместителем Главы администрации </w:t>
      </w:r>
      <w:r w:rsidR="00E45AE4">
        <w:t>Андреаполь</w:t>
      </w:r>
      <w:r>
        <w:t>ского района.</w:t>
      </w:r>
    </w:p>
    <w:p w:rsidR="001C5DF3" w:rsidRDefault="001C5DF3">
      <w:bookmarkStart w:id="35" w:name="sub_35"/>
      <w:bookmarkEnd w:id="34"/>
      <w:r>
        <w:t>4.2. Текущий контроль осуществляется путем проведения проверок соблюдения и исполнения специалистом отдел</w:t>
      </w:r>
      <w:r w:rsidR="00C76F79">
        <w:t>а</w:t>
      </w:r>
      <w:r>
        <w:t xml:space="preserve"> </w:t>
      </w:r>
      <w:r w:rsidR="00C76F79">
        <w:t>экономики, прогнозирования и защиты прав потребителей</w:t>
      </w:r>
      <w:r>
        <w:t xml:space="preserve"> администрации района положений настоящего Административного регламента, иных правовых актов.</w:t>
      </w:r>
    </w:p>
    <w:p w:rsidR="001C5DF3" w:rsidRDefault="001C5DF3">
      <w:bookmarkStart w:id="36" w:name="sub_36"/>
      <w:bookmarkEnd w:id="35"/>
      <w:r>
        <w:t xml:space="preserve">4.3.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 предоставления муниципальной услуги, рассмотрение, принятие решений и подготовку ответов на обращения заявителей по предоставлению муниципальной услуги, содержащие </w:t>
      </w:r>
      <w:r>
        <w:lastRenderedPageBreak/>
        <w:t>жалобы на решения, действия (бездействие) специалиста отдел</w:t>
      </w:r>
      <w:r w:rsidR="00C76F79">
        <w:t>а</w:t>
      </w:r>
      <w:r>
        <w:t xml:space="preserve"> </w:t>
      </w:r>
      <w:r w:rsidR="00C76F79">
        <w:t xml:space="preserve">экономики, прогнозирования и защиты прав потребителей </w:t>
      </w:r>
      <w:r>
        <w:t>администрации района.</w:t>
      </w:r>
    </w:p>
    <w:bookmarkEnd w:id="36"/>
    <w:p w:rsidR="001C5DF3" w:rsidRDefault="001C5DF3">
      <w:r>
        <w:t>В рамках контроля соблюдения порядка обращений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заявителей.</w:t>
      </w:r>
    </w:p>
    <w:p w:rsidR="001C5DF3" w:rsidRDefault="001C5DF3">
      <w:bookmarkStart w:id="37" w:name="sub_37"/>
      <w:r>
        <w:t>4.4. По результатам проведенных проверок, в случае выявления нарушений прав заявителей по предоставлению муниципальной услуги,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1C5DF3" w:rsidRDefault="001C5DF3">
      <w:bookmarkStart w:id="38" w:name="sub_38"/>
      <w:bookmarkEnd w:id="37"/>
      <w:r>
        <w:t xml:space="preserve">4.5. Все должностные лица,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процедур, указанных в </w:t>
      </w:r>
      <w:r w:rsidR="00C76F79">
        <w:t>Р</w:t>
      </w:r>
      <w:r>
        <w:t>егламенте.</w:t>
      </w:r>
    </w:p>
    <w:bookmarkEnd w:id="38"/>
    <w:p w:rsidR="001C5DF3" w:rsidRDefault="001C5DF3"/>
    <w:p w:rsidR="001C5DF3" w:rsidRDefault="001C5DF3">
      <w:pPr>
        <w:pStyle w:val="1"/>
      </w:pPr>
      <w:bookmarkStart w:id="39" w:name="sub_48"/>
      <w:r>
        <w:t>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 (муниципальных служащих)</w:t>
      </w:r>
    </w:p>
    <w:p w:rsidR="001C5DF3" w:rsidRDefault="001C5DF3">
      <w:bookmarkStart w:id="40" w:name="sub_40"/>
      <w:bookmarkEnd w:id="39"/>
      <w:r>
        <w:t xml:space="preserve">5.1. Заявители имеют право на обжалование отказа в предоставлении муниципальной услуги, а также необоснованное затягивание установленных настоящим </w:t>
      </w:r>
      <w:r w:rsidR="00F75326">
        <w:t>Р</w:t>
      </w:r>
      <w:r>
        <w:t>егламентом сроков осуществления административных процедур и другие действия или бездействия специалистов, участвующих в предоставлении муниципальной услуги и должностных лиц, в досудебном порядке.</w:t>
      </w:r>
    </w:p>
    <w:p w:rsidR="001C5DF3" w:rsidRDefault="001C5DF3">
      <w:bookmarkStart w:id="41" w:name="sub_41"/>
      <w:bookmarkEnd w:id="40"/>
      <w:r>
        <w:t>5.2. В части досудебного обжалования заявители имеют право обратиться с жалобой. Жалоба подается в письменной форме на бумажном носителе, в электронной форме в администрацию района.</w:t>
      </w:r>
    </w:p>
    <w:p w:rsidR="001C5DF3" w:rsidRDefault="001C5DF3">
      <w:bookmarkStart w:id="42" w:name="sub_42"/>
      <w:bookmarkEnd w:id="41"/>
      <w:r>
        <w:t>5.3.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C5DF3" w:rsidRDefault="001C5DF3">
      <w:bookmarkStart w:id="43" w:name="sub_43"/>
      <w:bookmarkEnd w:id="42"/>
      <w:r>
        <w:t>5.4. Жалоба должна содержать:</w:t>
      </w:r>
    </w:p>
    <w:bookmarkEnd w:id="43"/>
    <w:p w:rsidR="001C5DF3" w:rsidRDefault="001C5DF3">
      <w:r>
        <w:t>5.4.1.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C5DF3" w:rsidRDefault="001C5DF3">
      <w:r>
        <w:t>5.4.2. 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C5DF3" w:rsidRDefault="001C5DF3">
      <w:r>
        <w:t>5.4.3. сведения об обжалуемых решениях и действиях (бездействиях)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C5DF3" w:rsidRDefault="001C5DF3">
      <w:r>
        <w:t>5.4.4.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C5DF3" w:rsidRDefault="001C5DF3">
      <w:bookmarkStart w:id="44" w:name="sub_44"/>
      <w:r>
        <w:t>5.5. Жалоба, поступившая в администрацию района, подлежит рассмотрению в течение пятнадцати рабочих дней со дня ее регистрации,</w:t>
      </w:r>
      <w:bookmarkEnd w:id="44"/>
      <w:r w:rsidR="00F75326">
        <w:t xml:space="preserve"> </w:t>
      </w:r>
      <w:r>
        <w:t xml:space="preserve">а в случае обжалования отказа администрации района, </w:t>
      </w:r>
      <w:r w:rsidR="00D82EA2">
        <w:t>специалиста</w:t>
      </w:r>
      <w:r>
        <w:t xml:space="preserve"> отдел</w:t>
      </w:r>
      <w:r w:rsidR="001C256E">
        <w:t>а</w:t>
      </w:r>
      <w:r>
        <w:t xml:space="preserve"> </w:t>
      </w:r>
      <w:r w:rsidR="001C256E">
        <w:t>экономики, прогнозирования и защиты прав потребителей</w:t>
      </w:r>
      <w:r>
        <w:t xml:space="preserve"> администрации района, в приеме документов у заявителя либо в исправлении допущенных опечаток и ошибок или в случае обжалования нарушения установленного срока </w:t>
      </w:r>
      <w:r>
        <w:lastRenderedPageBreak/>
        <w:t>таких исправлений - в течение пяти рабочих дней со дня ее регистрации.</w:t>
      </w:r>
    </w:p>
    <w:p w:rsidR="001C5DF3" w:rsidRDefault="001C5DF3">
      <w:bookmarkStart w:id="45" w:name="sub_45"/>
      <w:r>
        <w:t>5.6. По результатам жалобы администрация района, принимает одно из следующих решений:</w:t>
      </w:r>
    </w:p>
    <w:bookmarkEnd w:id="45"/>
    <w:p w:rsidR="001C5DF3" w:rsidRDefault="001C5DF3">
      <w:r>
        <w:t>5.6.1.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предусмотрено, а также в иных формах;</w:t>
      </w:r>
    </w:p>
    <w:p w:rsidR="001C5DF3" w:rsidRDefault="001C5DF3">
      <w:r>
        <w:t>5.6.2. отказывает в удовлетворении жалобы.</w:t>
      </w:r>
    </w:p>
    <w:p w:rsidR="001C5DF3" w:rsidRDefault="001C5DF3">
      <w:bookmarkStart w:id="46" w:name="sub_46"/>
      <w:r>
        <w:t xml:space="preserve">5.7. Не позднее дня, следующего за днем принятия решения, указанного в </w:t>
      </w:r>
      <w:hyperlink w:anchor="sub_45" w:history="1">
        <w:r w:rsidRPr="00C7028C">
          <w:rPr>
            <w:rStyle w:val="a4"/>
            <w:rFonts w:cs="Times New Roman CYR"/>
            <w:b w:val="0"/>
            <w:color w:val="auto"/>
          </w:rPr>
          <w:t>п. 5.6</w:t>
        </w:r>
      </w:hyperlink>
      <w:r w:rsidRPr="00C7028C">
        <w:rPr>
          <w:b/>
        </w:rPr>
        <w:t>,</w:t>
      </w:r>
      <w: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C5DF3" w:rsidRDefault="001C5DF3">
      <w:bookmarkStart w:id="47" w:name="sub_47"/>
      <w:bookmarkEnd w:id="46"/>
      <w: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отдел</w:t>
      </w:r>
      <w:r w:rsidR="00D82EA2">
        <w:t>а</w:t>
      </w:r>
      <w:r>
        <w:t xml:space="preserve"> </w:t>
      </w:r>
      <w:r w:rsidR="00D82EA2">
        <w:t>экономики, прогнозирования и защиты прав потребителей</w:t>
      </w:r>
      <w:r>
        <w:t xml:space="preserve"> администрации района, в соответствии с </w:t>
      </w:r>
      <w:hyperlink w:anchor="sub_40" w:history="1">
        <w:r w:rsidRPr="00C7028C">
          <w:rPr>
            <w:rStyle w:val="a4"/>
            <w:rFonts w:cs="Times New Roman CYR"/>
            <w:b w:val="0"/>
            <w:color w:val="auto"/>
          </w:rPr>
          <w:t>п. 5.1.</w:t>
        </w:r>
      </w:hyperlink>
      <w:r>
        <w:t xml:space="preserve"> настоящего регламента, незамедлительно направляет имеющиеся материалы в органы прокуратуры.</w:t>
      </w:r>
    </w:p>
    <w:bookmarkEnd w:id="47"/>
    <w:p w:rsidR="001C5DF3" w:rsidRDefault="001C5DF3"/>
    <w:p w:rsidR="001C5DF3" w:rsidRPr="00C7028C" w:rsidRDefault="007F1F1C">
      <w:pPr>
        <w:ind w:firstLine="698"/>
        <w:jc w:val="right"/>
        <w:rPr>
          <w:b/>
        </w:rPr>
      </w:pPr>
      <w:bookmarkStart w:id="48" w:name="sub_49"/>
      <w:r>
        <w:rPr>
          <w:rStyle w:val="a3"/>
          <w:bCs/>
        </w:rPr>
        <w:br w:type="page"/>
      </w:r>
      <w:r w:rsidR="001C5DF3" w:rsidRPr="00C7028C">
        <w:rPr>
          <w:rStyle w:val="a3"/>
          <w:b w:val="0"/>
          <w:bCs/>
        </w:rPr>
        <w:lastRenderedPageBreak/>
        <w:t>Приложение 1</w:t>
      </w:r>
    </w:p>
    <w:bookmarkEnd w:id="48"/>
    <w:p w:rsidR="001C5DF3" w:rsidRPr="00C7028C" w:rsidRDefault="001C5DF3">
      <w:pPr>
        <w:ind w:firstLine="698"/>
        <w:jc w:val="right"/>
        <w:rPr>
          <w:b/>
        </w:rPr>
      </w:pPr>
      <w:r w:rsidRPr="00C7028C">
        <w:rPr>
          <w:rStyle w:val="a3"/>
          <w:b w:val="0"/>
          <w:bCs/>
        </w:rPr>
        <w:t xml:space="preserve">к </w:t>
      </w:r>
      <w:hyperlink w:anchor="sub_50" w:history="1">
        <w:r w:rsidRPr="00C7028C">
          <w:rPr>
            <w:rStyle w:val="a4"/>
            <w:rFonts w:cs="Times New Roman CYR"/>
            <w:b w:val="0"/>
            <w:color w:val="auto"/>
          </w:rPr>
          <w:t>административному регламенту</w:t>
        </w:r>
      </w:hyperlink>
      <w:r w:rsidRPr="00C7028C">
        <w:rPr>
          <w:rStyle w:val="a3"/>
          <w:b w:val="0"/>
          <w:bCs/>
        </w:rPr>
        <w:t xml:space="preserve"> предоставления </w:t>
      </w:r>
    </w:p>
    <w:p w:rsidR="001C5DF3" w:rsidRPr="00C7028C" w:rsidRDefault="001C5DF3" w:rsidP="00150CE8">
      <w:pPr>
        <w:ind w:firstLine="698"/>
        <w:jc w:val="right"/>
      </w:pPr>
      <w:r w:rsidRPr="00C7028C">
        <w:rPr>
          <w:rStyle w:val="a3"/>
          <w:b w:val="0"/>
          <w:bCs/>
        </w:rPr>
        <w:t xml:space="preserve">муниципальной услуги </w:t>
      </w:r>
      <w:r w:rsidRPr="00C7028C">
        <w:rPr>
          <w:rStyle w:val="a3"/>
          <w:bCs/>
        </w:rPr>
        <w:t>"</w:t>
      </w:r>
      <w:r w:rsidR="00150CE8" w:rsidRPr="00C7028C">
        <w:t xml:space="preserve"> Выдача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</w:t>
      </w:r>
      <w:r w:rsidRPr="00C7028C">
        <w:rPr>
          <w:rStyle w:val="a3"/>
          <w:bCs/>
        </w:rPr>
        <w:t>"</w:t>
      </w:r>
    </w:p>
    <w:p w:rsidR="001C5DF3" w:rsidRDefault="001C5DF3"/>
    <w:p w:rsidR="001C5DF3" w:rsidRDefault="001C5DF3">
      <w:pPr>
        <w:ind w:firstLine="698"/>
        <w:jc w:val="right"/>
      </w:pPr>
      <w:r>
        <w:t xml:space="preserve">Главе администрации </w:t>
      </w:r>
      <w:r w:rsidR="00E45AE4">
        <w:t>Андреаполь</w:t>
      </w:r>
      <w:r>
        <w:t>ского района</w:t>
      </w:r>
    </w:p>
    <w:p w:rsidR="001C5DF3" w:rsidRDefault="001C5DF3">
      <w:pPr>
        <w:ind w:firstLine="698"/>
        <w:jc w:val="right"/>
      </w:pPr>
      <w:r>
        <w:t>Тверской области</w:t>
      </w:r>
    </w:p>
    <w:p w:rsidR="001C5DF3" w:rsidRDefault="001C5DF3" w:rsidP="001C5DF3">
      <w:pPr>
        <w:pStyle w:val="HTML"/>
        <w:jc w:val="both"/>
        <w:rPr>
          <w:color w:val="22272F"/>
        </w:rPr>
      </w:pPr>
      <w:r>
        <w:rPr>
          <w:color w:val="22272F"/>
        </w:rPr>
        <w:t>Реквизиты заявителя</w:t>
      </w:r>
    </w:p>
    <w:p w:rsidR="001C5DF3" w:rsidRDefault="001C5DF3" w:rsidP="001C5DF3">
      <w:pPr>
        <w:pStyle w:val="HTML"/>
        <w:jc w:val="both"/>
        <w:rPr>
          <w:color w:val="22272F"/>
        </w:rPr>
      </w:pPr>
      <w:r>
        <w:rPr>
          <w:color w:val="22272F"/>
        </w:rPr>
        <w:t>(наименование, адрес (местонахождение)</w:t>
      </w:r>
    </w:p>
    <w:p w:rsidR="001C5DF3" w:rsidRDefault="001C5DF3" w:rsidP="001C5DF3">
      <w:pPr>
        <w:pStyle w:val="HTML"/>
        <w:jc w:val="both"/>
        <w:rPr>
          <w:color w:val="22272F"/>
        </w:rPr>
      </w:pPr>
      <w:r>
        <w:rPr>
          <w:color w:val="22272F"/>
        </w:rPr>
        <w:t>- для  юридических лиц, Ф.И.О., адрес</w:t>
      </w:r>
    </w:p>
    <w:p w:rsidR="001C5DF3" w:rsidRDefault="001C5DF3" w:rsidP="001C5DF3">
      <w:pPr>
        <w:pStyle w:val="HTML"/>
        <w:jc w:val="both"/>
        <w:rPr>
          <w:color w:val="22272F"/>
        </w:rPr>
      </w:pPr>
      <w:r>
        <w:rPr>
          <w:color w:val="22272F"/>
        </w:rPr>
        <w:t>места жительства - для индивидуальных</w:t>
      </w:r>
    </w:p>
    <w:p w:rsidR="001C5DF3" w:rsidRDefault="001C5DF3" w:rsidP="001C5DF3">
      <w:pPr>
        <w:pStyle w:val="HTML"/>
        <w:jc w:val="both"/>
        <w:rPr>
          <w:color w:val="22272F"/>
        </w:rPr>
      </w:pPr>
      <w:r>
        <w:rPr>
          <w:color w:val="22272F"/>
        </w:rPr>
        <w:t>предпринимателей и физических лиц)</w:t>
      </w:r>
    </w:p>
    <w:p w:rsidR="001C5DF3" w:rsidRDefault="001C5DF3" w:rsidP="001C5DF3">
      <w:pPr>
        <w:pStyle w:val="HTML"/>
        <w:jc w:val="both"/>
        <w:rPr>
          <w:color w:val="22272F"/>
        </w:rPr>
      </w:pPr>
      <w:r>
        <w:rPr>
          <w:color w:val="22272F"/>
        </w:rPr>
        <w:t>Исх. от ____________ N ______________</w:t>
      </w:r>
    </w:p>
    <w:p w:rsidR="001C5DF3" w:rsidRDefault="001C5DF3" w:rsidP="001C5DF3">
      <w:pPr>
        <w:pStyle w:val="HTML"/>
        <w:jc w:val="both"/>
        <w:rPr>
          <w:color w:val="22272F"/>
        </w:rPr>
      </w:pPr>
      <w:r>
        <w:rPr>
          <w:color w:val="22272F"/>
        </w:rPr>
        <w:t>поступило в _________________________</w:t>
      </w:r>
    </w:p>
    <w:p w:rsidR="001C5DF3" w:rsidRDefault="001C5DF3" w:rsidP="001C5DF3">
      <w:pPr>
        <w:pStyle w:val="HTML"/>
        <w:jc w:val="both"/>
        <w:rPr>
          <w:color w:val="22272F"/>
        </w:rPr>
      </w:pPr>
      <w:r>
        <w:rPr>
          <w:color w:val="22272F"/>
        </w:rPr>
        <w:t>дата _______________ N ______________</w:t>
      </w:r>
    </w:p>
    <w:p w:rsidR="001C5DF3" w:rsidRDefault="001C5DF3" w:rsidP="001C5DF3">
      <w:pPr>
        <w:pStyle w:val="s3"/>
        <w:jc w:val="center"/>
        <w:rPr>
          <w:rFonts w:ascii="PT Serif" w:hAnsi="PT Serif"/>
          <w:color w:val="22272F"/>
          <w:sz w:val="32"/>
          <w:szCs w:val="32"/>
        </w:rPr>
      </w:pPr>
      <w:r>
        <w:rPr>
          <w:rFonts w:ascii="PT Serif" w:hAnsi="PT Serif"/>
          <w:color w:val="22272F"/>
          <w:sz w:val="32"/>
          <w:szCs w:val="32"/>
        </w:rPr>
        <w:t>ЗАЯВЛЕНИЕ</w:t>
      </w:r>
      <w:r>
        <w:rPr>
          <w:rFonts w:ascii="PT Serif" w:hAnsi="PT Serif"/>
          <w:color w:val="22272F"/>
          <w:sz w:val="32"/>
          <w:szCs w:val="32"/>
        </w:rPr>
        <w:br/>
        <w:t>о получении специального разрешения на движение</w:t>
      </w:r>
      <w:r>
        <w:rPr>
          <w:rFonts w:ascii="PT Serif" w:hAnsi="PT Serif"/>
          <w:color w:val="22272F"/>
          <w:sz w:val="32"/>
          <w:szCs w:val="32"/>
        </w:rPr>
        <w:br/>
        <w:t>по автомобильным дорогам транспортного средства,</w:t>
      </w:r>
      <w:r>
        <w:rPr>
          <w:rFonts w:ascii="PT Serif" w:hAnsi="PT Serif"/>
          <w:color w:val="22272F"/>
          <w:sz w:val="32"/>
          <w:szCs w:val="32"/>
        </w:rPr>
        <w:br/>
        <w:t>осуществляющего перевозки тяжеловесных</w:t>
      </w:r>
      <w:r>
        <w:rPr>
          <w:rFonts w:ascii="PT Serif" w:hAnsi="PT Serif"/>
          <w:color w:val="22272F"/>
          <w:sz w:val="32"/>
          <w:szCs w:val="32"/>
        </w:rPr>
        <w:br/>
        <w:t>и (или) крупногабаритных грузов</w:t>
      </w:r>
    </w:p>
    <w:tbl>
      <w:tblPr>
        <w:tblW w:w="98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5"/>
        <w:gridCol w:w="1266"/>
        <w:gridCol w:w="218"/>
        <w:gridCol w:w="456"/>
        <w:gridCol w:w="744"/>
        <w:gridCol w:w="464"/>
        <w:gridCol w:w="435"/>
        <w:gridCol w:w="1878"/>
        <w:gridCol w:w="247"/>
        <w:gridCol w:w="435"/>
        <w:gridCol w:w="1686"/>
      </w:tblGrid>
      <w:tr w:rsidR="001C5DF3" w:rsidTr="001C5DF3">
        <w:tc>
          <w:tcPr>
            <w:tcW w:w="980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DF3" w:rsidRDefault="001C5DF3">
            <w:pPr>
              <w:pStyle w:val="s16"/>
            </w:pPr>
            <w:r>
              <w:t>Наименование, адрес и телефон владельца транспортного средства</w:t>
            </w:r>
          </w:p>
        </w:tc>
      </w:tr>
      <w:tr w:rsidR="001C5DF3" w:rsidTr="001C5DF3">
        <w:tc>
          <w:tcPr>
            <w:tcW w:w="9804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DF3" w:rsidRDefault="001C5DF3">
            <w:pPr>
              <w:pStyle w:val="empty"/>
            </w:pPr>
            <w:r>
              <w:t> </w:t>
            </w:r>
          </w:p>
        </w:tc>
      </w:tr>
      <w:tr w:rsidR="001C5DF3" w:rsidTr="001C5DF3">
        <w:tc>
          <w:tcPr>
            <w:tcW w:w="9804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DF3" w:rsidRDefault="001C5DF3">
            <w:pPr>
              <w:pStyle w:val="empty"/>
            </w:pPr>
            <w:r>
              <w:t> </w:t>
            </w:r>
          </w:p>
        </w:tc>
      </w:tr>
      <w:tr w:rsidR="001C5DF3" w:rsidTr="001C5DF3">
        <w:tc>
          <w:tcPr>
            <w:tcW w:w="391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DF3" w:rsidRDefault="001C5DF3">
            <w:pPr>
              <w:pStyle w:val="s16"/>
            </w:pPr>
            <w:r>
              <w:t>ИНН, ОГРН/ОГРИП владельца транспортного средства</w:t>
            </w:r>
          </w:p>
        </w:tc>
        <w:tc>
          <w:tcPr>
            <w:tcW w:w="5889" w:type="dxa"/>
            <w:gridSpan w:val="7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DF3" w:rsidRDefault="001C5DF3">
            <w:pPr>
              <w:pStyle w:val="empty"/>
            </w:pPr>
            <w:r>
              <w:t> </w:t>
            </w:r>
          </w:p>
        </w:tc>
      </w:tr>
      <w:tr w:rsidR="001C5DF3" w:rsidTr="001C5DF3">
        <w:tc>
          <w:tcPr>
            <w:tcW w:w="9804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DF3" w:rsidRDefault="001C5DF3">
            <w:pPr>
              <w:pStyle w:val="s16"/>
            </w:pPr>
            <w:r>
              <w:t>Маршрут движения</w:t>
            </w:r>
          </w:p>
        </w:tc>
      </w:tr>
      <w:tr w:rsidR="001C5DF3" w:rsidTr="001C5DF3">
        <w:tc>
          <w:tcPr>
            <w:tcW w:w="9804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DF3" w:rsidRDefault="001C5DF3">
            <w:pPr>
              <w:pStyle w:val="empty"/>
            </w:pPr>
            <w:r>
              <w:t> </w:t>
            </w:r>
          </w:p>
        </w:tc>
      </w:tr>
      <w:tr w:rsidR="001C5DF3" w:rsidTr="001C5DF3">
        <w:tc>
          <w:tcPr>
            <w:tcW w:w="7683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DF3" w:rsidRDefault="001C5DF3">
            <w:pPr>
              <w:pStyle w:val="s16"/>
            </w:pPr>
            <w:r>
              <w:t>Вид перевозки (межрегиональная, местная)</w:t>
            </w:r>
          </w:p>
        </w:tc>
        <w:tc>
          <w:tcPr>
            <w:tcW w:w="21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DF3" w:rsidRDefault="001C5DF3">
            <w:pPr>
              <w:pStyle w:val="empty"/>
            </w:pPr>
            <w:r>
              <w:t> </w:t>
            </w:r>
          </w:p>
        </w:tc>
      </w:tr>
      <w:tr w:rsidR="001C5DF3" w:rsidTr="001C5DF3">
        <w:tc>
          <w:tcPr>
            <w:tcW w:w="391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DF3" w:rsidRDefault="001C5DF3">
            <w:pPr>
              <w:pStyle w:val="s16"/>
            </w:pPr>
            <w:r>
              <w:t>На срок</w:t>
            </w:r>
          </w:p>
        </w:tc>
        <w:tc>
          <w:tcPr>
            <w:tcW w:w="7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DF3" w:rsidRDefault="001C5DF3">
            <w:pPr>
              <w:pStyle w:val="s16"/>
            </w:pPr>
            <w:r>
              <w:t>с</w:t>
            </w:r>
          </w:p>
        </w:tc>
        <w:tc>
          <w:tcPr>
            <w:tcW w:w="3459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DF3" w:rsidRDefault="001C5DF3">
            <w:pPr>
              <w:pStyle w:val="empty"/>
            </w:pPr>
            <w:r>
              <w:t> 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DF3" w:rsidRDefault="001C5DF3">
            <w:pPr>
              <w:pStyle w:val="s16"/>
            </w:pPr>
            <w:r>
              <w:t>по</w:t>
            </w:r>
          </w:p>
        </w:tc>
      </w:tr>
      <w:tr w:rsidR="001C5DF3" w:rsidTr="001C5DF3">
        <w:tc>
          <w:tcPr>
            <w:tcW w:w="391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DF3" w:rsidRDefault="001C5DF3">
            <w:pPr>
              <w:pStyle w:val="s16"/>
            </w:pPr>
            <w:r>
              <w:t>На количество поездок</w:t>
            </w:r>
          </w:p>
        </w:tc>
        <w:tc>
          <w:tcPr>
            <w:tcW w:w="5889" w:type="dxa"/>
            <w:gridSpan w:val="7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DF3" w:rsidRDefault="001C5DF3">
            <w:pPr>
              <w:pStyle w:val="empty"/>
            </w:pPr>
            <w:r>
              <w:t> </w:t>
            </w:r>
          </w:p>
        </w:tc>
      </w:tr>
      <w:tr w:rsidR="001C5DF3" w:rsidTr="001C5DF3">
        <w:tc>
          <w:tcPr>
            <w:tcW w:w="391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DF3" w:rsidRDefault="001C5DF3">
            <w:pPr>
              <w:pStyle w:val="s16"/>
            </w:pPr>
            <w:r>
              <w:t>Характеристика груза:</w:t>
            </w:r>
          </w:p>
        </w:tc>
        <w:tc>
          <w:tcPr>
            <w:tcW w:w="164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DF3" w:rsidRDefault="001C5DF3">
            <w:pPr>
              <w:pStyle w:val="s16"/>
            </w:pPr>
            <w:r>
              <w:t>Делимый</w:t>
            </w:r>
          </w:p>
        </w:tc>
        <w:tc>
          <w:tcPr>
            <w:tcW w:w="2560" w:type="dxa"/>
            <w:gridSpan w:val="3"/>
            <w:tcBorders>
              <w:bottom w:val="single" w:sz="6" w:space="0" w:color="000000"/>
            </w:tcBorders>
            <w:hideMark/>
          </w:tcPr>
          <w:p w:rsidR="001C5DF3" w:rsidRDefault="001C5DF3">
            <w:pPr>
              <w:pStyle w:val="s16"/>
            </w:pPr>
            <w:r>
              <w:t>да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DF3" w:rsidRDefault="001C5DF3">
            <w:pPr>
              <w:pStyle w:val="s16"/>
            </w:pPr>
            <w:r>
              <w:t>нет</w:t>
            </w:r>
          </w:p>
        </w:tc>
      </w:tr>
      <w:tr w:rsidR="001C5DF3" w:rsidTr="001C5DF3">
        <w:tc>
          <w:tcPr>
            <w:tcW w:w="5558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DF3" w:rsidRDefault="001C5DF3">
            <w:pPr>
              <w:pStyle w:val="s16"/>
            </w:pPr>
            <w:r>
              <w:t>Наименование</w:t>
            </w:r>
            <w:hyperlink r:id="rId35" w:anchor="/document/70242416/entry/111" w:history="1">
              <w:r>
                <w:rPr>
                  <w:rStyle w:val="af0"/>
                  <w:color w:val="734C9B"/>
                </w:rPr>
                <w:t>*</w:t>
              </w:r>
            </w:hyperlink>
          </w:p>
        </w:tc>
        <w:tc>
          <w:tcPr>
            <w:tcW w:w="2560" w:type="dxa"/>
            <w:gridSpan w:val="3"/>
            <w:tcBorders>
              <w:bottom w:val="single" w:sz="6" w:space="0" w:color="000000"/>
            </w:tcBorders>
            <w:hideMark/>
          </w:tcPr>
          <w:p w:rsidR="001C5DF3" w:rsidRDefault="001C5DF3">
            <w:pPr>
              <w:pStyle w:val="s16"/>
            </w:pPr>
            <w:r>
              <w:t>Габариты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DF3" w:rsidRDefault="001C5DF3">
            <w:pPr>
              <w:pStyle w:val="s16"/>
            </w:pPr>
            <w:r>
              <w:t>Масса</w:t>
            </w:r>
          </w:p>
        </w:tc>
      </w:tr>
      <w:tr w:rsidR="001C5DF3" w:rsidTr="001C5DF3">
        <w:tc>
          <w:tcPr>
            <w:tcW w:w="5558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DF3" w:rsidRDefault="001C5DF3">
            <w:pPr>
              <w:pStyle w:val="empty"/>
            </w:pPr>
            <w:r>
              <w:t> </w:t>
            </w:r>
          </w:p>
        </w:tc>
        <w:tc>
          <w:tcPr>
            <w:tcW w:w="2560" w:type="dxa"/>
            <w:gridSpan w:val="3"/>
            <w:tcBorders>
              <w:bottom w:val="single" w:sz="6" w:space="0" w:color="000000"/>
            </w:tcBorders>
            <w:hideMark/>
          </w:tcPr>
          <w:p w:rsidR="001C5DF3" w:rsidRDefault="001C5DF3">
            <w:pPr>
              <w:pStyle w:val="empty"/>
            </w:pPr>
            <w:r>
              <w:t> 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DF3" w:rsidRDefault="001C5DF3">
            <w:pPr>
              <w:pStyle w:val="empty"/>
            </w:pPr>
            <w:r>
              <w:t> </w:t>
            </w:r>
          </w:p>
        </w:tc>
      </w:tr>
      <w:tr w:rsidR="001C5DF3" w:rsidTr="001C5DF3">
        <w:tc>
          <w:tcPr>
            <w:tcW w:w="9804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DF3" w:rsidRDefault="001C5DF3">
            <w:pPr>
              <w:pStyle w:val="s16"/>
            </w:pPr>
            <w:r>
              <w:t>Транспортное средство (автопоезд) (марка и модель транспортного средства (тягача, прицепа (полуприцепа), государственный регистрационный знак транспортного средства (тягача, прицепа (полуприцепа)</w:t>
            </w:r>
          </w:p>
        </w:tc>
      </w:tr>
      <w:tr w:rsidR="001C5DF3" w:rsidTr="001C5DF3">
        <w:tc>
          <w:tcPr>
            <w:tcW w:w="9804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DF3" w:rsidRDefault="001C5DF3">
            <w:pPr>
              <w:pStyle w:val="empty"/>
            </w:pPr>
            <w:r>
              <w:t> </w:t>
            </w:r>
          </w:p>
        </w:tc>
      </w:tr>
      <w:tr w:rsidR="001C5DF3" w:rsidTr="001C5DF3">
        <w:tc>
          <w:tcPr>
            <w:tcW w:w="9804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DF3" w:rsidRDefault="001C5DF3">
            <w:pPr>
              <w:pStyle w:val="s16"/>
            </w:pPr>
            <w:r>
              <w:t>Параметры транспортного средства (автопоезда)</w:t>
            </w:r>
          </w:p>
        </w:tc>
      </w:tr>
      <w:tr w:rsidR="001C5DF3" w:rsidTr="001C5DF3">
        <w:tc>
          <w:tcPr>
            <w:tcW w:w="3241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DF3" w:rsidRDefault="001C5DF3">
            <w:pPr>
              <w:pStyle w:val="s16"/>
            </w:pPr>
            <w:r>
              <w:lastRenderedPageBreak/>
              <w:t>Масса транспортного средства (автопоезда) без груза/с грузом (т)</w:t>
            </w:r>
          </w:p>
        </w:tc>
        <w:tc>
          <w:tcPr>
            <w:tcW w:w="1882" w:type="dxa"/>
            <w:gridSpan w:val="4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DF3" w:rsidRDefault="001C5DF3">
            <w:pPr>
              <w:pStyle w:val="empty"/>
            </w:pPr>
            <w:r>
              <w:t> </w:t>
            </w:r>
          </w:p>
        </w:tc>
        <w:tc>
          <w:tcPr>
            <w:tcW w:w="23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DF3" w:rsidRDefault="001C5DF3">
            <w:pPr>
              <w:pStyle w:val="s16"/>
            </w:pPr>
            <w:r>
              <w:t>Масса тягача (т)</w:t>
            </w:r>
          </w:p>
        </w:tc>
        <w:tc>
          <w:tcPr>
            <w:tcW w:w="2368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DF3" w:rsidRDefault="001C5DF3">
            <w:pPr>
              <w:pStyle w:val="s16"/>
            </w:pPr>
            <w:r>
              <w:t>Масса прицепа (полуприцепа) (т)</w:t>
            </w:r>
          </w:p>
        </w:tc>
      </w:tr>
      <w:tr w:rsidR="001C5DF3" w:rsidTr="001C5DF3"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DF3" w:rsidRDefault="001C5DF3"/>
        </w:tc>
        <w:tc>
          <w:tcPr>
            <w:tcW w:w="0" w:type="auto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DF3" w:rsidRDefault="001C5DF3"/>
        </w:tc>
        <w:tc>
          <w:tcPr>
            <w:tcW w:w="23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DF3" w:rsidRDefault="001C5DF3">
            <w:pPr>
              <w:pStyle w:val="empty"/>
            </w:pPr>
            <w:r>
              <w:t> </w:t>
            </w:r>
          </w:p>
        </w:tc>
        <w:tc>
          <w:tcPr>
            <w:tcW w:w="2368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DF3" w:rsidRDefault="001C5DF3">
            <w:pPr>
              <w:pStyle w:val="empty"/>
            </w:pPr>
            <w:r>
              <w:t> </w:t>
            </w:r>
          </w:p>
        </w:tc>
      </w:tr>
      <w:tr w:rsidR="001C5DF3" w:rsidTr="001C5DF3">
        <w:tc>
          <w:tcPr>
            <w:tcW w:w="3241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C5DF3" w:rsidRDefault="001C5DF3">
            <w:pPr>
              <w:pStyle w:val="empty"/>
            </w:pPr>
            <w:r>
              <w:t> </w:t>
            </w:r>
          </w:p>
        </w:tc>
        <w:tc>
          <w:tcPr>
            <w:tcW w:w="1882" w:type="dxa"/>
            <w:gridSpan w:val="4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DF3" w:rsidRDefault="001C5DF3">
            <w:pPr>
              <w:pStyle w:val="empty"/>
            </w:pPr>
            <w:r>
              <w:t> </w:t>
            </w:r>
          </w:p>
        </w:tc>
        <w:tc>
          <w:tcPr>
            <w:tcW w:w="23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DF3" w:rsidRDefault="001C5DF3">
            <w:pPr>
              <w:pStyle w:val="empty"/>
            </w:pPr>
            <w:r>
              <w:t> </w:t>
            </w:r>
          </w:p>
        </w:tc>
        <w:tc>
          <w:tcPr>
            <w:tcW w:w="2368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DF3" w:rsidRDefault="001C5DF3">
            <w:pPr>
              <w:pStyle w:val="empty"/>
            </w:pPr>
            <w:r>
              <w:t> </w:t>
            </w:r>
          </w:p>
        </w:tc>
      </w:tr>
      <w:tr w:rsidR="001C5DF3" w:rsidTr="001C5DF3">
        <w:tc>
          <w:tcPr>
            <w:tcW w:w="324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DF3" w:rsidRDefault="001C5DF3">
            <w:pPr>
              <w:pStyle w:val="empty"/>
            </w:pPr>
            <w:r>
              <w:t> </w:t>
            </w:r>
          </w:p>
        </w:tc>
        <w:tc>
          <w:tcPr>
            <w:tcW w:w="0" w:type="auto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DF3" w:rsidRDefault="001C5DF3"/>
        </w:tc>
        <w:tc>
          <w:tcPr>
            <w:tcW w:w="23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DF3" w:rsidRDefault="001C5DF3">
            <w:pPr>
              <w:pStyle w:val="empty"/>
            </w:pPr>
            <w:r>
              <w:t> </w:t>
            </w:r>
          </w:p>
        </w:tc>
        <w:tc>
          <w:tcPr>
            <w:tcW w:w="2368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DF3" w:rsidRDefault="001C5DF3">
            <w:pPr>
              <w:pStyle w:val="empty"/>
            </w:pPr>
            <w:r>
              <w:t> </w:t>
            </w:r>
          </w:p>
        </w:tc>
      </w:tr>
      <w:tr w:rsidR="001C5DF3" w:rsidTr="001C5DF3">
        <w:tc>
          <w:tcPr>
            <w:tcW w:w="324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DF3" w:rsidRDefault="001C5DF3">
            <w:pPr>
              <w:pStyle w:val="s16"/>
            </w:pPr>
            <w:r>
              <w:t>Расстояния между осями</w:t>
            </w:r>
          </w:p>
        </w:tc>
        <w:tc>
          <w:tcPr>
            <w:tcW w:w="1882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DF3" w:rsidRDefault="001C5DF3">
            <w:pPr>
              <w:pStyle w:val="empty"/>
            </w:pPr>
            <w:r>
              <w:t> </w:t>
            </w:r>
          </w:p>
        </w:tc>
        <w:tc>
          <w:tcPr>
            <w:tcW w:w="23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DF3" w:rsidRDefault="001C5DF3">
            <w:pPr>
              <w:pStyle w:val="empty"/>
            </w:pPr>
            <w:r>
              <w:t> </w:t>
            </w:r>
          </w:p>
        </w:tc>
        <w:tc>
          <w:tcPr>
            <w:tcW w:w="2368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DF3" w:rsidRDefault="001C5DF3">
            <w:pPr>
              <w:pStyle w:val="empty"/>
            </w:pPr>
            <w:r>
              <w:t> </w:t>
            </w:r>
          </w:p>
        </w:tc>
      </w:tr>
      <w:tr w:rsidR="001C5DF3" w:rsidTr="001C5DF3">
        <w:tc>
          <w:tcPr>
            <w:tcW w:w="324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DF3" w:rsidRDefault="001C5DF3">
            <w:pPr>
              <w:pStyle w:val="s16"/>
            </w:pPr>
            <w:r>
              <w:t>Нагрузки на оси (т)</w:t>
            </w:r>
          </w:p>
        </w:tc>
        <w:tc>
          <w:tcPr>
            <w:tcW w:w="1882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DF3" w:rsidRDefault="001C5DF3">
            <w:pPr>
              <w:pStyle w:val="empty"/>
            </w:pPr>
            <w:r>
              <w:t> </w:t>
            </w:r>
          </w:p>
        </w:tc>
        <w:tc>
          <w:tcPr>
            <w:tcW w:w="23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DF3" w:rsidRDefault="001C5DF3">
            <w:pPr>
              <w:pStyle w:val="empty"/>
            </w:pPr>
            <w:r>
              <w:t> </w:t>
            </w:r>
          </w:p>
        </w:tc>
        <w:tc>
          <w:tcPr>
            <w:tcW w:w="2368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DF3" w:rsidRDefault="001C5DF3">
            <w:pPr>
              <w:pStyle w:val="empty"/>
            </w:pPr>
            <w:r>
              <w:t> </w:t>
            </w:r>
          </w:p>
        </w:tc>
      </w:tr>
      <w:tr w:rsidR="001C5DF3" w:rsidTr="001C5DF3">
        <w:tc>
          <w:tcPr>
            <w:tcW w:w="9804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DF3" w:rsidRDefault="001C5DF3">
            <w:pPr>
              <w:pStyle w:val="s16"/>
            </w:pPr>
            <w:r>
              <w:t>Габариты транспортного средства (автопоезда)</w:t>
            </w:r>
          </w:p>
        </w:tc>
      </w:tr>
      <w:tr w:rsidR="001C5DF3" w:rsidTr="001C5DF3">
        <w:tc>
          <w:tcPr>
            <w:tcW w:w="19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DF3" w:rsidRDefault="001C5DF3">
            <w:pPr>
              <w:pStyle w:val="s16"/>
            </w:pPr>
            <w:r>
              <w:t>Длина (м)</w:t>
            </w:r>
          </w:p>
        </w:tc>
        <w:tc>
          <w:tcPr>
            <w:tcW w:w="14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DF3" w:rsidRDefault="001C5DF3">
            <w:pPr>
              <w:pStyle w:val="s16"/>
            </w:pPr>
            <w:r>
              <w:t>Ширина (м)</w:t>
            </w:r>
          </w:p>
        </w:tc>
        <w:tc>
          <w:tcPr>
            <w:tcW w:w="1664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DF3" w:rsidRDefault="001C5DF3">
            <w:pPr>
              <w:pStyle w:val="s16"/>
            </w:pPr>
            <w:r>
              <w:t>Высота (м)</w:t>
            </w:r>
          </w:p>
        </w:tc>
        <w:tc>
          <w:tcPr>
            <w:tcW w:w="4681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DF3" w:rsidRDefault="001C5DF3">
            <w:pPr>
              <w:pStyle w:val="s16"/>
            </w:pPr>
            <w:r>
              <w:t>Минимальный радиус поворота с грузом (м)</w:t>
            </w:r>
          </w:p>
        </w:tc>
      </w:tr>
      <w:tr w:rsidR="001C5DF3" w:rsidTr="001C5DF3">
        <w:tc>
          <w:tcPr>
            <w:tcW w:w="19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DF3" w:rsidRDefault="001C5DF3">
            <w:pPr>
              <w:pStyle w:val="empty"/>
            </w:pPr>
            <w:r>
              <w:t> </w:t>
            </w:r>
          </w:p>
        </w:tc>
        <w:tc>
          <w:tcPr>
            <w:tcW w:w="14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DF3" w:rsidRDefault="001C5DF3">
            <w:pPr>
              <w:pStyle w:val="empty"/>
            </w:pPr>
            <w:r>
              <w:t> </w:t>
            </w:r>
          </w:p>
        </w:tc>
        <w:tc>
          <w:tcPr>
            <w:tcW w:w="1664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DF3" w:rsidRDefault="001C5DF3">
            <w:pPr>
              <w:pStyle w:val="empty"/>
            </w:pPr>
            <w:r>
              <w:t> </w:t>
            </w:r>
          </w:p>
        </w:tc>
        <w:tc>
          <w:tcPr>
            <w:tcW w:w="4681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DF3" w:rsidRDefault="001C5DF3">
            <w:pPr>
              <w:pStyle w:val="empty"/>
            </w:pPr>
            <w:r>
              <w:t> </w:t>
            </w:r>
          </w:p>
        </w:tc>
      </w:tr>
      <w:tr w:rsidR="001C5DF3" w:rsidTr="001C5DF3">
        <w:tc>
          <w:tcPr>
            <w:tcW w:w="5123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DF3" w:rsidRDefault="001C5DF3">
            <w:pPr>
              <w:pStyle w:val="s16"/>
            </w:pPr>
            <w:r>
              <w:t>Необходимость автомобиля сопровождения (прикрытия)</w:t>
            </w:r>
          </w:p>
        </w:tc>
        <w:tc>
          <w:tcPr>
            <w:tcW w:w="4681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DF3" w:rsidRDefault="001C5DF3">
            <w:pPr>
              <w:pStyle w:val="empty"/>
            </w:pPr>
            <w:r>
              <w:t> </w:t>
            </w:r>
          </w:p>
        </w:tc>
      </w:tr>
    </w:tbl>
    <w:p w:rsidR="001C5DF3" w:rsidRPr="001C5DF3" w:rsidRDefault="001C5DF3" w:rsidP="001C5DF3">
      <w:pPr>
        <w:rPr>
          <w:rFonts w:ascii="Calibri" w:hAnsi="Calibri" w:cs="Times New Roman"/>
          <w:vanish/>
          <w:sz w:val="22"/>
          <w:szCs w:val="22"/>
        </w:rPr>
      </w:pPr>
    </w:p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0"/>
        <w:gridCol w:w="3219"/>
        <w:gridCol w:w="692"/>
        <w:gridCol w:w="2485"/>
      </w:tblGrid>
      <w:tr w:rsidR="001C5DF3" w:rsidTr="001C5DF3">
        <w:tc>
          <w:tcPr>
            <w:tcW w:w="661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DF3" w:rsidRDefault="001C5DF3">
            <w:pPr>
              <w:pStyle w:val="s16"/>
            </w:pPr>
            <w:r>
              <w:t>Предполагаемая максимальная скорость движения транспортного средства (автопоезда) (км/час)</w:t>
            </w:r>
          </w:p>
        </w:tc>
        <w:tc>
          <w:tcPr>
            <w:tcW w:w="317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DF3" w:rsidRDefault="001C5DF3">
            <w:pPr>
              <w:pStyle w:val="empty"/>
            </w:pPr>
            <w:r>
              <w:t> </w:t>
            </w:r>
          </w:p>
        </w:tc>
      </w:tr>
      <w:tr w:rsidR="001C5DF3" w:rsidTr="001C5DF3">
        <w:tc>
          <w:tcPr>
            <w:tcW w:w="661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DF3" w:rsidRDefault="001C5DF3">
            <w:pPr>
              <w:pStyle w:val="s16"/>
            </w:pPr>
            <w:r>
              <w:t>Банковские реквизиты</w:t>
            </w:r>
          </w:p>
        </w:tc>
        <w:tc>
          <w:tcPr>
            <w:tcW w:w="317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DF3" w:rsidRDefault="001C5DF3">
            <w:pPr>
              <w:pStyle w:val="empty"/>
            </w:pPr>
            <w:r>
              <w:t> </w:t>
            </w:r>
          </w:p>
        </w:tc>
      </w:tr>
      <w:tr w:rsidR="001C5DF3" w:rsidTr="001C5DF3">
        <w:tc>
          <w:tcPr>
            <w:tcW w:w="979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DF3" w:rsidRDefault="001C5DF3">
            <w:pPr>
              <w:pStyle w:val="empty"/>
            </w:pPr>
            <w:r>
              <w:t> </w:t>
            </w:r>
          </w:p>
        </w:tc>
      </w:tr>
      <w:tr w:rsidR="001C5DF3" w:rsidTr="001C5DF3">
        <w:tc>
          <w:tcPr>
            <w:tcW w:w="979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DF3" w:rsidRDefault="001C5DF3">
            <w:pPr>
              <w:pStyle w:val="s16"/>
            </w:pPr>
            <w:r>
              <w:t>Оплату гарантируем</w:t>
            </w:r>
          </w:p>
        </w:tc>
      </w:tr>
      <w:tr w:rsidR="001C5DF3" w:rsidTr="001C5DF3">
        <w:tc>
          <w:tcPr>
            <w:tcW w:w="34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DF3" w:rsidRDefault="001C5DF3">
            <w:pPr>
              <w:pStyle w:val="empty"/>
            </w:pPr>
            <w:r>
              <w:t> </w:t>
            </w:r>
          </w:p>
        </w:tc>
        <w:tc>
          <w:tcPr>
            <w:tcW w:w="391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DF3" w:rsidRDefault="001C5DF3">
            <w:pPr>
              <w:pStyle w:val="empty"/>
            </w:pPr>
            <w:r>
              <w:t> </w:t>
            </w:r>
          </w:p>
        </w:tc>
        <w:tc>
          <w:tcPr>
            <w:tcW w:w="24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DF3" w:rsidRDefault="001C5DF3">
            <w:pPr>
              <w:pStyle w:val="empty"/>
            </w:pPr>
            <w:r>
              <w:t> </w:t>
            </w:r>
          </w:p>
        </w:tc>
      </w:tr>
      <w:tr w:rsidR="001C5DF3" w:rsidTr="001C5DF3">
        <w:tc>
          <w:tcPr>
            <w:tcW w:w="34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DF3" w:rsidRDefault="001C5DF3">
            <w:pPr>
              <w:pStyle w:val="s16"/>
            </w:pPr>
            <w:r>
              <w:t>(должность)</w:t>
            </w:r>
          </w:p>
        </w:tc>
        <w:tc>
          <w:tcPr>
            <w:tcW w:w="391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DF3" w:rsidRDefault="001C5DF3">
            <w:pPr>
              <w:pStyle w:val="s16"/>
            </w:pPr>
            <w:r>
              <w:t>(подпись)</w:t>
            </w:r>
          </w:p>
        </w:tc>
        <w:tc>
          <w:tcPr>
            <w:tcW w:w="24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DF3" w:rsidRDefault="001C5DF3">
            <w:pPr>
              <w:pStyle w:val="s16"/>
            </w:pPr>
            <w:r>
              <w:t>(Ф.И.О.)</w:t>
            </w:r>
          </w:p>
        </w:tc>
      </w:tr>
    </w:tbl>
    <w:p w:rsidR="001C5DF3" w:rsidRDefault="001C5DF3" w:rsidP="001C5DF3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_____________________________</w:t>
      </w:r>
    </w:p>
    <w:p w:rsidR="001C5DF3" w:rsidRDefault="001C5DF3" w:rsidP="001C5DF3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* 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  <w:p w:rsidR="00AB3C77" w:rsidRDefault="00AB3C77"/>
    <w:p w:rsidR="00C7028C" w:rsidRDefault="00C7028C" w:rsidP="00AB3C77">
      <w:pPr>
        <w:ind w:firstLine="698"/>
        <w:jc w:val="right"/>
        <w:rPr>
          <w:rStyle w:val="a3"/>
          <w:b w:val="0"/>
          <w:bCs/>
        </w:rPr>
      </w:pPr>
    </w:p>
    <w:p w:rsidR="00C7028C" w:rsidRDefault="00C7028C" w:rsidP="00AB3C77">
      <w:pPr>
        <w:ind w:firstLine="698"/>
        <w:jc w:val="right"/>
        <w:rPr>
          <w:rStyle w:val="a3"/>
          <w:b w:val="0"/>
          <w:bCs/>
        </w:rPr>
      </w:pPr>
    </w:p>
    <w:p w:rsidR="00C7028C" w:rsidRDefault="00C7028C" w:rsidP="00AB3C77">
      <w:pPr>
        <w:ind w:firstLine="698"/>
        <w:jc w:val="right"/>
        <w:rPr>
          <w:rStyle w:val="a3"/>
          <w:b w:val="0"/>
          <w:bCs/>
        </w:rPr>
      </w:pPr>
    </w:p>
    <w:p w:rsidR="00C7028C" w:rsidRDefault="00C7028C" w:rsidP="00AB3C77">
      <w:pPr>
        <w:ind w:firstLine="698"/>
        <w:jc w:val="right"/>
        <w:rPr>
          <w:rStyle w:val="a3"/>
          <w:b w:val="0"/>
          <w:bCs/>
        </w:rPr>
      </w:pPr>
    </w:p>
    <w:p w:rsidR="00C7028C" w:rsidRDefault="00C7028C" w:rsidP="00AB3C77">
      <w:pPr>
        <w:ind w:firstLine="698"/>
        <w:jc w:val="right"/>
        <w:rPr>
          <w:rStyle w:val="a3"/>
          <w:b w:val="0"/>
          <w:bCs/>
        </w:rPr>
      </w:pPr>
    </w:p>
    <w:p w:rsidR="00C7028C" w:rsidRDefault="00C7028C" w:rsidP="00AB3C77">
      <w:pPr>
        <w:ind w:firstLine="698"/>
        <w:jc w:val="right"/>
        <w:rPr>
          <w:rStyle w:val="a3"/>
          <w:b w:val="0"/>
          <w:bCs/>
        </w:rPr>
      </w:pPr>
    </w:p>
    <w:p w:rsidR="00C7028C" w:rsidRDefault="00C7028C" w:rsidP="00AB3C77">
      <w:pPr>
        <w:ind w:firstLine="698"/>
        <w:jc w:val="right"/>
        <w:rPr>
          <w:rStyle w:val="a3"/>
          <w:b w:val="0"/>
          <w:bCs/>
        </w:rPr>
      </w:pPr>
    </w:p>
    <w:p w:rsidR="00C7028C" w:rsidRDefault="00C7028C" w:rsidP="00AB3C77">
      <w:pPr>
        <w:ind w:firstLine="698"/>
        <w:jc w:val="right"/>
        <w:rPr>
          <w:rStyle w:val="a3"/>
          <w:b w:val="0"/>
          <w:bCs/>
        </w:rPr>
      </w:pPr>
    </w:p>
    <w:p w:rsidR="00C7028C" w:rsidRDefault="00C7028C" w:rsidP="00AB3C77">
      <w:pPr>
        <w:ind w:firstLine="698"/>
        <w:jc w:val="right"/>
        <w:rPr>
          <w:rStyle w:val="a3"/>
          <w:b w:val="0"/>
          <w:bCs/>
        </w:rPr>
      </w:pPr>
    </w:p>
    <w:p w:rsidR="00C7028C" w:rsidRDefault="00C7028C" w:rsidP="00AB3C77">
      <w:pPr>
        <w:ind w:firstLine="698"/>
        <w:jc w:val="right"/>
        <w:rPr>
          <w:rStyle w:val="a3"/>
          <w:b w:val="0"/>
          <w:bCs/>
        </w:rPr>
      </w:pPr>
    </w:p>
    <w:p w:rsidR="00C7028C" w:rsidRDefault="00C7028C" w:rsidP="00AB3C77">
      <w:pPr>
        <w:ind w:firstLine="698"/>
        <w:jc w:val="right"/>
        <w:rPr>
          <w:rStyle w:val="a3"/>
          <w:b w:val="0"/>
          <w:bCs/>
        </w:rPr>
      </w:pPr>
    </w:p>
    <w:p w:rsidR="00C7028C" w:rsidRDefault="00C7028C" w:rsidP="00AB3C77">
      <w:pPr>
        <w:ind w:firstLine="698"/>
        <w:jc w:val="right"/>
        <w:rPr>
          <w:rStyle w:val="a3"/>
          <w:b w:val="0"/>
          <w:bCs/>
        </w:rPr>
      </w:pPr>
    </w:p>
    <w:p w:rsidR="00C7028C" w:rsidRDefault="00C7028C" w:rsidP="00AB3C77">
      <w:pPr>
        <w:ind w:firstLine="698"/>
        <w:jc w:val="right"/>
        <w:rPr>
          <w:rStyle w:val="a3"/>
          <w:b w:val="0"/>
          <w:bCs/>
        </w:rPr>
      </w:pPr>
    </w:p>
    <w:p w:rsidR="00C7028C" w:rsidRDefault="00C7028C" w:rsidP="00AB3C77">
      <w:pPr>
        <w:ind w:firstLine="698"/>
        <w:jc w:val="right"/>
        <w:rPr>
          <w:rStyle w:val="a3"/>
          <w:b w:val="0"/>
          <w:bCs/>
        </w:rPr>
      </w:pPr>
    </w:p>
    <w:p w:rsidR="00AB3C77" w:rsidRPr="00C7028C" w:rsidRDefault="00AB3C77" w:rsidP="00AB3C77">
      <w:pPr>
        <w:ind w:firstLine="698"/>
        <w:jc w:val="right"/>
        <w:rPr>
          <w:b/>
        </w:rPr>
      </w:pPr>
      <w:r w:rsidRPr="00C7028C">
        <w:rPr>
          <w:rStyle w:val="a3"/>
          <w:b w:val="0"/>
          <w:bCs/>
        </w:rPr>
        <w:lastRenderedPageBreak/>
        <w:t>Приложение 2</w:t>
      </w:r>
    </w:p>
    <w:p w:rsidR="00AB3C77" w:rsidRPr="00C7028C" w:rsidRDefault="00AB3C77" w:rsidP="00AB3C77">
      <w:pPr>
        <w:ind w:firstLine="698"/>
        <w:jc w:val="right"/>
        <w:rPr>
          <w:b/>
        </w:rPr>
      </w:pPr>
      <w:r w:rsidRPr="00C7028C">
        <w:rPr>
          <w:rStyle w:val="a3"/>
          <w:b w:val="0"/>
          <w:bCs/>
        </w:rPr>
        <w:t xml:space="preserve">к </w:t>
      </w:r>
      <w:hyperlink r:id="rId36" w:anchor="sub_50" w:history="1">
        <w:r w:rsidRPr="00C7028C">
          <w:rPr>
            <w:rStyle w:val="a4"/>
            <w:rFonts w:cs="Times New Roman CYR"/>
            <w:b w:val="0"/>
            <w:color w:val="auto"/>
          </w:rPr>
          <w:t>административному регламенту</w:t>
        </w:r>
      </w:hyperlink>
      <w:r w:rsidRPr="00C7028C">
        <w:rPr>
          <w:rStyle w:val="a3"/>
          <w:b w:val="0"/>
          <w:bCs/>
        </w:rPr>
        <w:t xml:space="preserve"> предоставления </w:t>
      </w:r>
    </w:p>
    <w:p w:rsidR="00AB3C77" w:rsidRPr="00C7028C" w:rsidRDefault="00AB3C77" w:rsidP="00150CE8">
      <w:pPr>
        <w:ind w:firstLine="698"/>
        <w:jc w:val="right"/>
      </w:pPr>
      <w:r w:rsidRPr="00C7028C">
        <w:rPr>
          <w:rStyle w:val="a3"/>
          <w:b w:val="0"/>
          <w:bCs/>
        </w:rPr>
        <w:t>муниципальной услуги "</w:t>
      </w:r>
      <w:r w:rsidR="00150CE8" w:rsidRPr="00C7028C">
        <w:t xml:space="preserve"> Выдача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</w:t>
      </w:r>
      <w:r w:rsidRPr="00C7028C">
        <w:rPr>
          <w:rStyle w:val="a3"/>
          <w:b w:val="0"/>
          <w:bCs/>
        </w:rPr>
        <w:t>"</w:t>
      </w:r>
    </w:p>
    <w:p w:rsidR="00AB3C77" w:rsidRPr="00C7028C" w:rsidRDefault="00AB3C77"/>
    <w:p w:rsidR="00AB3C77" w:rsidRDefault="00AB3C77" w:rsidP="00AB3C77">
      <w:pPr>
        <w:pStyle w:val="s3"/>
        <w:jc w:val="center"/>
        <w:rPr>
          <w:rFonts w:ascii="PT Serif" w:hAnsi="PT Serif"/>
          <w:color w:val="22272F"/>
          <w:sz w:val="32"/>
          <w:szCs w:val="32"/>
        </w:rPr>
      </w:pPr>
      <w:r>
        <w:rPr>
          <w:rFonts w:ascii="PT Serif" w:hAnsi="PT Serif"/>
          <w:color w:val="22272F"/>
          <w:sz w:val="32"/>
          <w:szCs w:val="32"/>
        </w:rPr>
        <w:t>Специальное разрешение N </w:t>
      </w:r>
      <w:r>
        <w:rPr>
          <w:rFonts w:ascii="PT Serif" w:hAnsi="PT Serif"/>
          <w:color w:val="22272F"/>
          <w:sz w:val="32"/>
          <w:szCs w:val="32"/>
        </w:rPr>
        <w:br/>
        <w:t>на движение по автомобильным дорогам транспортного средства, осуществляющего перевозку тяжеловесных и (или) крупногабаритных грузов</w:t>
      </w:r>
    </w:p>
    <w:p w:rsidR="00AB3C77" w:rsidRDefault="00AB3C77" w:rsidP="00AB3C77">
      <w:pPr>
        <w:pStyle w:val="indent1"/>
        <w:jc w:val="center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 xml:space="preserve"> (лицевая сторона)</w:t>
      </w:r>
    </w:p>
    <w:tbl>
      <w:tblPr>
        <w:tblW w:w="93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0"/>
        <w:gridCol w:w="662"/>
        <w:gridCol w:w="828"/>
        <w:gridCol w:w="2062"/>
        <w:gridCol w:w="918"/>
        <w:gridCol w:w="677"/>
        <w:gridCol w:w="1008"/>
      </w:tblGrid>
      <w:tr w:rsidR="00AB3C77" w:rsidTr="00AB3C77">
        <w:tc>
          <w:tcPr>
            <w:tcW w:w="4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C77" w:rsidRDefault="00AB3C77">
            <w:pPr>
              <w:pStyle w:val="s16"/>
            </w:pPr>
            <w:r>
              <w:t>Вид перевозки (международная, </w:t>
            </w:r>
            <w:r>
              <w:br/>
              <w:t>межрегиональная, местная)</w:t>
            </w:r>
          </w:p>
        </w:tc>
        <w:tc>
          <w:tcPr>
            <w:tcW w:w="20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C77" w:rsidRDefault="00AB3C77">
            <w:pPr>
              <w:pStyle w:val="empty"/>
            </w:pPr>
            <w: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C77" w:rsidRDefault="00AB3C77">
            <w:pPr>
              <w:pStyle w:val="s16"/>
            </w:pPr>
            <w:r>
              <w:t>Год</w:t>
            </w:r>
          </w:p>
        </w:tc>
        <w:tc>
          <w:tcPr>
            <w:tcW w:w="160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C77" w:rsidRDefault="00AB3C77">
            <w:pPr>
              <w:pStyle w:val="empty"/>
            </w:pPr>
            <w:r>
              <w:t> </w:t>
            </w:r>
          </w:p>
        </w:tc>
      </w:tr>
      <w:tr w:rsidR="00AB3C77" w:rsidTr="00AB3C77">
        <w:tc>
          <w:tcPr>
            <w:tcW w:w="3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C77" w:rsidRDefault="00AB3C77">
            <w:pPr>
              <w:pStyle w:val="s16"/>
            </w:pPr>
            <w:r>
              <w:t>Разрешено выполнить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C77" w:rsidRDefault="00AB3C77">
            <w:pPr>
              <w:pStyle w:val="empty"/>
            </w:pPr>
            <w:r>
              <w:t> </w:t>
            </w:r>
          </w:p>
        </w:tc>
        <w:tc>
          <w:tcPr>
            <w:tcW w:w="28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C77" w:rsidRDefault="00AB3C77">
            <w:pPr>
              <w:pStyle w:val="s16"/>
            </w:pPr>
            <w:r>
              <w:t>Поездок в период с</w:t>
            </w: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C77" w:rsidRDefault="00AB3C77">
            <w:pPr>
              <w:pStyle w:val="empty"/>
            </w:pPr>
            <w:r>
              <w:t> 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C77" w:rsidRDefault="00AB3C77">
            <w:pPr>
              <w:pStyle w:val="s16"/>
            </w:pPr>
            <w:r>
              <w:t>по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C77" w:rsidRDefault="00AB3C77">
            <w:pPr>
              <w:pStyle w:val="empty"/>
            </w:pPr>
            <w:r>
              <w:t> </w:t>
            </w:r>
          </w:p>
        </w:tc>
      </w:tr>
      <w:tr w:rsidR="00AB3C77" w:rsidTr="00AB3C77">
        <w:tc>
          <w:tcPr>
            <w:tcW w:w="934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C77" w:rsidRDefault="00AB3C77">
            <w:pPr>
              <w:pStyle w:val="s16"/>
            </w:pPr>
            <w:r>
              <w:t>По маршруту</w:t>
            </w:r>
          </w:p>
        </w:tc>
      </w:tr>
    </w:tbl>
    <w:p w:rsidR="00AB3C77" w:rsidRPr="00AB3C77" w:rsidRDefault="00AB3C77" w:rsidP="00AB3C77">
      <w:pPr>
        <w:rPr>
          <w:rFonts w:ascii="Calibri" w:hAnsi="Calibri" w:cs="Times New Roman"/>
          <w:vanish/>
          <w:sz w:val="22"/>
          <w:szCs w:val="22"/>
        </w:rPr>
      </w:pPr>
    </w:p>
    <w:tbl>
      <w:tblPr>
        <w:tblW w:w="93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1"/>
        <w:gridCol w:w="1475"/>
        <w:gridCol w:w="692"/>
        <w:gridCol w:w="1384"/>
        <w:gridCol w:w="376"/>
        <w:gridCol w:w="316"/>
        <w:gridCol w:w="1911"/>
      </w:tblGrid>
      <w:tr w:rsidR="00AB3C77" w:rsidTr="00AB3C77">
        <w:tc>
          <w:tcPr>
            <w:tcW w:w="934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C77" w:rsidRDefault="00AB3C77">
            <w:pPr>
              <w:pStyle w:val="empty"/>
            </w:pPr>
            <w:r>
              <w:t> </w:t>
            </w:r>
          </w:p>
        </w:tc>
      </w:tr>
      <w:tr w:rsidR="00AB3C77" w:rsidTr="00AB3C77">
        <w:tc>
          <w:tcPr>
            <w:tcW w:w="934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C77" w:rsidRDefault="00AB3C77">
            <w:pPr>
              <w:pStyle w:val="s16"/>
            </w:pPr>
            <w:r>
              <w:t>Транспортное средство (автопоезд) (марка и модель транспортного средства </w:t>
            </w:r>
            <w:r>
              <w:br/>
              <w:t>(тягача, прицепа (полуприцепа)), государственный регистрационный знак </w:t>
            </w:r>
            <w:r>
              <w:br/>
              <w:t>транспортного средства (тягача, прицепа (полуприцепа))</w:t>
            </w:r>
          </w:p>
        </w:tc>
      </w:tr>
      <w:tr w:rsidR="00AB3C77" w:rsidTr="00AB3C77">
        <w:tc>
          <w:tcPr>
            <w:tcW w:w="934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C77" w:rsidRDefault="00AB3C77">
            <w:pPr>
              <w:pStyle w:val="empty"/>
            </w:pPr>
            <w:r>
              <w:t> </w:t>
            </w:r>
          </w:p>
        </w:tc>
      </w:tr>
      <w:tr w:rsidR="00AB3C77" w:rsidTr="00AB3C77">
        <w:tc>
          <w:tcPr>
            <w:tcW w:w="934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C77" w:rsidRDefault="00AB3C77">
            <w:pPr>
              <w:pStyle w:val="s16"/>
            </w:pPr>
            <w:r>
              <w:t>Наименование, адрес и телефон владельца транспортного средства</w:t>
            </w:r>
          </w:p>
        </w:tc>
      </w:tr>
      <w:tr w:rsidR="00AB3C77" w:rsidTr="00AB3C77">
        <w:tc>
          <w:tcPr>
            <w:tcW w:w="934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C77" w:rsidRDefault="00AB3C77">
            <w:pPr>
              <w:pStyle w:val="empty"/>
            </w:pPr>
            <w:r>
              <w:t> </w:t>
            </w:r>
          </w:p>
        </w:tc>
      </w:tr>
      <w:tr w:rsidR="00AB3C77" w:rsidTr="00AB3C77">
        <w:tc>
          <w:tcPr>
            <w:tcW w:w="934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C77" w:rsidRDefault="00AB3C77">
            <w:pPr>
              <w:pStyle w:val="s16"/>
            </w:pPr>
            <w:r>
              <w:t>Характеристика груза (наименование, габариты, масса)</w:t>
            </w:r>
          </w:p>
        </w:tc>
      </w:tr>
      <w:tr w:rsidR="00AB3C77" w:rsidTr="00AB3C77">
        <w:tc>
          <w:tcPr>
            <w:tcW w:w="934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C77" w:rsidRDefault="00AB3C77">
            <w:pPr>
              <w:pStyle w:val="empty"/>
            </w:pPr>
            <w:r>
              <w:t> </w:t>
            </w:r>
          </w:p>
        </w:tc>
      </w:tr>
      <w:tr w:rsidR="00AB3C77" w:rsidTr="00AB3C77">
        <w:tc>
          <w:tcPr>
            <w:tcW w:w="934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C77" w:rsidRDefault="00AB3C77">
            <w:pPr>
              <w:pStyle w:val="s16"/>
            </w:pPr>
            <w:r>
              <w:t>Параметры транспортного средства (автопоезда):</w:t>
            </w:r>
          </w:p>
        </w:tc>
      </w:tr>
      <w:tr w:rsidR="00AB3C77" w:rsidTr="00AB3C77">
        <w:tc>
          <w:tcPr>
            <w:tcW w:w="32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C77" w:rsidRDefault="00AB3C77">
            <w:pPr>
              <w:pStyle w:val="s16"/>
            </w:pPr>
            <w:r>
              <w:t>Масса транспортного </w:t>
            </w:r>
            <w:r>
              <w:br/>
              <w:t>средства (автопоезда) без </w:t>
            </w:r>
            <w:r>
              <w:br/>
              <w:t>груза/с грузом (т)</w:t>
            </w:r>
          </w:p>
        </w:tc>
        <w:tc>
          <w:tcPr>
            <w:tcW w:w="147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C77" w:rsidRDefault="00AB3C77">
            <w:pPr>
              <w:pStyle w:val="empty"/>
            </w:pPr>
            <w:r>
              <w:t> </w:t>
            </w:r>
          </w:p>
        </w:tc>
        <w:tc>
          <w:tcPr>
            <w:tcW w:w="205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C77" w:rsidRDefault="00AB3C77">
            <w:pPr>
              <w:pStyle w:val="s16"/>
            </w:pPr>
            <w:r>
              <w:t>Масса тягача </w:t>
            </w:r>
            <w:r>
              <w:br/>
              <w:t>(т)</w:t>
            </w:r>
          </w:p>
        </w:tc>
        <w:tc>
          <w:tcPr>
            <w:tcW w:w="255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C77" w:rsidRDefault="00AB3C77">
            <w:pPr>
              <w:pStyle w:val="s16"/>
            </w:pPr>
            <w:r>
              <w:t>Масса прицепа </w:t>
            </w:r>
            <w:r>
              <w:br/>
              <w:t>(полуприцепа) (т)</w:t>
            </w:r>
          </w:p>
        </w:tc>
      </w:tr>
      <w:tr w:rsidR="00AB3C77" w:rsidTr="00AB3C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C77" w:rsidRDefault="00AB3C77"/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C77" w:rsidRDefault="00AB3C77"/>
        </w:tc>
        <w:tc>
          <w:tcPr>
            <w:tcW w:w="205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C77" w:rsidRDefault="00AB3C77">
            <w:pPr>
              <w:pStyle w:val="empty"/>
            </w:pPr>
            <w:r>
              <w:t> </w:t>
            </w:r>
          </w:p>
        </w:tc>
        <w:tc>
          <w:tcPr>
            <w:tcW w:w="255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C77" w:rsidRDefault="00AB3C77">
            <w:pPr>
              <w:pStyle w:val="empty"/>
            </w:pPr>
            <w:r>
              <w:t> </w:t>
            </w:r>
          </w:p>
        </w:tc>
      </w:tr>
      <w:tr w:rsidR="00AB3C77" w:rsidTr="00AB3C77">
        <w:tc>
          <w:tcPr>
            <w:tcW w:w="3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C77" w:rsidRDefault="00AB3C77">
            <w:pPr>
              <w:pStyle w:val="s16"/>
            </w:pPr>
            <w:r>
              <w:t>Расстояния между осями</w:t>
            </w:r>
          </w:p>
        </w:tc>
        <w:tc>
          <w:tcPr>
            <w:tcW w:w="6105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C77" w:rsidRDefault="00AB3C77">
            <w:pPr>
              <w:pStyle w:val="empty"/>
            </w:pPr>
            <w:r>
              <w:t> </w:t>
            </w:r>
          </w:p>
        </w:tc>
      </w:tr>
      <w:tr w:rsidR="00AB3C77" w:rsidTr="00AB3C77">
        <w:tc>
          <w:tcPr>
            <w:tcW w:w="3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C77" w:rsidRDefault="00AB3C77">
            <w:pPr>
              <w:pStyle w:val="s16"/>
            </w:pPr>
            <w:r>
              <w:t>Нагрузки на оси (т)</w:t>
            </w:r>
          </w:p>
        </w:tc>
        <w:tc>
          <w:tcPr>
            <w:tcW w:w="6105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C77" w:rsidRDefault="00AB3C77">
            <w:pPr>
              <w:pStyle w:val="empty"/>
            </w:pPr>
            <w:r>
              <w:t> </w:t>
            </w:r>
          </w:p>
        </w:tc>
      </w:tr>
      <w:tr w:rsidR="00AB3C77" w:rsidTr="00AB3C77">
        <w:tc>
          <w:tcPr>
            <w:tcW w:w="3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C77" w:rsidRDefault="00AB3C77">
            <w:pPr>
              <w:pStyle w:val="s16"/>
            </w:pPr>
            <w:r>
              <w:t>Габариты транспортного </w:t>
            </w:r>
            <w:r>
              <w:br/>
              <w:t>средства (автопоезда):</w:t>
            </w:r>
          </w:p>
        </w:tc>
        <w:tc>
          <w:tcPr>
            <w:tcW w:w="21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C77" w:rsidRDefault="00AB3C77">
            <w:pPr>
              <w:pStyle w:val="s16"/>
            </w:pPr>
            <w:r>
              <w:t>Длина (м)</w:t>
            </w:r>
          </w:p>
        </w:tc>
        <w:tc>
          <w:tcPr>
            <w:tcW w:w="20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C77" w:rsidRDefault="00AB3C77">
            <w:pPr>
              <w:pStyle w:val="s16"/>
            </w:pPr>
            <w:r>
              <w:t>Ширина (м)</w:t>
            </w: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C77" w:rsidRDefault="00AB3C77">
            <w:pPr>
              <w:pStyle w:val="s16"/>
            </w:pPr>
            <w:r>
              <w:t>Высота (м)</w:t>
            </w:r>
          </w:p>
        </w:tc>
      </w:tr>
      <w:tr w:rsidR="00AB3C77" w:rsidTr="00AB3C77">
        <w:tc>
          <w:tcPr>
            <w:tcW w:w="3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C77" w:rsidRDefault="00AB3C77">
            <w:pPr>
              <w:pStyle w:val="empty"/>
            </w:pPr>
            <w:r>
              <w:t> </w:t>
            </w:r>
          </w:p>
        </w:tc>
        <w:tc>
          <w:tcPr>
            <w:tcW w:w="21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C77" w:rsidRDefault="00AB3C77">
            <w:pPr>
              <w:pStyle w:val="empty"/>
            </w:pPr>
            <w:r>
              <w:t> </w:t>
            </w:r>
          </w:p>
        </w:tc>
        <w:tc>
          <w:tcPr>
            <w:tcW w:w="20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C77" w:rsidRDefault="00AB3C77">
            <w:pPr>
              <w:pStyle w:val="empty"/>
            </w:pPr>
            <w:r>
              <w:t> </w:t>
            </w: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C77" w:rsidRDefault="00AB3C77">
            <w:pPr>
              <w:pStyle w:val="empty"/>
            </w:pPr>
            <w:r>
              <w:t> </w:t>
            </w:r>
          </w:p>
        </w:tc>
      </w:tr>
      <w:tr w:rsidR="00AB3C77" w:rsidTr="00AB3C77">
        <w:tc>
          <w:tcPr>
            <w:tcW w:w="712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C77" w:rsidRDefault="00AB3C77">
            <w:pPr>
              <w:pStyle w:val="s16"/>
            </w:pPr>
            <w:r>
              <w:t>Разрешение выдано (наименование уполномоченного органа)</w:t>
            </w:r>
          </w:p>
        </w:tc>
        <w:tc>
          <w:tcPr>
            <w:tcW w:w="21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C77" w:rsidRDefault="00AB3C77">
            <w:pPr>
              <w:pStyle w:val="empty"/>
            </w:pPr>
            <w:r>
              <w:t> </w:t>
            </w:r>
          </w:p>
        </w:tc>
      </w:tr>
      <w:tr w:rsidR="00AB3C77" w:rsidTr="00AB3C77">
        <w:tc>
          <w:tcPr>
            <w:tcW w:w="934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C77" w:rsidRDefault="00AB3C77">
            <w:pPr>
              <w:pStyle w:val="empty"/>
            </w:pPr>
            <w:r>
              <w:lastRenderedPageBreak/>
              <w:t> </w:t>
            </w:r>
          </w:p>
        </w:tc>
      </w:tr>
      <w:tr w:rsidR="00AB3C77" w:rsidTr="00AB3C77">
        <w:tc>
          <w:tcPr>
            <w:tcW w:w="3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C77" w:rsidRDefault="00AB3C77">
            <w:pPr>
              <w:pStyle w:val="empty"/>
            </w:pPr>
            <w:r>
              <w:t> </w:t>
            </w:r>
          </w:p>
        </w:tc>
        <w:tc>
          <w:tcPr>
            <w:tcW w:w="354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C77" w:rsidRDefault="00AB3C77">
            <w:pPr>
              <w:pStyle w:val="empty"/>
            </w:pPr>
            <w:r>
              <w:t> </w:t>
            </w:r>
          </w:p>
        </w:tc>
        <w:tc>
          <w:tcPr>
            <w:tcW w:w="255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C77" w:rsidRDefault="00AB3C77">
            <w:pPr>
              <w:pStyle w:val="empty"/>
            </w:pPr>
            <w:r>
              <w:t> </w:t>
            </w:r>
          </w:p>
        </w:tc>
      </w:tr>
      <w:tr w:rsidR="00AB3C77" w:rsidTr="00AB3C77">
        <w:tc>
          <w:tcPr>
            <w:tcW w:w="3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C77" w:rsidRDefault="00AB3C77">
            <w:pPr>
              <w:pStyle w:val="s16"/>
            </w:pPr>
            <w:r>
              <w:br/>
              <w:t>(должность)</w:t>
            </w:r>
          </w:p>
        </w:tc>
        <w:tc>
          <w:tcPr>
            <w:tcW w:w="354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C77" w:rsidRDefault="00AB3C77">
            <w:pPr>
              <w:pStyle w:val="s16"/>
            </w:pPr>
            <w:r>
              <w:br/>
              <w:t>(подпись)</w:t>
            </w:r>
          </w:p>
        </w:tc>
        <w:tc>
          <w:tcPr>
            <w:tcW w:w="255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C77" w:rsidRDefault="00AB3C77">
            <w:pPr>
              <w:pStyle w:val="s16"/>
            </w:pPr>
            <w:r>
              <w:br/>
              <w:t>(ФИО)</w:t>
            </w:r>
          </w:p>
        </w:tc>
      </w:tr>
      <w:tr w:rsidR="00AB3C77" w:rsidTr="00AB3C77">
        <w:tc>
          <w:tcPr>
            <w:tcW w:w="934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C77" w:rsidRDefault="00AB3C77">
            <w:pPr>
              <w:pStyle w:val="s16"/>
            </w:pPr>
            <w:r>
              <w:t>"__" _________ 20__ г.</w:t>
            </w:r>
          </w:p>
        </w:tc>
      </w:tr>
    </w:tbl>
    <w:p w:rsidR="00AB3C77" w:rsidRDefault="00AB3C77" w:rsidP="00AB3C77">
      <w:pPr>
        <w:pStyle w:val="indent1"/>
        <w:jc w:val="center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(оборотная сторона)</w:t>
      </w:r>
    </w:p>
    <w:tbl>
      <w:tblPr>
        <w:tblW w:w="93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3"/>
        <w:gridCol w:w="1685"/>
        <w:gridCol w:w="722"/>
        <w:gridCol w:w="843"/>
        <w:gridCol w:w="3732"/>
      </w:tblGrid>
      <w:tr w:rsidR="00AB3C77" w:rsidTr="00063DC4"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C77" w:rsidRDefault="00AB3C77">
            <w:pPr>
              <w:pStyle w:val="s16"/>
            </w:pPr>
            <w:r>
              <w:t>Вид сопровождения</w:t>
            </w:r>
          </w:p>
        </w:tc>
        <w:tc>
          <w:tcPr>
            <w:tcW w:w="698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C77" w:rsidRDefault="00AB3C77">
            <w:pPr>
              <w:pStyle w:val="empty"/>
            </w:pPr>
            <w:r>
              <w:t> </w:t>
            </w:r>
          </w:p>
        </w:tc>
      </w:tr>
      <w:tr w:rsidR="00AB3C77" w:rsidTr="00063DC4">
        <w:tc>
          <w:tcPr>
            <w:tcW w:w="934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C77" w:rsidRDefault="00AB3C77">
            <w:pPr>
              <w:pStyle w:val="s16"/>
            </w:pPr>
            <w:r>
              <w:t>Особые условия движения &lt;*&gt;</w:t>
            </w:r>
          </w:p>
        </w:tc>
      </w:tr>
      <w:tr w:rsidR="00AB3C77" w:rsidTr="00063DC4">
        <w:tc>
          <w:tcPr>
            <w:tcW w:w="934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C77" w:rsidRDefault="00AB3C77">
            <w:pPr>
              <w:pStyle w:val="empty"/>
            </w:pPr>
            <w:r>
              <w:t> </w:t>
            </w:r>
          </w:p>
        </w:tc>
      </w:tr>
      <w:tr w:rsidR="00AB3C77" w:rsidTr="00063DC4">
        <w:tc>
          <w:tcPr>
            <w:tcW w:w="934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C77" w:rsidRDefault="00AB3C77">
            <w:pPr>
              <w:pStyle w:val="s16"/>
            </w:pPr>
            <w:r>
              <w:t>Владельцы автомобильных дорог, сооружений, инженерных коммуникаций, </w:t>
            </w:r>
            <w:r>
              <w:br/>
              <w:t>органы управления Госавтоинспекции и другие организации, согласовавшие </w:t>
            </w:r>
            <w:r>
              <w:br/>
              <w:t>перевозку (указывается наименование согласующей организации, исходящий </w:t>
            </w:r>
            <w:r>
              <w:br/>
              <w:t>номер и дата согласования)</w:t>
            </w:r>
          </w:p>
        </w:tc>
      </w:tr>
      <w:tr w:rsidR="00AB3C77" w:rsidTr="00063DC4">
        <w:tc>
          <w:tcPr>
            <w:tcW w:w="934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C77" w:rsidRDefault="00AB3C77">
            <w:pPr>
              <w:pStyle w:val="empty"/>
            </w:pPr>
            <w:r>
              <w:t> </w:t>
            </w:r>
          </w:p>
        </w:tc>
      </w:tr>
      <w:tr w:rsidR="00AB3C77" w:rsidTr="00063DC4">
        <w:tc>
          <w:tcPr>
            <w:tcW w:w="934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C77" w:rsidRDefault="00AB3C77">
            <w:pPr>
              <w:pStyle w:val="s16"/>
            </w:pPr>
            <w:r>
              <w:t>А. С основными положениями и требованиями законодательства Российской </w:t>
            </w:r>
            <w:r>
              <w:br/>
              <w:t>Федерации в области перевозки тяжеловесных и (или) крупногабаритных </w:t>
            </w:r>
            <w:r>
              <w:br/>
              <w:t>грузов по дорогам Российской Федерации и настоящего специального </w:t>
            </w:r>
            <w:r>
              <w:br/>
              <w:t>разрешения ознакомлен:</w:t>
            </w:r>
          </w:p>
        </w:tc>
      </w:tr>
      <w:tr w:rsidR="00AB3C77" w:rsidTr="00063DC4">
        <w:tc>
          <w:tcPr>
            <w:tcW w:w="40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C77" w:rsidRDefault="00AB3C77">
            <w:pPr>
              <w:pStyle w:val="s16"/>
            </w:pPr>
            <w:r>
              <w:t>Водитель(и) транспортного </w:t>
            </w:r>
            <w:r>
              <w:br/>
              <w:t>средства</w:t>
            </w:r>
          </w:p>
        </w:tc>
        <w:tc>
          <w:tcPr>
            <w:tcW w:w="5297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C77" w:rsidRDefault="00AB3C77">
            <w:pPr>
              <w:pStyle w:val="empty"/>
            </w:pPr>
            <w:r>
              <w:t> </w:t>
            </w:r>
          </w:p>
        </w:tc>
      </w:tr>
      <w:tr w:rsidR="00AB3C77" w:rsidTr="00063DC4">
        <w:tc>
          <w:tcPr>
            <w:tcW w:w="40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C77" w:rsidRDefault="00AB3C77">
            <w:pPr>
              <w:pStyle w:val="empty"/>
            </w:pPr>
            <w:r>
              <w:t> </w:t>
            </w:r>
          </w:p>
        </w:tc>
        <w:tc>
          <w:tcPr>
            <w:tcW w:w="5297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C77" w:rsidRDefault="00AB3C77">
            <w:pPr>
              <w:pStyle w:val="s16"/>
            </w:pPr>
            <w:r>
              <w:t>(Ф.И.О.) подпись</w:t>
            </w:r>
          </w:p>
        </w:tc>
      </w:tr>
      <w:tr w:rsidR="00AB3C77" w:rsidTr="00063DC4">
        <w:tc>
          <w:tcPr>
            <w:tcW w:w="934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C77" w:rsidRDefault="00AB3C77">
            <w:pPr>
              <w:pStyle w:val="s16"/>
            </w:pPr>
            <w:r>
              <w:t>Б. Транспортное средство с грузом/без груза соответствует требованиям </w:t>
            </w:r>
            <w:r>
              <w:br/>
              <w:t>законодательства Российской Федерации в области перевозки тяжеловесных и </w:t>
            </w:r>
            <w:r>
              <w:br/>
              <w:t>(или) крупногабаритных грузов и параметрам, указанным в настоящем </w:t>
            </w:r>
            <w:r>
              <w:br/>
              <w:t>специальном разрешении</w:t>
            </w:r>
          </w:p>
        </w:tc>
      </w:tr>
      <w:tr w:rsidR="00AB3C77" w:rsidTr="00063DC4">
        <w:tc>
          <w:tcPr>
            <w:tcW w:w="477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C77" w:rsidRDefault="00AB3C77">
            <w:pPr>
              <w:pStyle w:val="empty"/>
            </w:pPr>
            <w:r>
              <w:t> </w:t>
            </w:r>
          </w:p>
        </w:tc>
        <w:tc>
          <w:tcPr>
            <w:tcW w:w="45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C77" w:rsidRDefault="00AB3C77">
            <w:pPr>
              <w:pStyle w:val="empty"/>
            </w:pPr>
            <w:r>
              <w:t> </w:t>
            </w:r>
          </w:p>
        </w:tc>
      </w:tr>
      <w:tr w:rsidR="00AB3C77" w:rsidTr="00063DC4">
        <w:tc>
          <w:tcPr>
            <w:tcW w:w="477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C77" w:rsidRDefault="00AB3C77">
            <w:pPr>
              <w:pStyle w:val="s16"/>
            </w:pPr>
            <w:r>
              <w:t>Подпись владельца транспортного </w:t>
            </w:r>
            <w:r>
              <w:br/>
              <w:t>средства</w:t>
            </w:r>
          </w:p>
        </w:tc>
        <w:tc>
          <w:tcPr>
            <w:tcW w:w="45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C77" w:rsidRDefault="00AB3C77">
            <w:pPr>
              <w:pStyle w:val="s16"/>
            </w:pPr>
            <w:r>
              <w:t>(Ф.И.О.)</w:t>
            </w:r>
          </w:p>
        </w:tc>
      </w:tr>
      <w:tr w:rsidR="00AB3C77" w:rsidTr="00063DC4">
        <w:tc>
          <w:tcPr>
            <w:tcW w:w="5613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C77" w:rsidRDefault="00AB3C77">
            <w:pPr>
              <w:pStyle w:val="s16"/>
            </w:pPr>
            <w:r>
              <w:t>"__" ________ 20 г.</w:t>
            </w:r>
          </w:p>
        </w:tc>
        <w:tc>
          <w:tcPr>
            <w:tcW w:w="37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C77" w:rsidRDefault="00AB3C77">
            <w:pPr>
              <w:pStyle w:val="s16"/>
            </w:pPr>
            <w:r>
              <w:t>М.П.</w:t>
            </w:r>
          </w:p>
        </w:tc>
      </w:tr>
      <w:tr w:rsidR="00AB3C77" w:rsidTr="00063DC4">
        <w:tc>
          <w:tcPr>
            <w:tcW w:w="934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C77" w:rsidRDefault="00AB3C77">
            <w:pPr>
              <w:pStyle w:val="s16"/>
            </w:pPr>
            <w:r>
              <w:t>Отметки владельца транспортного средства о поездке (поездках) </w:t>
            </w:r>
            <w:r>
              <w:br/>
              <w:t>транспортного средства (указывается дата начала каждой поездки, </w:t>
            </w:r>
            <w:r>
              <w:br/>
              <w:t>заверяется подписью ответственного лица и печатью организации)</w:t>
            </w:r>
          </w:p>
        </w:tc>
      </w:tr>
      <w:tr w:rsidR="00AB3C77" w:rsidTr="00063DC4">
        <w:tc>
          <w:tcPr>
            <w:tcW w:w="934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C77" w:rsidRDefault="00AB3C77">
            <w:pPr>
              <w:pStyle w:val="empty"/>
            </w:pPr>
            <w:r>
              <w:t> </w:t>
            </w:r>
          </w:p>
        </w:tc>
      </w:tr>
      <w:tr w:rsidR="00AB3C77" w:rsidTr="00063DC4">
        <w:tc>
          <w:tcPr>
            <w:tcW w:w="934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C77" w:rsidRDefault="00AB3C77">
            <w:pPr>
              <w:pStyle w:val="empty"/>
            </w:pPr>
            <w:r>
              <w:t> </w:t>
            </w:r>
          </w:p>
        </w:tc>
      </w:tr>
      <w:tr w:rsidR="00AB3C77" w:rsidTr="00063DC4">
        <w:tc>
          <w:tcPr>
            <w:tcW w:w="934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C77" w:rsidRDefault="00AB3C77">
            <w:pPr>
              <w:pStyle w:val="s16"/>
            </w:pPr>
            <w:r>
              <w:t>Отметки грузоотправителя об отгрузке груза при межрегиональных и </w:t>
            </w:r>
            <w:r>
              <w:br/>
            </w:r>
            <w:r>
              <w:lastRenderedPageBreak/>
              <w:t>местных перевозках (указывается дата отгрузки, реквизиты </w:t>
            </w:r>
            <w:r>
              <w:br/>
              <w:t>грузоотправителя, заверяется подписью ответственного лица и печатью </w:t>
            </w:r>
            <w:r>
              <w:br/>
              <w:t>организации)</w:t>
            </w:r>
          </w:p>
        </w:tc>
      </w:tr>
      <w:tr w:rsidR="00AB3C77" w:rsidTr="00063DC4">
        <w:tc>
          <w:tcPr>
            <w:tcW w:w="934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C77" w:rsidRDefault="00AB3C77">
            <w:pPr>
              <w:pStyle w:val="empty"/>
            </w:pPr>
            <w:r>
              <w:lastRenderedPageBreak/>
              <w:t> </w:t>
            </w:r>
          </w:p>
        </w:tc>
      </w:tr>
      <w:tr w:rsidR="00AB3C77" w:rsidTr="00063DC4">
        <w:tc>
          <w:tcPr>
            <w:tcW w:w="934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C77" w:rsidRDefault="00AB3C77">
            <w:pPr>
              <w:pStyle w:val="s16"/>
            </w:pPr>
            <w:r>
              <w:t>(без отметок недействительно)</w:t>
            </w:r>
          </w:p>
        </w:tc>
      </w:tr>
      <w:tr w:rsidR="00AB3C77" w:rsidTr="00063DC4">
        <w:tc>
          <w:tcPr>
            <w:tcW w:w="934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C77" w:rsidRDefault="00AB3C77">
            <w:pPr>
              <w:pStyle w:val="s16"/>
            </w:pPr>
            <w:r>
              <w:t>Особые отметки контролирующих органов</w:t>
            </w:r>
          </w:p>
        </w:tc>
      </w:tr>
      <w:tr w:rsidR="00AB3C77" w:rsidTr="00063DC4">
        <w:tc>
          <w:tcPr>
            <w:tcW w:w="934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C77" w:rsidRDefault="00AB3C77">
            <w:pPr>
              <w:pStyle w:val="empty"/>
            </w:pPr>
            <w:r>
              <w:t> </w:t>
            </w:r>
          </w:p>
        </w:tc>
      </w:tr>
    </w:tbl>
    <w:p w:rsidR="00AB3C77" w:rsidRDefault="00AB3C77"/>
    <w:sectPr w:rsidR="00AB3C77" w:rsidSect="00BE5ADF">
      <w:pgSz w:w="11900" w:h="16800"/>
      <w:pgMar w:top="1134" w:right="567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45AE4"/>
    <w:rsid w:val="00063DC4"/>
    <w:rsid w:val="00150CE8"/>
    <w:rsid w:val="001C256E"/>
    <w:rsid w:val="001C5DF3"/>
    <w:rsid w:val="00295F01"/>
    <w:rsid w:val="00316667"/>
    <w:rsid w:val="00350272"/>
    <w:rsid w:val="003559FC"/>
    <w:rsid w:val="003D67A0"/>
    <w:rsid w:val="0042106F"/>
    <w:rsid w:val="00506190"/>
    <w:rsid w:val="00510BB3"/>
    <w:rsid w:val="0058280F"/>
    <w:rsid w:val="00621946"/>
    <w:rsid w:val="00706D5E"/>
    <w:rsid w:val="007F1F1C"/>
    <w:rsid w:val="00807D0D"/>
    <w:rsid w:val="009F1E83"/>
    <w:rsid w:val="00AB3C77"/>
    <w:rsid w:val="00B1549F"/>
    <w:rsid w:val="00B36BED"/>
    <w:rsid w:val="00BD308B"/>
    <w:rsid w:val="00BE5ADF"/>
    <w:rsid w:val="00C7028C"/>
    <w:rsid w:val="00C76F79"/>
    <w:rsid w:val="00D82EA2"/>
    <w:rsid w:val="00E45AE4"/>
    <w:rsid w:val="00EB7724"/>
    <w:rsid w:val="00F75326"/>
    <w:rsid w:val="00F8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3C77"/>
    <w:pPr>
      <w:keepNext/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AB3C77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Title"/>
    <w:basedOn w:val="a"/>
    <w:link w:val="af"/>
    <w:uiPriority w:val="10"/>
    <w:qFormat/>
    <w:rsid w:val="00E45AE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</w:rPr>
  </w:style>
  <w:style w:type="character" w:customStyle="1" w:styleId="af">
    <w:name w:val="Название Знак"/>
    <w:basedOn w:val="a0"/>
    <w:link w:val="ae"/>
    <w:uiPriority w:val="10"/>
    <w:locked/>
    <w:rsid w:val="00E45AE4"/>
    <w:rPr>
      <w:rFonts w:ascii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58280F"/>
    <w:rPr>
      <w:rFonts w:cs="Times New Roman"/>
      <w:color w:val="0000FF" w:themeColor="hyperlink"/>
      <w:u w:val="single"/>
    </w:rPr>
  </w:style>
  <w:style w:type="paragraph" w:customStyle="1" w:styleId="s3">
    <w:name w:val="s_3"/>
    <w:basedOn w:val="a"/>
    <w:rsid w:val="00AB3C7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indent1">
    <w:name w:val="indent_1"/>
    <w:basedOn w:val="a"/>
    <w:rsid w:val="00AB3C7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16">
    <w:name w:val="s_16"/>
    <w:basedOn w:val="a"/>
    <w:rsid w:val="00AB3C7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empty">
    <w:name w:val="empty"/>
    <w:basedOn w:val="a"/>
    <w:rsid w:val="00AB3C7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1C5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C5DF3"/>
    <w:rPr>
      <w:rFonts w:ascii="Courier New" w:hAnsi="Courier New" w:cs="Courier New"/>
      <w:sz w:val="20"/>
      <w:szCs w:val="20"/>
    </w:rPr>
  </w:style>
  <w:style w:type="paragraph" w:customStyle="1" w:styleId="s1">
    <w:name w:val="s_1"/>
    <w:basedOn w:val="a"/>
    <w:rsid w:val="001C5DF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33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3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33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6250045&amp;sub=1000" TargetMode="External"/><Relationship Id="rId13" Type="http://schemas.openxmlformats.org/officeDocument/2006/relationships/hyperlink" Target="http://internet.garant.ru/document?id=55071139&amp;sub=10000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hyperlink" Target="http://internet.garant.ru/document?id=12046661&amp;sub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" TargetMode="External"/><Relationship Id="rId34" Type="http://schemas.openxmlformats.org/officeDocument/2006/relationships/hyperlink" Target="http://internet.garant.ru/document?id=12084522&amp;sub=21" TargetMode="External"/><Relationship Id="rId7" Type="http://schemas.openxmlformats.org/officeDocument/2006/relationships/hyperlink" Target="http://internet.garant.ru/document?id=12077515&amp;sub=0" TargetMode="External"/><Relationship Id="rId12" Type="http://schemas.openxmlformats.org/officeDocument/2006/relationships/hyperlink" Target="http://internet.garant.ru/document?id=16243390&amp;sub=0" TargetMode="External"/><Relationship Id="rId17" Type="http://schemas.openxmlformats.org/officeDocument/2006/relationships/hyperlink" Target="http://admandreapol.ru/" TargetMode="External"/><Relationship Id="rId25" Type="http://schemas.openxmlformats.org/officeDocument/2006/relationships/hyperlink" Target="http://internet.garant.ru/document?id=12077515&amp;sub=0" TargetMode="External"/><Relationship Id="rId33" Type="http://schemas.openxmlformats.org/officeDocument/2006/relationships/hyperlink" Target="http://internet.garant.ru/document?id=455333&amp;sub=0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admandreapol@rambler.ru" TargetMode="External"/><Relationship Id="rId20" Type="http://schemas.openxmlformats.org/officeDocument/2006/relationships/hyperlink" Target="http://www.mfc.ru" TargetMode="External"/><Relationship Id="rId29" Type="http://schemas.openxmlformats.org/officeDocument/2006/relationships/hyperlink" Target="http://internet.garant.ru/document?id=16250045&amp;sub=10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86367&amp;sub=170104" TargetMode="External"/><Relationship Id="rId11" Type="http://schemas.openxmlformats.org/officeDocument/2006/relationships/hyperlink" Target="http://internet.garant.ru/document?id=16367464&amp;sub=0" TargetMode="External"/><Relationship Id="rId24" Type="http://schemas.openxmlformats.org/officeDocument/2006/relationships/hyperlink" Target="http://internet.garant.ru/document?id=12057004&amp;sub=0" TargetMode="External"/><Relationship Id="rId32" Type="http://schemas.openxmlformats.org/officeDocument/2006/relationships/hyperlink" Target="http://internet.garant.ru/document?id=16216185&amp;sub=10000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internet.garant.ru/document?id=55071139&amp;sub=30000" TargetMode="External"/><Relationship Id="rId23" Type="http://schemas.openxmlformats.org/officeDocument/2006/relationships/hyperlink" Target="http://internet.garant.ru/document?id=86367&amp;sub=0" TargetMode="External"/><Relationship Id="rId28" Type="http://schemas.openxmlformats.org/officeDocument/2006/relationships/hyperlink" Target="http://internet.garant.ru/document?id=55071139&amp;sub=0" TargetMode="External"/><Relationship Id="rId36" Type="http://schemas.openxmlformats.org/officeDocument/2006/relationships/hyperlink" Target="file:///C:\Users\&#1045;&#1082;&#1072;&#1090;&#1077;&#1088;&#1080;&#1085;&#1072;\Desktop\&#1055;&#1086;&#1089;&#1090;&#1072;&#1085;&#1086;&#1074;&#1083;&#1077;&#1085;&#1080;&#1077;%20&#1040;&#1076;&#1084;&#1080;&#1085;&#1080;&#1089;&#1090;&#1088;&#1072;&#1094;&#1080;&#1080;%20&#1058;&#1086;&#1088;&#1078;&#1086;&#1082;&#1089;&#1082;&#1086;&#1075;&#1086;%20&#1088;&#1072;&#1081;&#1086;&#1085;&#1072;%20&#1058;&#1074;&#1077;&#1088;&#1089;&#1082;&#1086;&#1081;%20&#1086;&#1073;&#1083;&#1072;.rtf" TargetMode="External"/><Relationship Id="rId10" Type="http://schemas.openxmlformats.org/officeDocument/2006/relationships/hyperlink" Target="http://internet.garant.ru/document?id=16216185&amp;sub=10000" TargetMode="External"/><Relationship Id="rId19" Type="http://schemas.openxmlformats.org/officeDocument/2006/relationships/hyperlink" Target="http://www.andreapol@mfc-tver.ru/" TargetMode="External"/><Relationship Id="rId31" Type="http://schemas.openxmlformats.org/officeDocument/2006/relationships/hyperlink" Target="http://internet.garant.ru/document?id=16222928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6250045&amp;sub=0" TargetMode="External"/><Relationship Id="rId14" Type="http://schemas.openxmlformats.org/officeDocument/2006/relationships/hyperlink" Target="http://internet.garant.ru/document?id=55071139&amp;sub=20000" TargetMode="External"/><Relationship Id="rId22" Type="http://schemas.openxmlformats.org/officeDocument/2006/relationships/hyperlink" Target="http://internet.garant.ru/document?id=10003000&amp;sub=0" TargetMode="External"/><Relationship Id="rId27" Type="http://schemas.openxmlformats.org/officeDocument/2006/relationships/hyperlink" Target="http://internet.garant.ru/document?id=55071139&amp;sub=1000" TargetMode="External"/><Relationship Id="rId30" Type="http://schemas.openxmlformats.org/officeDocument/2006/relationships/hyperlink" Target="http://internet.garant.ru/document?id=16250045&amp;sub=0" TargetMode="External"/><Relationship Id="rId35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6166</Words>
  <Characters>35152</Characters>
  <Application>Microsoft Office Word</Application>
  <DocSecurity>0</DocSecurity>
  <Lines>292</Lines>
  <Paragraphs>82</Paragraphs>
  <ScaleCrop>false</ScaleCrop>
  <Company>НПП "Гарант-Сервис"</Company>
  <LinksUpToDate>false</LinksUpToDate>
  <CharactersWithSpaces>41236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СистемныйАдмин</cp:lastModifiedBy>
  <cp:revision>2</cp:revision>
  <cp:lastPrinted>2017-10-12T11:01:00Z</cp:lastPrinted>
  <dcterms:created xsi:type="dcterms:W3CDTF">2017-10-13T07:17:00Z</dcterms:created>
  <dcterms:modified xsi:type="dcterms:W3CDTF">2017-10-13T07:17:00Z</dcterms:modified>
</cp:coreProperties>
</file>