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70" w:rsidRPr="000E1270" w:rsidRDefault="000E1270" w:rsidP="001A597A">
      <w:pPr>
        <w:pStyle w:val="11"/>
        <w:shd w:val="clear" w:color="auto" w:fill="auto"/>
        <w:tabs>
          <w:tab w:val="left" w:pos="7938"/>
        </w:tabs>
        <w:spacing w:line="262" w:lineRule="auto"/>
        <w:ind w:firstLine="0"/>
        <w:jc w:val="center"/>
        <w:rPr>
          <w:color w:val="000000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26F641A8" wp14:editId="504191D0">
            <wp:extent cx="6191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70" w:rsidRDefault="000E1270" w:rsidP="00EA7D79">
      <w:pPr>
        <w:pStyle w:val="11"/>
        <w:shd w:val="clear" w:color="auto" w:fill="auto"/>
        <w:spacing w:line="262" w:lineRule="auto"/>
        <w:ind w:firstLine="0"/>
        <w:jc w:val="center"/>
        <w:rPr>
          <w:b/>
          <w:color w:val="000000"/>
          <w:lang w:eastAsia="ru-RU" w:bidi="ru-RU"/>
        </w:rPr>
      </w:pPr>
    </w:p>
    <w:p w:rsidR="00EA7D79" w:rsidRPr="001A597A" w:rsidRDefault="00EA7D79" w:rsidP="00EA7D79">
      <w:pPr>
        <w:pStyle w:val="11"/>
        <w:shd w:val="clear" w:color="auto" w:fill="auto"/>
        <w:spacing w:line="262" w:lineRule="auto"/>
        <w:ind w:firstLine="0"/>
        <w:jc w:val="center"/>
        <w:rPr>
          <w:b/>
          <w:sz w:val="28"/>
          <w:szCs w:val="28"/>
        </w:rPr>
      </w:pPr>
      <w:r w:rsidRPr="001A597A">
        <w:rPr>
          <w:b/>
          <w:color w:val="000000"/>
          <w:sz w:val="28"/>
          <w:szCs w:val="28"/>
          <w:lang w:eastAsia="ru-RU" w:bidi="ru-RU"/>
        </w:rPr>
        <w:t>АДМИНИСТРАЦИЯ</w:t>
      </w:r>
    </w:p>
    <w:p w:rsidR="00EA7D79" w:rsidRPr="001A597A" w:rsidRDefault="00EA7D79" w:rsidP="00EA7D79">
      <w:pPr>
        <w:pStyle w:val="11"/>
        <w:shd w:val="clear" w:color="auto" w:fill="auto"/>
        <w:spacing w:after="220" w:line="262" w:lineRule="auto"/>
        <w:ind w:firstLine="0"/>
        <w:jc w:val="center"/>
        <w:rPr>
          <w:b/>
          <w:sz w:val="28"/>
          <w:szCs w:val="28"/>
        </w:rPr>
      </w:pPr>
      <w:r w:rsidRPr="001A597A">
        <w:rPr>
          <w:b/>
          <w:color w:val="000000"/>
          <w:sz w:val="28"/>
          <w:szCs w:val="28"/>
          <w:lang w:eastAsia="ru-RU" w:bidi="ru-RU"/>
        </w:rPr>
        <w:t>АНДРЕАПОЛЬСКОГО МУНИЦИПАЛЬНОГО ОКРУГА</w:t>
      </w:r>
      <w:r w:rsidRPr="001A597A">
        <w:rPr>
          <w:b/>
          <w:color w:val="000000"/>
          <w:sz w:val="28"/>
          <w:szCs w:val="28"/>
          <w:lang w:eastAsia="ru-RU" w:bidi="ru-RU"/>
        </w:rPr>
        <w:br/>
        <w:t>ТВЕРСКОЙ ОБЛАСТИ</w:t>
      </w:r>
    </w:p>
    <w:p w:rsidR="00EA7D79" w:rsidRPr="001A597A" w:rsidRDefault="00EA7D79" w:rsidP="000F217A">
      <w:pPr>
        <w:pStyle w:val="30"/>
        <w:shd w:val="clear" w:color="auto" w:fill="auto"/>
        <w:ind w:left="0"/>
        <w:jc w:val="center"/>
        <w:rPr>
          <w:b/>
          <w:color w:val="000000"/>
          <w:spacing w:val="30"/>
          <w:sz w:val="28"/>
          <w:szCs w:val="28"/>
          <w:lang w:eastAsia="ru-RU" w:bidi="ru-RU"/>
        </w:rPr>
      </w:pPr>
      <w:proofErr w:type="gramStart"/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П</w:t>
      </w:r>
      <w:proofErr w:type="gramEnd"/>
      <w:r w:rsidR="001A597A">
        <w:rPr>
          <w:b/>
          <w:color w:val="000000"/>
          <w:spacing w:val="30"/>
          <w:sz w:val="28"/>
          <w:szCs w:val="28"/>
          <w:lang w:eastAsia="ru-RU" w:bidi="ru-RU"/>
        </w:rPr>
        <w:t xml:space="preserve"> </w:t>
      </w:r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О</w:t>
      </w:r>
      <w:r w:rsidR="001A597A">
        <w:rPr>
          <w:b/>
          <w:color w:val="000000"/>
          <w:spacing w:val="30"/>
          <w:sz w:val="28"/>
          <w:szCs w:val="28"/>
          <w:lang w:eastAsia="ru-RU" w:bidi="ru-RU"/>
        </w:rPr>
        <w:t xml:space="preserve"> </w:t>
      </w:r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С</w:t>
      </w:r>
      <w:r w:rsidR="001A597A">
        <w:rPr>
          <w:b/>
          <w:color w:val="000000"/>
          <w:spacing w:val="30"/>
          <w:sz w:val="28"/>
          <w:szCs w:val="28"/>
          <w:lang w:eastAsia="ru-RU" w:bidi="ru-RU"/>
        </w:rPr>
        <w:t xml:space="preserve"> </w:t>
      </w:r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Т</w:t>
      </w:r>
      <w:r w:rsidR="001A597A">
        <w:rPr>
          <w:b/>
          <w:color w:val="000000"/>
          <w:spacing w:val="30"/>
          <w:sz w:val="28"/>
          <w:szCs w:val="28"/>
          <w:lang w:eastAsia="ru-RU" w:bidi="ru-RU"/>
        </w:rPr>
        <w:t xml:space="preserve"> </w:t>
      </w:r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А</w:t>
      </w:r>
      <w:r w:rsidR="001A597A">
        <w:rPr>
          <w:b/>
          <w:color w:val="000000"/>
          <w:spacing w:val="30"/>
          <w:sz w:val="28"/>
          <w:szCs w:val="28"/>
          <w:lang w:eastAsia="ru-RU" w:bidi="ru-RU"/>
        </w:rPr>
        <w:t xml:space="preserve"> </w:t>
      </w:r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Н</w:t>
      </w:r>
      <w:r w:rsidR="001A597A">
        <w:rPr>
          <w:b/>
          <w:color w:val="000000"/>
          <w:spacing w:val="30"/>
          <w:sz w:val="28"/>
          <w:szCs w:val="28"/>
          <w:lang w:eastAsia="ru-RU" w:bidi="ru-RU"/>
        </w:rPr>
        <w:t xml:space="preserve"> </w:t>
      </w:r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О</w:t>
      </w:r>
      <w:r w:rsidR="001A597A">
        <w:rPr>
          <w:b/>
          <w:color w:val="000000"/>
          <w:spacing w:val="30"/>
          <w:sz w:val="28"/>
          <w:szCs w:val="28"/>
          <w:lang w:eastAsia="ru-RU" w:bidi="ru-RU"/>
        </w:rPr>
        <w:t xml:space="preserve"> </w:t>
      </w:r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В</w:t>
      </w:r>
      <w:r w:rsidR="001A597A">
        <w:rPr>
          <w:b/>
          <w:color w:val="000000"/>
          <w:spacing w:val="30"/>
          <w:sz w:val="28"/>
          <w:szCs w:val="28"/>
          <w:lang w:eastAsia="ru-RU" w:bidi="ru-RU"/>
        </w:rPr>
        <w:t xml:space="preserve"> </w:t>
      </w:r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Л</w:t>
      </w:r>
      <w:r w:rsidR="001A597A">
        <w:rPr>
          <w:b/>
          <w:color w:val="000000"/>
          <w:spacing w:val="30"/>
          <w:sz w:val="28"/>
          <w:szCs w:val="28"/>
          <w:lang w:eastAsia="ru-RU" w:bidi="ru-RU"/>
        </w:rPr>
        <w:t xml:space="preserve"> </w:t>
      </w:r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Е</w:t>
      </w:r>
      <w:r w:rsidR="001A597A">
        <w:rPr>
          <w:b/>
          <w:color w:val="000000"/>
          <w:spacing w:val="30"/>
          <w:sz w:val="28"/>
          <w:szCs w:val="28"/>
          <w:lang w:eastAsia="ru-RU" w:bidi="ru-RU"/>
        </w:rPr>
        <w:t xml:space="preserve"> </w:t>
      </w:r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Н</w:t>
      </w:r>
      <w:r w:rsidR="001A597A">
        <w:rPr>
          <w:b/>
          <w:color w:val="000000"/>
          <w:spacing w:val="30"/>
          <w:sz w:val="28"/>
          <w:szCs w:val="28"/>
          <w:lang w:eastAsia="ru-RU" w:bidi="ru-RU"/>
        </w:rPr>
        <w:t xml:space="preserve"> </w:t>
      </w:r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И</w:t>
      </w:r>
      <w:r w:rsidR="001A597A">
        <w:rPr>
          <w:b/>
          <w:color w:val="000000"/>
          <w:spacing w:val="30"/>
          <w:sz w:val="28"/>
          <w:szCs w:val="28"/>
          <w:lang w:eastAsia="ru-RU" w:bidi="ru-RU"/>
        </w:rPr>
        <w:t xml:space="preserve"> </w:t>
      </w:r>
      <w:r w:rsidRPr="001A597A">
        <w:rPr>
          <w:b/>
          <w:color w:val="000000"/>
          <w:spacing w:val="30"/>
          <w:sz w:val="28"/>
          <w:szCs w:val="28"/>
          <w:lang w:eastAsia="ru-RU" w:bidi="ru-RU"/>
        </w:rPr>
        <w:t>Е</w:t>
      </w:r>
    </w:p>
    <w:p w:rsidR="00EA7D79" w:rsidRPr="001A597A" w:rsidRDefault="00EA7D79" w:rsidP="00EA7D79">
      <w:pPr>
        <w:pStyle w:val="30"/>
        <w:shd w:val="clear" w:color="auto" w:fill="auto"/>
        <w:ind w:left="3420"/>
        <w:rPr>
          <w:color w:val="000000"/>
          <w:sz w:val="28"/>
          <w:szCs w:val="28"/>
          <w:lang w:eastAsia="ru-RU" w:bidi="ru-RU"/>
        </w:rPr>
      </w:pPr>
    </w:p>
    <w:p w:rsidR="00EA7D79" w:rsidRPr="001A597A" w:rsidRDefault="001A597A" w:rsidP="00EA7D79">
      <w:pPr>
        <w:pStyle w:val="30"/>
        <w:shd w:val="clear" w:color="auto" w:fill="auto"/>
        <w:ind w:left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19.03</w:t>
      </w:r>
      <w:r w:rsidR="007222F4" w:rsidRPr="001A597A">
        <w:rPr>
          <w:color w:val="000000"/>
          <w:sz w:val="28"/>
          <w:szCs w:val="28"/>
          <w:lang w:eastAsia="ru-RU" w:bidi="ru-RU"/>
        </w:rPr>
        <w:t>.</w:t>
      </w:r>
      <w:r w:rsidR="007222F4" w:rsidRPr="001A597A">
        <w:rPr>
          <w:sz w:val="28"/>
          <w:szCs w:val="28"/>
          <w:lang w:eastAsia="ru-RU" w:bidi="ru-RU"/>
        </w:rPr>
        <w:t>202</w:t>
      </w:r>
      <w:r w:rsidR="00516CE7" w:rsidRPr="001A597A">
        <w:rPr>
          <w:sz w:val="28"/>
          <w:szCs w:val="28"/>
          <w:lang w:eastAsia="ru-RU" w:bidi="ru-RU"/>
        </w:rPr>
        <w:t>1</w:t>
      </w:r>
      <w:r>
        <w:rPr>
          <w:sz w:val="28"/>
          <w:szCs w:val="28"/>
          <w:lang w:eastAsia="ru-RU" w:bidi="ru-RU"/>
        </w:rPr>
        <w:t xml:space="preserve">  </w:t>
      </w:r>
      <w:r w:rsidR="00EA7D79" w:rsidRPr="001A597A">
        <w:rPr>
          <w:color w:val="000000"/>
          <w:sz w:val="28"/>
          <w:szCs w:val="28"/>
          <w:lang w:eastAsia="ru-RU" w:bidi="ru-RU"/>
        </w:rPr>
        <w:t xml:space="preserve"> </w:t>
      </w:r>
      <w:r w:rsidR="00A7245E" w:rsidRPr="001A597A">
        <w:rPr>
          <w:color w:val="000000"/>
          <w:sz w:val="28"/>
          <w:szCs w:val="28"/>
          <w:lang w:eastAsia="ru-RU" w:bidi="ru-RU"/>
        </w:rPr>
        <w:t xml:space="preserve">        </w:t>
      </w:r>
      <w:r w:rsidR="0029718D" w:rsidRPr="001A597A">
        <w:rPr>
          <w:color w:val="000000"/>
          <w:sz w:val="28"/>
          <w:szCs w:val="28"/>
          <w:lang w:eastAsia="ru-RU" w:bidi="ru-RU"/>
        </w:rPr>
        <w:t xml:space="preserve">              </w:t>
      </w:r>
      <w:r w:rsidR="00516CE7" w:rsidRPr="001A597A">
        <w:rPr>
          <w:color w:val="000000"/>
          <w:sz w:val="28"/>
          <w:szCs w:val="28"/>
          <w:lang w:eastAsia="ru-RU" w:bidi="ru-RU"/>
        </w:rPr>
        <w:t xml:space="preserve">   </w:t>
      </w:r>
      <w:r w:rsidR="0029718D" w:rsidRPr="001A597A">
        <w:rPr>
          <w:color w:val="000000"/>
          <w:sz w:val="28"/>
          <w:szCs w:val="28"/>
          <w:lang w:eastAsia="ru-RU" w:bidi="ru-RU"/>
        </w:rPr>
        <w:t xml:space="preserve">  </w:t>
      </w:r>
      <w:r w:rsidR="00391F6A" w:rsidRPr="001A597A">
        <w:rPr>
          <w:color w:val="000000"/>
          <w:sz w:val="28"/>
          <w:szCs w:val="28"/>
          <w:lang w:eastAsia="ru-RU" w:bidi="ru-RU"/>
        </w:rPr>
        <w:t xml:space="preserve"> </w:t>
      </w:r>
      <w:r w:rsidR="00EA7D79" w:rsidRPr="001A597A">
        <w:rPr>
          <w:color w:val="000000"/>
          <w:sz w:val="28"/>
          <w:szCs w:val="28"/>
          <w:lang w:eastAsia="ru-RU" w:bidi="ru-RU"/>
        </w:rPr>
        <w:t>г. Андреаполь</w:t>
      </w:r>
      <w:r w:rsidR="007F2710" w:rsidRPr="001A597A">
        <w:rPr>
          <w:color w:val="000000"/>
          <w:sz w:val="28"/>
          <w:szCs w:val="28"/>
          <w:lang w:eastAsia="ru-RU" w:bidi="ru-RU"/>
        </w:rPr>
        <w:t xml:space="preserve">                           </w:t>
      </w:r>
      <w:r w:rsidR="0046451F" w:rsidRPr="001A597A">
        <w:rPr>
          <w:color w:val="000000"/>
          <w:sz w:val="28"/>
          <w:szCs w:val="28"/>
          <w:lang w:eastAsia="ru-RU" w:bidi="ru-RU"/>
        </w:rPr>
        <w:t xml:space="preserve">         </w:t>
      </w:r>
      <w:r w:rsidR="00391F6A" w:rsidRPr="001A597A">
        <w:rPr>
          <w:color w:val="000000"/>
          <w:sz w:val="28"/>
          <w:szCs w:val="28"/>
          <w:lang w:eastAsia="ru-RU" w:bidi="ru-RU"/>
        </w:rPr>
        <w:t xml:space="preserve"> </w:t>
      </w:r>
      <w:r w:rsidR="00701333" w:rsidRPr="001A597A">
        <w:rPr>
          <w:color w:val="000000"/>
          <w:sz w:val="28"/>
          <w:szCs w:val="28"/>
          <w:lang w:eastAsia="ru-RU" w:bidi="ru-RU"/>
        </w:rPr>
        <w:t xml:space="preserve"> </w:t>
      </w:r>
      <w:r w:rsidR="0029718D" w:rsidRPr="001A597A">
        <w:rPr>
          <w:color w:val="000000"/>
          <w:sz w:val="28"/>
          <w:szCs w:val="28"/>
          <w:lang w:eastAsia="ru-RU" w:bidi="ru-RU"/>
        </w:rPr>
        <w:t xml:space="preserve"> </w:t>
      </w:r>
      <w:r w:rsidR="007F2710" w:rsidRPr="001A597A">
        <w:rPr>
          <w:color w:val="000000"/>
          <w:sz w:val="28"/>
          <w:szCs w:val="28"/>
          <w:lang w:eastAsia="ru-RU" w:bidi="ru-RU"/>
        </w:rPr>
        <w:t>№</w:t>
      </w:r>
      <w:r>
        <w:rPr>
          <w:color w:val="000000"/>
          <w:sz w:val="28"/>
          <w:szCs w:val="28"/>
          <w:lang w:eastAsia="ru-RU" w:bidi="ru-RU"/>
        </w:rPr>
        <w:t xml:space="preserve"> 87</w:t>
      </w:r>
    </w:p>
    <w:p w:rsidR="00EA7D79" w:rsidRPr="001A597A" w:rsidRDefault="00EA7D79" w:rsidP="00EA7D79">
      <w:pPr>
        <w:pStyle w:val="30"/>
        <w:shd w:val="clear" w:color="auto" w:fill="auto"/>
        <w:ind w:left="3420"/>
        <w:rPr>
          <w:sz w:val="28"/>
          <w:szCs w:val="28"/>
        </w:rPr>
      </w:pPr>
    </w:p>
    <w:p w:rsidR="00701333" w:rsidRPr="001A597A" w:rsidRDefault="00701333" w:rsidP="00701333">
      <w:pPr>
        <w:pStyle w:val="1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597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1A597A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  <w:r w:rsidRPr="001A59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6239" w:rsidRPr="001A597A" w:rsidRDefault="00CE4446" w:rsidP="00701333">
      <w:pPr>
        <w:pStyle w:val="1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597A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="00701333" w:rsidRPr="001A597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proofErr w:type="gramStart"/>
      <w:r w:rsidR="00701333" w:rsidRPr="001A597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62485B" w:rsidRPr="001A597A" w:rsidRDefault="00CE4446" w:rsidP="00701333">
      <w:pPr>
        <w:pStyle w:val="1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597A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62485B" w:rsidRPr="001A597A">
        <w:rPr>
          <w:rFonts w:ascii="Times New Roman" w:hAnsi="Times New Roman" w:cs="Times New Roman"/>
          <w:b w:val="0"/>
          <w:sz w:val="28"/>
          <w:szCs w:val="28"/>
        </w:rPr>
        <w:t xml:space="preserve">Передача в </w:t>
      </w:r>
      <w:r w:rsidR="00071AD8" w:rsidRPr="001A597A">
        <w:rPr>
          <w:rFonts w:ascii="Times New Roman" w:hAnsi="Times New Roman" w:cs="Times New Roman"/>
          <w:b w:val="0"/>
          <w:sz w:val="28"/>
          <w:szCs w:val="28"/>
        </w:rPr>
        <w:t>собственность граждан</w:t>
      </w:r>
    </w:p>
    <w:p w:rsidR="00701333" w:rsidRPr="001A597A" w:rsidRDefault="0062485B" w:rsidP="00701333">
      <w:pPr>
        <w:pStyle w:val="1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A597A">
        <w:rPr>
          <w:rFonts w:ascii="Times New Roman" w:hAnsi="Times New Roman" w:cs="Times New Roman"/>
          <w:b w:val="0"/>
          <w:sz w:val="28"/>
          <w:szCs w:val="28"/>
        </w:rPr>
        <w:t>жилых помещений в порядке приватизации</w:t>
      </w:r>
      <w:r w:rsidR="00391F6A" w:rsidRPr="001A597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17A07" w:rsidRPr="001A597A" w:rsidRDefault="00551603" w:rsidP="004264D3">
      <w:pPr>
        <w:spacing w:before="360"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A597A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Руководствуясь ф</w:t>
      </w:r>
      <w:r w:rsidR="004A420F" w:rsidRPr="001A597A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едеральными законами </w:t>
      </w:r>
      <w:hyperlink r:id="rId10" w:history="1">
        <w:r w:rsidR="004A420F" w:rsidRPr="001A597A">
          <w:rPr>
            <w:rFonts w:ascii="Times New Roman" w:eastAsiaTheme="minorEastAsia" w:hAnsi="Times New Roman" w:cs="Times New Roman"/>
            <w:bCs/>
            <w:color w:val="auto"/>
            <w:sz w:val="28"/>
            <w:szCs w:val="28"/>
            <w:lang w:bidi="ar-SA"/>
          </w:rPr>
          <w:t>от 06.10.2003 № 131-ФЗ</w:t>
        </w:r>
      </w:hyperlink>
      <w:r w:rsidR="004A420F" w:rsidRPr="001A597A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="004A420F" w:rsidRPr="001A597A">
          <w:rPr>
            <w:rFonts w:ascii="Times New Roman" w:eastAsiaTheme="minorEastAsia" w:hAnsi="Times New Roman" w:cs="Times New Roman"/>
            <w:bCs/>
            <w:color w:val="auto"/>
            <w:sz w:val="28"/>
            <w:szCs w:val="28"/>
            <w:lang w:bidi="ar-SA"/>
          </w:rPr>
          <w:t>от 27.07.2010 № 210-ФЗ</w:t>
        </w:r>
      </w:hyperlink>
      <w:r w:rsidR="004A420F" w:rsidRPr="001A597A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«Об организации предоставления государственных и муниципальных услуг», </w:t>
      </w:r>
      <w:hyperlink r:id="rId12" w:history="1">
        <w:r w:rsidR="004A420F" w:rsidRPr="001A597A">
          <w:rPr>
            <w:rFonts w:ascii="Times New Roman" w:eastAsiaTheme="minorEastAsia" w:hAnsi="Times New Roman" w:cs="Times New Roman"/>
            <w:bCs/>
            <w:color w:val="auto"/>
            <w:sz w:val="28"/>
            <w:szCs w:val="28"/>
            <w:lang w:bidi="ar-SA"/>
          </w:rPr>
          <w:t>Законом</w:t>
        </w:r>
      </w:hyperlink>
      <w:r w:rsidR="004A420F" w:rsidRPr="001A597A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Российской Федерации от 04.07.1991 № 1541-1 «О приватизации жилищного фонда в Российской Федерации», в целях повышения качества и доступности предоставления муниципальных услуг</w:t>
      </w:r>
      <w:r w:rsidR="002C5138" w:rsidRPr="001A597A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 xml:space="preserve"> Администрация Андреапольского</w:t>
      </w:r>
      <w:r w:rsidR="002C5138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</w:t>
      </w:r>
      <w:proofErr w:type="gramEnd"/>
    </w:p>
    <w:p w:rsidR="00701333" w:rsidRPr="001A597A" w:rsidRDefault="00701333" w:rsidP="00626DB0">
      <w:pPr>
        <w:spacing w:before="240" w:after="240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proofErr w:type="gramStart"/>
      <w:r w:rsidRPr="001A597A">
        <w:rPr>
          <w:rFonts w:ascii="Times New Roman" w:hAnsi="Times New Roman" w:cs="Times New Roman"/>
          <w:spacing w:val="30"/>
          <w:sz w:val="28"/>
          <w:szCs w:val="28"/>
        </w:rPr>
        <w:t>П</w:t>
      </w:r>
      <w:proofErr w:type="gramEnd"/>
      <w:r w:rsidR="001A59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1A59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spacing w:val="30"/>
          <w:sz w:val="28"/>
          <w:szCs w:val="28"/>
        </w:rPr>
        <w:t>С</w:t>
      </w:r>
      <w:r w:rsidR="001A59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="001A59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spacing w:val="30"/>
          <w:sz w:val="28"/>
          <w:szCs w:val="28"/>
        </w:rPr>
        <w:t>А</w:t>
      </w:r>
      <w:r w:rsidR="001A59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spacing w:val="30"/>
          <w:sz w:val="28"/>
          <w:szCs w:val="28"/>
        </w:rPr>
        <w:t>Н</w:t>
      </w:r>
      <w:r w:rsidR="001A59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1A59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spacing w:val="30"/>
          <w:sz w:val="28"/>
          <w:szCs w:val="28"/>
        </w:rPr>
        <w:t>В</w:t>
      </w:r>
      <w:r w:rsidR="001A59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spacing w:val="30"/>
          <w:sz w:val="28"/>
          <w:szCs w:val="28"/>
        </w:rPr>
        <w:t>Л</w:t>
      </w:r>
      <w:r w:rsidR="001A59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spacing w:val="30"/>
          <w:sz w:val="28"/>
          <w:szCs w:val="28"/>
        </w:rPr>
        <w:t>Я</w:t>
      </w:r>
      <w:r w:rsidR="001A59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spacing w:val="30"/>
          <w:sz w:val="28"/>
          <w:szCs w:val="28"/>
        </w:rPr>
        <w:t>Е</w:t>
      </w:r>
      <w:r w:rsidR="001A59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spacing w:val="30"/>
          <w:sz w:val="28"/>
          <w:szCs w:val="28"/>
        </w:rPr>
        <w:t>Т:</w:t>
      </w:r>
    </w:p>
    <w:p w:rsidR="00701333" w:rsidRPr="001A597A" w:rsidRDefault="00701333" w:rsidP="00F23089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1A597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A597A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bidi="ru-RU"/>
        </w:rPr>
        <w:t>Утвердить административный регламент предо</w:t>
      </w:r>
      <w:r w:rsidR="000F217A" w:rsidRPr="001A597A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bidi="ru-RU"/>
        </w:rPr>
        <w:t>ставления муниципальной услуги «</w:t>
      </w:r>
      <w:r w:rsidR="0062485B" w:rsidRPr="001A597A">
        <w:rPr>
          <w:rFonts w:ascii="Times New Roman" w:hAnsi="Times New Roman" w:cs="Times New Roman"/>
          <w:b w:val="0"/>
          <w:sz w:val="28"/>
          <w:szCs w:val="28"/>
        </w:rPr>
        <w:t xml:space="preserve">Передача </w:t>
      </w:r>
      <w:r w:rsidR="009C2E19" w:rsidRPr="001A597A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собственность </w:t>
      </w:r>
      <w:r w:rsidR="009C2E19" w:rsidRPr="001A597A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</w:t>
      </w:r>
      <w:r w:rsidR="0062485B" w:rsidRPr="001A59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жилых помещений в порядке приватизации</w:t>
      </w:r>
      <w:r w:rsidR="00936239" w:rsidRPr="001A597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1A59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</w:t>
      </w:r>
      <w:hyperlink w:anchor="sub_1000" w:history="1">
        <w:r w:rsidR="00C8715C" w:rsidRPr="001A597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Pr="001A597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риложению</w:t>
        </w:r>
      </w:hyperlink>
      <w:r w:rsidRPr="001A59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постановлению.</w:t>
      </w:r>
    </w:p>
    <w:p w:rsidR="00701333" w:rsidRPr="001A597A" w:rsidRDefault="008B46C0" w:rsidP="00F230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bookmarkEnd w:id="0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 Опубликовать </w:t>
      </w:r>
      <w:r w:rsidR="00701333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 </w:t>
      </w:r>
      <w:r w:rsidR="00551603" w:rsidRPr="001A597A">
        <w:rPr>
          <w:rFonts w:ascii="Times New Roman" w:hAnsi="Times New Roman" w:cs="Times New Roman"/>
          <w:color w:val="auto"/>
          <w:sz w:val="28"/>
          <w:szCs w:val="28"/>
        </w:rPr>
        <w:t>газете «Андреапольские вести»</w:t>
      </w:r>
      <w:r w:rsidR="000F217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</w:t>
      </w:r>
      <w:r w:rsidR="00701333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hyperlink r:id="rId13" w:history="1">
        <w:r w:rsidR="000F217A"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официальном </w:t>
        </w:r>
        <w:r w:rsidR="00701333"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сайте</w:t>
        </w:r>
      </w:hyperlink>
      <w:r w:rsidR="000F217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1333" w:rsidRPr="001A597A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0F217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1333" w:rsidRPr="001A597A">
        <w:rPr>
          <w:rFonts w:ascii="Times New Roman" w:hAnsi="Times New Roman" w:cs="Times New Roman"/>
          <w:color w:val="auto"/>
          <w:sz w:val="28"/>
          <w:szCs w:val="28"/>
        </w:rPr>
        <w:t>Андреапольского муниципального округа в сети Интернет.</w:t>
      </w:r>
    </w:p>
    <w:p w:rsidR="00701333" w:rsidRPr="001A597A" w:rsidRDefault="00701333" w:rsidP="002B36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"/>
      <w:bookmarkEnd w:id="1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3. Постановление вступает в силу со дня </w:t>
      </w:r>
      <w:r w:rsidR="004748FF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официального </w:t>
      </w:r>
      <w:hyperlink r:id="rId14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опубликования</w:t>
        </w:r>
      </w:hyperlink>
      <w:r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1333" w:rsidRPr="001A597A" w:rsidRDefault="008B46C0" w:rsidP="002B36B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4"/>
      <w:bookmarkEnd w:id="2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="00701333" w:rsidRPr="001A597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701333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</w:t>
      </w:r>
      <w:r w:rsidR="003A5885" w:rsidRPr="001A59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01333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стоящего постановления возложить на </w:t>
      </w:r>
      <w:r w:rsidR="004748FF" w:rsidRPr="001A597A">
        <w:rPr>
          <w:rFonts w:ascii="Times New Roman" w:hAnsi="Times New Roman" w:cs="Times New Roman"/>
          <w:color w:val="auto"/>
          <w:sz w:val="28"/>
          <w:szCs w:val="28"/>
        </w:rPr>
        <w:t>Первого заместителя Г</w:t>
      </w:r>
      <w:r w:rsidR="00173B64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r w:rsidR="00701333" w:rsidRPr="001A597A">
        <w:rPr>
          <w:rFonts w:ascii="Times New Roman" w:hAnsi="Times New Roman" w:cs="Times New Roman"/>
          <w:color w:val="auto"/>
          <w:sz w:val="28"/>
          <w:szCs w:val="28"/>
        </w:rPr>
        <w:t>Администрации Андреапольского муниципального округа С.Д. Пааль.</w:t>
      </w:r>
    </w:p>
    <w:p w:rsidR="004A420F" w:rsidRPr="001A597A" w:rsidRDefault="004A420F" w:rsidP="002B36B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6101" w:type="pct"/>
        <w:tblInd w:w="108" w:type="dxa"/>
        <w:tblLook w:val="0000" w:firstRow="0" w:lastRow="0" w:firstColumn="0" w:lastColumn="0" w:noHBand="0" w:noVBand="0"/>
      </w:tblPr>
      <w:tblGrid>
        <w:gridCol w:w="8488"/>
        <w:gridCol w:w="3191"/>
      </w:tblGrid>
      <w:tr w:rsidR="00701333" w:rsidRPr="001A597A" w:rsidTr="00701333">
        <w:tc>
          <w:tcPr>
            <w:tcW w:w="3634" w:type="pct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701333" w:rsidRPr="001A597A" w:rsidRDefault="00701333" w:rsidP="0070133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Андреапольского </w:t>
            </w:r>
          </w:p>
          <w:p w:rsidR="00701333" w:rsidRPr="001A597A" w:rsidRDefault="00701333" w:rsidP="0070133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                                   </w:t>
            </w:r>
            <w:r w:rsidR="00566CFC" w:rsidRPr="001A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52E6F" w:rsidRPr="001A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A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3619C" w:rsidRPr="001A5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597A">
              <w:rPr>
                <w:rFonts w:ascii="Times New Roman" w:hAnsi="Times New Roman" w:cs="Times New Roman"/>
                <w:b/>
                <w:sz w:val="28"/>
                <w:szCs w:val="28"/>
              </w:rPr>
              <w:t>Н.Н. Баранник</w:t>
            </w:r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</w:tcPr>
          <w:p w:rsidR="00701333" w:rsidRPr="001A597A" w:rsidRDefault="00701333" w:rsidP="0070133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77E" w:rsidRDefault="00B2477E" w:rsidP="00B2477E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  <w:bookmarkStart w:id="4" w:name="sub_5"/>
    </w:p>
    <w:p w:rsidR="007F2710" w:rsidRPr="00A81639" w:rsidRDefault="0082330D" w:rsidP="000C679D">
      <w:pPr>
        <w:pageBreakBefore/>
        <w:jc w:val="right"/>
        <w:rPr>
          <w:rFonts w:ascii="Times New Roman" w:hAnsi="Times New Roman" w:cs="Times New Roman"/>
          <w:b/>
        </w:rPr>
      </w:pPr>
      <w:r w:rsidRPr="00A81639">
        <w:rPr>
          <w:rStyle w:val="a4"/>
          <w:rFonts w:ascii="Times New Roman" w:hAnsi="Times New Roman" w:cs="Times New Roman"/>
          <w:b w:val="0"/>
        </w:rPr>
        <w:lastRenderedPageBreak/>
        <w:t>П</w:t>
      </w:r>
      <w:r w:rsidR="007F2710" w:rsidRPr="00A81639">
        <w:rPr>
          <w:rStyle w:val="a4"/>
          <w:rFonts w:ascii="Times New Roman" w:hAnsi="Times New Roman" w:cs="Times New Roman"/>
          <w:b w:val="0"/>
        </w:rPr>
        <w:t>риложение</w:t>
      </w:r>
    </w:p>
    <w:bookmarkEnd w:id="4"/>
    <w:p w:rsidR="007F2710" w:rsidRPr="00A81639" w:rsidRDefault="007F2710" w:rsidP="007F2710">
      <w:pPr>
        <w:ind w:firstLine="698"/>
        <w:jc w:val="right"/>
        <w:rPr>
          <w:rFonts w:ascii="Times New Roman" w:hAnsi="Times New Roman" w:cs="Times New Roman"/>
          <w:b/>
        </w:rPr>
      </w:pPr>
      <w:r w:rsidRPr="00A81639">
        <w:rPr>
          <w:rStyle w:val="a4"/>
          <w:rFonts w:ascii="Times New Roman" w:hAnsi="Times New Roman" w:cs="Times New Roman"/>
          <w:b w:val="0"/>
        </w:rPr>
        <w:t>к</w:t>
      </w:r>
      <w:r w:rsidRPr="00A81639">
        <w:rPr>
          <w:rStyle w:val="a4"/>
          <w:rFonts w:ascii="Times New Roman" w:hAnsi="Times New Roman" w:cs="Times New Roman"/>
          <w:b w:val="0"/>
          <w:color w:val="auto"/>
        </w:rPr>
        <w:t xml:space="preserve"> </w:t>
      </w:r>
      <w:hyperlink w:anchor="sub_0" w:history="1">
        <w:r w:rsidRPr="00A81639">
          <w:rPr>
            <w:rStyle w:val="a5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A81639">
        <w:rPr>
          <w:rStyle w:val="a4"/>
          <w:rFonts w:ascii="Times New Roman" w:hAnsi="Times New Roman" w:cs="Times New Roman"/>
          <w:b w:val="0"/>
        </w:rPr>
        <w:t xml:space="preserve"> Администрации</w:t>
      </w:r>
    </w:p>
    <w:p w:rsidR="007F2710" w:rsidRPr="00A81639" w:rsidRDefault="00F223EA" w:rsidP="007F2710">
      <w:pPr>
        <w:ind w:firstLine="698"/>
        <w:jc w:val="right"/>
        <w:rPr>
          <w:rFonts w:ascii="Times New Roman" w:hAnsi="Times New Roman" w:cs="Times New Roman"/>
          <w:b/>
        </w:rPr>
      </w:pPr>
      <w:r w:rsidRPr="00A81639">
        <w:rPr>
          <w:rStyle w:val="a4"/>
          <w:rFonts w:ascii="Times New Roman" w:hAnsi="Times New Roman" w:cs="Times New Roman"/>
          <w:b w:val="0"/>
        </w:rPr>
        <w:t>Андреапольского муниципального</w:t>
      </w:r>
      <w:r w:rsidR="007F2710" w:rsidRPr="00A81639">
        <w:rPr>
          <w:rStyle w:val="a4"/>
          <w:rFonts w:ascii="Times New Roman" w:hAnsi="Times New Roman" w:cs="Times New Roman"/>
          <w:b w:val="0"/>
        </w:rPr>
        <w:t xml:space="preserve"> округа</w:t>
      </w:r>
    </w:p>
    <w:p w:rsidR="007F2710" w:rsidRPr="00A81639" w:rsidRDefault="001A597A" w:rsidP="005B72DC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 w:val="0"/>
        </w:rPr>
        <w:t>от 19.03.</w:t>
      </w:r>
      <w:r w:rsidR="00516CE7">
        <w:rPr>
          <w:rStyle w:val="a4"/>
          <w:rFonts w:ascii="Times New Roman" w:hAnsi="Times New Roman" w:cs="Times New Roman"/>
          <w:b w:val="0"/>
        </w:rPr>
        <w:t>2021</w:t>
      </w:r>
      <w:r w:rsidR="005322F8" w:rsidRPr="00A81639">
        <w:rPr>
          <w:rStyle w:val="a4"/>
          <w:rFonts w:ascii="Times New Roman" w:hAnsi="Times New Roman" w:cs="Times New Roman"/>
          <w:b w:val="0"/>
        </w:rPr>
        <w:t>г. №</w:t>
      </w:r>
      <w:r w:rsidR="007F2710" w:rsidRPr="00A81639">
        <w:rPr>
          <w:rStyle w:val="a4"/>
          <w:rFonts w:ascii="Times New Roman" w:hAnsi="Times New Roman" w:cs="Times New Roman"/>
          <w:b w:val="0"/>
        </w:rPr>
        <w:t xml:space="preserve"> </w:t>
      </w:r>
      <w:r>
        <w:rPr>
          <w:rStyle w:val="a4"/>
          <w:rFonts w:ascii="Times New Roman" w:hAnsi="Times New Roman" w:cs="Times New Roman"/>
          <w:b w:val="0"/>
        </w:rPr>
        <w:t>87</w:t>
      </w:r>
    </w:p>
    <w:p w:rsidR="00894C8F" w:rsidRPr="001A597A" w:rsidRDefault="007F2710" w:rsidP="00894C8F">
      <w:pPr>
        <w:pStyle w:val="1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1A597A">
        <w:rPr>
          <w:rFonts w:ascii="Times New Roman" w:hAnsi="Times New Roman" w:cs="Times New Roman"/>
          <w:sz w:val="28"/>
          <w:szCs w:val="28"/>
        </w:rPr>
        <w:br/>
        <w:t>предо</w:t>
      </w:r>
      <w:r w:rsidR="00894C8F" w:rsidRPr="001A597A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1A597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="001A597A" w:rsidRPr="001A597A">
        <w:rPr>
          <w:rFonts w:ascii="Times New Roman" w:hAnsi="Times New Roman" w:cs="Times New Roman"/>
          <w:sz w:val="28"/>
          <w:szCs w:val="28"/>
        </w:rPr>
        <w:t>«Передача</w:t>
      </w:r>
    </w:p>
    <w:p w:rsidR="007F2710" w:rsidRPr="001A597A" w:rsidRDefault="0016377B" w:rsidP="00894C8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>в собственность граждан жилых помещений в порядке приватизации</w:t>
      </w:r>
      <w:r w:rsidR="009F40C1" w:rsidRPr="001A597A">
        <w:rPr>
          <w:rFonts w:ascii="Times New Roman" w:hAnsi="Times New Roman" w:cs="Times New Roman"/>
          <w:sz w:val="28"/>
          <w:szCs w:val="28"/>
        </w:rPr>
        <w:t>»</w:t>
      </w:r>
    </w:p>
    <w:p w:rsidR="007F2710" w:rsidRPr="001A597A" w:rsidRDefault="007F2710" w:rsidP="00741C11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  <w:bookmarkStart w:id="6" w:name="sub_26"/>
      <w:r w:rsidRPr="001A597A">
        <w:rPr>
          <w:rFonts w:ascii="Times New Roman" w:hAnsi="Times New Roman" w:cs="Times New Roman"/>
          <w:sz w:val="28"/>
          <w:szCs w:val="28"/>
        </w:rPr>
        <w:t>Раздел 1. Общие положения</w:t>
      </w:r>
      <w:bookmarkEnd w:id="6"/>
    </w:p>
    <w:p w:rsidR="009C1AC3" w:rsidRPr="001A597A" w:rsidRDefault="009C1AC3" w:rsidP="00741C11">
      <w:pPr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1A597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  <w:t>1.1. Предмет регулирования административного регламента</w:t>
      </w:r>
    </w:p>
    <w:p w:rsidR="0075562B" w:rsidRPr="001A597A" w:rsidRDefault="0075562B" w:rsidP="0075562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7"/>
      <w:bookmarkStart w:id="8" w:name="sub_141"/>
      <w:r w:rsidRPr="001A597A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9C1AC3" w:rsidRPr="001A597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AD0F71" w:rsidRPr="001A597A">
        <w:rPr>
          <w:rFonts w:ascii="Times New Roman" w:hAnsi="Times New Roman" w:cs="Times New Roman"/>
          <w:color w:val="auto"/>
          <w:sz w:val="28"/>
          <w:szCs w:val="28"/>
        </w:rPr>
        <w:t>Передача в собственность граждан жилых помещений в порядке приватизации</w:t>
      </w:r>
      <w:r w:rsidR="00842ABB" w:rsidRPr="001A597A">
        <w:rPr>
          <w:rFonts w:ascii="Times New Roman" w:hAnsi="Times New Roman" w:cs="Times New Roman"/>
          <w:color w:val="auto"/>
          <w:sz w:val="28"/>
          <w:szCs w:val="28"/>
        </w:rPr>
        <w:t>» (далее - а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дминистративный регламент) разработан в целях повышения качества предоставления муниципальной услуги «</w:t>
      </w:r>
      <w:r w:rsidR="0027299A" w:rsidRPr="001A597A">
        <w:rPr>
          <w:rFonts w:ascii="Times New Roman" w:hAnsi="Times New Roman" w:cs="Times New Roman"/>
          <w:color w:val="auto"/>
          <w:sz w:val="28"/>
          <w:szCs w:val="28"/>
        </w:rPr>
        <w:t>Передача в собственность граждан жилых помещений в порядке приватизации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» (далее - муниципальная услуга),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услуги.</w:t>
      </w:r>
      <w:bookmarkStart w:id="9" w:name="sub_8"/>
      <w:bookmarkEnd w:id="7"/>
    </w:p>
    <w:p w:rsidR="00842ABB" w:rsidRPr="001A597A" w:rsidRDefault="00B97165" w:rsidP="0075562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1.1.2. </w:t>
      </w:r>
      <w:proofErr w:type="gramStart"/>
      <w:r w:rsidR="00842ABB" w:rsidRPr="001A597A">
        <w:rPr>
          <w:rFonts w:ascii="Times New Roman" w:hAnsi="Times New Roman" w:cs="Times New Roman"/>
          <w:color w:val="auto"/>
          <w:sz w:val="28"/>
          <w:szCs w:val="28"/>
        </w:rPr>
        <w:t>Предметом регулирования настоящего административного регламента являются отношения, связанные с предоставлением Администрацией Андреапольского муниципального округа муниципальной услуги по передаче жилых помещений муниципального жилищного фонда Андреапольского муниципального округа в собственность граждан в порядке приватизации.</w:t>
      </w:r>
      <w:proofErr w:type="gramEnd"/>
    </w:p>
    <w:p w:rsidR="00B97165" w:rsidRPr="001A597A" w:rsidRDefault="00B97165" w:rsidP="002C6F4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  <w:t>1.2. Круг заявителей</w:t>
      </w:r>
    </w:p>
    <w:p w:rsidR="0075562B" w:rsidRPr="001A597A" w:rsidRDefault="0075562B" w:rsidP="0075562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B97165" w:rsidRPr="001A597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Заявителями на предоставление муниципальной услуги являются </w:t>
      </w:r>
      <w:r w:rsidR="005D3062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граждане Российской Федерации - </w:t>
      </w:r>
      <w:r w:rsidR="00B96F07" w:rsidRPr="001A597A">
        <w:rPr>
          <w:rFonts w:ascii="Times New Roman" w:hAnsi="Times New Roman" w:cs="Times New Roman"/>
          <w:color w:val="auto"/>
          <w:sz w:val="28"/>
          <w:szCs w:val="28"/>
        </w:rPr>
        <w:t>физические лица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, имеющие право пользования жилыми помещениями муниципального жилищного фонда </w:t>
      </w:r>
      <w:r w:rsidR="00B9716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муниципального округа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на условиях социальног</w:t>
      </w:r>
      <w:r w:rsidR="00B96F07" w:rsidRPr="001A597A">
        <w:rPr>
          <w:rFonts w:ascii="Times New Roman" w:hAnsi="Times New Roman" w:cs="Times New Roman"/>
          <w:color w:val="auto"/>
          <w:sz w:val="28"/>
          <w:szCs w:val="28"/>
        </w:rPr>
        <w:t>о найма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0" w:name="sub_9"/>
      <w:bookmarkEnd w:id="9"/>
    </w:p>
    <w:p w:rsidR="00B97165" w:rsidRPr="001A597A" w:rsidRDefault="00B96F07" w:rsidP="00D026F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1.2.2. </w:t>
      </w:r>
      <w:r w:rsidR="00D026FF" w:rsidRPr="001A597A">
        <w:rPr>
          <w:rFonts w:ascii="Times New Roman" w:hAnsi="Times New Roman" w:cs="Times New Roman"/>
          <w:color w:val="auto"/>
          <w:sz w:val="28"/>
          <w:szCs w:val="28"/>
        </w:rPr>
        <w:t>От имени заявителей - физических лиц могут действовать представители в силу полномочий, оговоренных в доверенности, удостоверенной в порядке, установленном законодательством Российской Федерации, законные представители недееспособных граждан (опекуны, попечители) на основании соответствующего правового акта, в случае если заявителем является недееспособное лицо.</w:t>
      </w:r>
    </w:p>
    <w:p w:rsidR="006E4B68" w:rsidRPr="001A597A" w:rsidRDefault="005416C4" w:rsidP="005416C4">
      <w:pPr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b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64859" w:rsidRPr="001A597A" w:rsidRDefault="0075562B" w:rsidP="00A1115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E27917" w:rsidRPr="001A597A">
        <w:rPr>
          <w:rFonts w:ascii="Times New Roman" w:hAnsi="Times New Roman" w:cs="Times New Roman"/>
          <w:color w:val="auto"/>
          <w:sz w:val="28"/>
          <w:szCs w:val="28"/>
        </w:rPr>
        <w:t>1.</w:t>
      </w:r>
      <w:bookmarkEnd w:id="10"/>
      <w:r w:rsidR="00EC3072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CE7" w:rsidRPr="001A597A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отделом жилищно-коммунального хозяйства Администрации Андреапольского муниципального округа (далее - Отдел)</w:t>
      </w:r>
      <w:r w:rsidR="00A1115D" w:rsidRPr="001A597A">
        <w:rPr>
          <w:rFonts w:ascii="Times New Roman" w:hAnsi="Times New Roman" w:cs="Times New Roman"/>
          <w:sz w:val="28"/>
          <w:szCs w:val="28"/>
        </w:rPr>
        <w:t>.</w:t>
      </w:r>
    </w:p>
    <w:p w:rsidR="00434957" w:rsidRPr="001A597A" w:rsidRDefault="006C01DE" w:rsidP="00434957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месте нахождения и графике работы </w:t>
      </w:r>
      <w:r w:rsidR="00464859" w:rsidRPr="001A597A">
        <w:rPr>
          <w:rFonts w:ascii="Times New Roman" w:hAnsi="Times New Roman" w:cs="Times New Roman"/>
          <w:color w:val="auto"/>
          <w:sz w:val="28"/>
          <w:szCs w:val="28"/>
        </w:rPr>
        <w:t>отдела жилищно-коммунального хозяйства Администрации Андреапольского муниципального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округа: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664"/>
      </w:tblGrid>
      <w:tr w:rsidR="00E63CE7" w:rsidRPr="001A597A" w:rsidTr="00434957">
        <w:trPr>
          <w:trHeight w:val="62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 xml:space="preserve">172800, Тверская обл., г. Андреаполь, ул. Ленина, д. 2, </w:t>
            </w:r>
            <w:proofErr w:type="spellStart"/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. № 31</w:t>
            </w:r>
          </w:p>
        </w:tc>
      </w:tr>
      <w:tr w:rsidR="00E63CE7" w:rsidRPr="001A597A" w:rsidTr="00050E2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09.00 до 18.00</w:t>
            </w:r>
          </w:p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перерыв на обед с 13.00 до 14.00</w:t>
            </w:r>
          </w:p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</w:t>
            </w:r>
          </w:p>
        </w:tc>
      </w:tr>
      <w:tr w:rsidR="00E63CE7" w:rsidRPr="001A597A" w:rsidTr="00050E2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Прием консультация заявителей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понедельник - с 09.00 до 13.00 и с 14.00 до 18.00</w:t>
            </w:r>
          </w:p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вторник -  с 09.00 до 13.00 и с 14.00 до 18.00</w:t>
            </w:r>
          </w:p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среда -  с 09.00 до 13.00 и с 14.00 до 18.00</w:t>
            </w:r>
          </w:p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четверг -  с 09.00 до 13.00 и с 14.00 до 18.00</w:t>
            </w:r>
          </w:p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пятница - не приемный день</w:t>
            </w:r>
          </w:p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</w:tc>
      </w:tr>
      <w:tr w:rsidR="00E63CE7" w:rsidRPr="001A597A" w:rsidTr="00050E2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Телефон отдела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(48267) 3-12-03</w:t>
            </w:r>
          </w:p>
        </w:tc>
      </w:tr>
      <w:tr w:rsidR="00E63CE7" w:rsidRPr="001A597A" w:rsidTr="00050E2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Телефон справочный общий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(48267) 3-14-51; факс (48267) 3-12-62</w:t>
            </w:r>
          </w:p>
        </w:tc>
      </w:tr>
      <w:tr w:rsidR="00E63CE7" w:rsidRPr="001A597A" w:rsidTr="00050E2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admandreapol@bk.ru</w:t>
            </w:r>
          </w:p>
        </w:tc>
      </w:tr>
      <w:tr w:rsidR="00E63CE7" w:rsidRPr="001A597A" w:rsidTr="00050E2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CE7" w:rsidRPr="001A597A" w:rsidRDefault="00E63CE7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admandreapol.ru</w:t>
            </w:r>
          </w:p>
        </w:tc>
      </w:tr>
    </w:tbl>
    <w:p w:rsidR="0075562B" w:rsidRPr="001A597A" w:rsidRDefault="006C01DE" w:rsidP="004C3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379E" w:rsidRPr="001A597A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DA5D50" w:rsidRPr="001A597A">
        <w:rPr>
          <w:rFonts w:ascii="Times New Roman" w:hAnsi="Times New Roman" w:cs="Times New Roman"/>
          <w:sz w:val="28"/>
          <w:szCs w:val="28"/>
        </w:rPr>
        <w:t>Андреапольского филиала г</w:t>
      </w:r>
      <w:r w:rsidR="004C379E" w:rsidRPr="001A597A">
        <w:rPr>
          <w:rFonts w:ascii="Times New Roman" w:hAnsi="Times New Roman" w:cs="Times New Roman"/>
          <w:sz w:val="28"/>
          <w:szCs w:val="28"/>
        </w:rPr>
        <w:t>осударственного автономного учреждения Тверск</w:t>
      </w:r>
      <w:r w:rsidR="00DA5D50" w:rsidRPr="001A597A">
        <w:rPr>
          <w:rFonts w:ascii="Times New Roman" w:hAnsi="Times New Roman" w:cs="Times New Roman"/>
          <w:sz w:val="28"/>
          <w:szCs w:val="28"/>
        </w:rPr>
        <w:t xml:space="preserve">ой области «Многофункциональный </w:t>
      </w:r>
      <w:r w:rsidR="004C379E" w:rsidRPr="001A597A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</w:t>
      </w:r>
      <w:r w:rsidR="00701FD0" w:rsidRPr="001A597A">
        <w:rPr>
          <w:rFonts w:ascii="Times New Roman" w:hAnsi="Times New Roman" w:cs="Times New Roman"/>
          <w:sz w:val="28"/>
          <w:szCs w:val="28"/>
        </w:rPr>
        <w:t xml:space="preserve">г» (далее - </w:t>
      </w:r>
      <w:r w:rsidR="004C379E" w:rsidRPr="001A597A">
        <w:rPr>
          <w:rFonts w:ascii="Times New Roman" w:hAnsi="Times New Roman" w:cs="Times New Roman"/>
          <w:sz w:val="28"/>
          <w:szCs w:val="28"/>
        </w:rPr>
        <w:t>ГАУ «МФЦ»):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664"/>
      </w:tblGrid>
      <w:tr w:rsidR="004C379E" w:rsidRPr="001A597A" w:rsidTr="00050E2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9E" w:rsidRPr="001A597A" w:rsidRDefault="004C379E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9E" w:rsidRPr="001A597A" w:rsidRDefault="004C379E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 xml:space="preserve">172800, </w:t>
            </w:r>
            <w:proofErr w:type="gramStart"/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1A597A">
              <w:rPr>
                <w:rFonts w:ascii="Times New Roman" w:hAnsi="Times New Roman" w:cs="Times New Roman"/>
                <w:sz w:val="28"/>
                <w:szCs w:val="28"/>
              </w:rPr>
              <w:t xml:space="preserve"> обл., г. Андреаполь,  ул. Авиаторов, д. 59</w:t>
            </w:r>
          </w:p>
        </w:tc>
      </w:tr>
      <w:tr w:rsidR="004C379E" w:rsidRPr="001A597A" w:rsidTr="00050E2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9E" w:rsidRPr="001A597A" w:rsidRDefault="004C379E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9E" w:rsidRPr="001A597A" w:rsidRDefault="004C379E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587E00" w:rsidRPr="001A597A">
              <w:rPr>
                <w:rFonts w:ascii="Times New Roman" w:hAnsi="Times New Roman" w:cs="Times New Roman"/>
                <w:sz w:val="28"/>
                <w:szCs w:val="28"/>
              </w:rPr>
              <w:t>ельник - пятница - с 09</w:t>
            </w:r>
            <w:r w:rsidR="00DA5D50" w:rsidRPr="001A597A">
              <w:rPr>
                <w:rFonts w:ascii="Times New Roman" w:hAnsi="Times New Roman" w:cs="Times New Roman"/>
                <w:sz w:val="28"/>
                <w:szCs w:val="28"/>
              </w:rPr>
              <w:t>.00 до 18.00</w:t>
            </w:r>
          </w:p>
          <w:p w:rsidR="004C379E" w:rsidRPr="001A597A" w:rsidRDefault="004C379E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4C379E" w:rsidRPr="001A597A" w:rsidRDefault="00DA5D50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  <w:r w:rsidR="004C379E" w:rsidRPr="001A5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379E" w:rsidRPr="001A5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 w:rsidR="004C379E" w:rsidRPr="001A597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4C379E" w:rsidRPr="001A597A" w:rsidTr="00050E2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9E" w:rsidRPr="001A597A" w:rsidRDefault="004C379E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9E" w:rsidRPr="001A597A" w:rsidRDefault="00DA5D50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(48267) 3-23-20 (администратор)</w:t>
            </w:r>
          </w:p>
        </w:tc>
      </w:tr>
      <w:tr w:rsidR="004C379E" w:rsidRPr="001A597A" w:rsidTr="00050E2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9E" w:rsidRPr="001A597A" w:rsidRDefault="004C379E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9E" w:rsidRPr="001A597A" w:rsidRDefault="004C379E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andreapol</w:t>
            </w:r>
            <w:proofErr w:type="spellEnd"/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@mfc-tver.ru</w:t>
            </w:r>
          </w:p>
        </w:tc>
      </w:tr>
      <w:tr w:rsidR="004C379E" w:rsidRPr="001A597A" w:rsidTr="00050E2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9E" w:rsidRPr="001A597A" w:rsidRDefault="004C379E" w:rsidP="00050E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A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79E" w:rsidRPr="001A597A" w:rsidRDefault="00452258" w:rsidP="00050E29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4C379E" w:rsidRPr="001A597A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http://www.mfc-tver.ru</w:t>
              </w:r>
            </w:hyperlink>
          </w:p>
        </w:tc>
      </w:tr>
    </w:tbl>
    <w:p w:rsidR="00545124" w:rsidRPr="001A597A" w:rsidRDefault="006C01DE" w:rsidP="00545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"/>
      <w:r w:rsidRPr="001A597A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617005" w:rsidRPr="001A59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2" w:name="sub_13"/>
      <w:bookmarkEnd w:id="11"/>
      <w:r w:rsidR="00545124" w:rsidRPr="001A597A">
        <w:rPr>
          <w:rFonts w:ascii="Times New Roman" w:hAnsi="Times New Roman" w:cs="Times New Roman"/>
          <w:sz w:val="28"/>
          <w:szCs w:val="28"/>
        </w:rPr>
        <w:t>Сведения о местонахождении отдела жилищно-коммунального хозяйства Администрации Андреапольского муниципального округа, ГАУ «МФЦ», графике (режиме) работы, контактных телефонах (телефонах для справок) и информация о порядке предоставления муниципальной услуги и услугах, которые являются необходимыми и обязательными для предоставления муниципальной услуги, предоставляются:</w:t>
      </w:r>
    </w:p>
    <w:p w:rsidR="00545124" w:rsidRPr="001A597A" w:rsidRDefault="00545124" w:rsidP="005451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>1) при личном обращении;</w:t>
      </w:r>
    </w:p>
    <w:p w:rsidR="002E64BB" w:rsidRPr="001A597A" w:rsidRDefault="00545124" w:rsidP="002E6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97A">
        <w:rPr>
          <w:rFonts w:ascii="Times New Roman" w:hAnsi="Times New Roman" w:cs="Times New Roman"/>
          <w:sz w:val="28"/>
          <w:szCs w:val="28"/>
        </w:rPr>
        <w:t xml:space="preserve">2) с использованием современных средств коммуникации: телефонной связи или посредством размещения в информационно-телекоммуникационных сетях общего пользования (в том числе на </w:t>
      </w:r>
      <w:hyperlink r:id="rId16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1A597A">
        <w:rPr>
          <w:rFonts w:ascii="Times New Roman" w:hAnsi="Times New Roman" w:cs="Times New Roman"/>
          <w:sz w:val="28"/>
          <w:szCs w:val="28"/>
        </w:rPr>
        <w:t xml:space="preserve"> Андреапольского муниципального округа в информационно-телекоммуникационной сети «Интернет»), на </w:t>
      </w:r>
      <w:hyperlink r:id="rId17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1A597A">
        <w:rPr>
          <w:rFonts w:ascii="Times New Roman" w:hAnsi="Times New Roman" w:cs="Times New Roman"/>
          <w:sz w:val="28"/>
          <w:szCs w:val="28"/>
        </w:rPr>
        <w:t xml:space="preserve"> ГАУ «МФЦ» (далее - сайт ГАУ «МФЦ»), а также с использованием федеральной государственной информационной системы «Единый портал государственных и муниципальных услуг (функций)» (далее - </w:t>
      </w:r>
      <w:hyperlink r:id="rId18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Единый портал</w:t>
        </w:r>
      </w:hyperlink>
      <w:r w:rsidR="002E64BB" w:rsidRPr="001A597A">
        <w:rPr>
          <w:rFonts w:ascii="Times New Roman" w:hAnsi="Times New Roman" w:cs="Times New Roman"/>
          <w:sz w:val="28"/>
          <w:szCs w:val="28"/>
        </w:rPr>
        <w:t>).</w:t>
      </w:r>
      <w:bookmarkStart w:id="13" w:name="sub_17"/>
      <w:bookmarkEnd w:id="12"/>
      <w:proofErr w:type="gramEnd"/>
    </w:p>
    <w:p w:rsidR="002E64BB" w:rsidRPr="001A597A" w:rsidRDefault="006C01DE" w:rsidP="002E6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>1.3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4" w:name="sub_16"/>
      <w:bookmarkEnd w:id="13"/>
      <w:r w:rsidR="002E64BB" w:rsidRPr="001A597A">
        <w:rPr>
          <w:rFonts w:ascii="Times New Roman" w:hAnsi="Times New Roman" w:cs="Times New Roman"/>
          <w:color w:val="auto"/>
          <w:sz w:val="28"/>
          <w:szCs w:val="28"/>
        </w:rPr>
        <w:t>Консультации</w:t>
      </w:r>
      <w:r w:rsidR="002E64BB" w:rsidRPr="001A597A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и услугах, которые являются необходимыми и обязательными для предоставления муниципальной услуги могут предоставляться по обращениям заинтересованных лиц:</w:t>
      </w:r>
    </w:p>
    <w:p w:rsidR="002E64BB" w:rsidRPr="001A597A" w:rsidRDefault="002E64BB" w:rsidP="002E6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>1) в письменной форме, в том числе с использованием средств электронной передачи данных;</w:t>
      </w:r>
    </w:p>
    <w:p w:rsidR="0049561F" w:rsidRPr="001A597A" w:rsidRDefault="002E64BB" w:rsidP="00495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связи.</w:t>
      </w:r>
      <w:bookmarkStart w:id="15" w:name="sub_18"/>
      <w:bookmarkEnd w:id="14"/>
    </w:p>
    <w:p w:rsidR="00E52C9B" w:rsidRPr="001A597A" w:rsidRDefault="006C01DE" w:rsidP="00E52C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75562B" w:rsidRPr="001A59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61F" w:rsidRPr="001A597A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руководитель и главный специалист отдела жилищно-коммунального хозяйства Администрации Андреапольского муниципального округа в вежливой форме информируют заявителя по интересующим его вопросам.</w:t>
      </w:r>
      <w:bookmarkStart w:id="16" w:name="sub_19"/>
      <w:bookmarkEnd w:id="15"/>
    </w:p>
    <w:p w:rsidR="00D862DB" w:rsidRPr="001A597A" w:rsidRDefault="006C01DE" w:rsidP="00D862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2C9B" w:rsidRPr="001A597A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E52C9B" w:rsidRPr="001A597A">
        <w:rPr>
          <w:rFonts w:ascii="Times New Roman" w:hAnsi="Times New Roman" w:cs="Times New Roman"/>
          <w:sz w:val="28"/>
          <w:szCs w:val="28"/>
        </w:rPr>
        <w:t xml:space="preserve"> невозможности должностного лица, принявшего звонок, самостоятельно ответить на поставленные вопросы, телефонный звонок переадресовывается на другое должностное лицо, либо обратившемуся заявителю сообщается номер телефона, по которому он может получить необходимую информацию.</w:t>
      </w:r>
      <w:bookmarkStart w:id="17" w:name="sub_20"/>
      <w:bookmarkEnd w:id="16"/>
    </w:p>
    <w:p w:rsidR="00D805F6" w:rsidRPr="001A597A" w:rsidRDefault="006C01DE" w:rsidP="00D80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75562B" w:rsidRPr="001A59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62DB" w:rsidRPr="001A597A">
        <w:rPr>
          <w:rFonts w:ascii="Times New Roman" w:hAnsi="Times New Roman" w:cs="Times New Roman"/>
          <w:sz w:val="28"/>
          <w:szCs w:val="28"/>
        </w:rPr>
        <w:t>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Андреапольского муниципального округа,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перечень документов.</w:t>
      </w:r>
      <w:bookmarkStart w:id="18" w:name="sub_21"/>
      <w:bookmarkEnd w:id="17"/>
    </w:p>
    <w:p w:rsidR="00D805F6" w:rsidRPr="001A597A" w:rsidRDefault="006C01DE" w:rsidP="00D80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75562B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05F6" w:rsidRPr="001A597A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D805F6" w:rsidRPr="001A597A">
        <w:rPr>
          <w:rFonts w:ascii="Times New Roman" w:hAnsi="Times New Roman" w:cs="Times New Roman"/>
          <w:sz w:val="28"/>
          <w:szCs w:val="28"/>
        </w:rPr>
        <w:t xml:space="preserve"> консультировании заявителей по электронной почте, в том числе о ходе предоставления муниципальной услуги, ответ направляется в течение 5 дней, исчисляемых со дня, следующего за днем поступления соответствующего запроса.</w:t>
      </w:r>
      <w:bookmarkStart w:id="19" w:name="sub_22"/>
      <w:bookmarkEnd w:id="18"/>
    </w:p>
    <w:bookmarkEnd w:id="19"/>
    <w:p w:rsidR="00936239" w:rsidRPr="001A597A" w:rsidRDefault="007F2710" w:rsidP="009C371E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  <w:bookmarkStart w:id="20" w:name="sub_27"/>
      <w:bookmarkEnd w:id="8"/>
    </w:p>
    <w:p w:rsidR="007F2710" w:rsidRPr="001A597A" w:rsidRDefault="007F2710" w:rsidP="009C371E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bookmarkEnd w:id="20"/>
    <w:p w:rsidR="007F2710" w:rsidRPr="001A597A" w:rsidRDefault="00F45CC7" w:rsidP="009C371E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>«</w:t>
      </w:r>
      <w:r w:rsidR="00BA2DA9" w:rsidRPr="001A597A">
        <w:rPr>
          <w:rFonts w:ascii="Times New Roman" w:hAnsi="Times New Roman" w:cs="Times New Roman"/>
          <w:color w:val="auto"/>
          <w:sz w:val="28"/>
          <w:szCs w:val="28"/>
        </w:rPr>
        <w:t>Передача в собственность граждан жилых помещений в порядке приватизации</w:t>
      </w:r>
      <w:r w:rsidRPr="001A597A">
        <w:rPr>
          <w:rFonts w:ascii="Times New Roman" w:hAnsi="Times New Roman" w:cs="Times New Roman"/>
          <w:sz w:val="28"/>
          <w:szCs w:val="28"/>
        </w:rPr>
        <w:t>»</w:t>
      </w:r>
      <w:r w:rsidR="00F450EF" w:rsidRPr="001A597A">
        <w:rPr>
          <w:rFonts w:ascii="Times New Roman" w:hAnsi="Times New Roman" w:cs="Times New Roman"/>
          <w:sz w:val="28"/>
          <w:szCs w:val="28"/>
        </w:rPr>
        <w:t>.</w:t>
      </w:r>
    </w:p>
    <w:p w:rsidR="007F2710" w:rsidRPr="001A597A" w:rsidRDefault="007F2710" w:rsidP="009C371E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  <w:bookmarkStart w:id="21" w:name="sub_38"/>
      <w:r w:rsidRPr="001A597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  <w:bookmarkEnd w:id="21"/>
    </w:p>
    <w:p w:rsidR="00D418F9" w:rsidRPr="001A597A" w:rsidRDefault="00AA0A05" w:rsidP="002C5FC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8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2.2.1. Муниципальная услуга предоставляется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F45CC7" w:rsidRPr="001A597A">
        <w:rPr>
          <w:rFonts w:ascii="Times New Roman" w:hAnsi="Times New Roman" w:cs="Times New Roman"/>
          <w:color w:val="auto"/>
          <w:sz w:val="28"/>
          <w:szCs w:val="28"/>
        </w:rPr>
        <w:t>Андреапольского муниципал</w:t>
      </w:r>
      <w:r w:rsidR="00734941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ьного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округа, в лице отдела </w:t>
      </w:r>
      <w:r w:rsidR="00734941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жилищно-коммунального </w:t>
      </w:r>
      <w:r w:rsidR="006E7B33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хозяйства </w:t>
      </w:r>
      <w:r w:rsidR="005A02BC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734941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муниципального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округа. За получением муниципальной услуги заявитель вправе обратиться непосредственно в орган, предоставляющий му</w:t>
      </w:r>
      <w:r w:rsidR="005A02BC" w:rsidRPr="001A597A">
        <w:rPr>
          <w:rFonts w:ascii="Times New Roman" w:hAnsi="Times New Roman" w:cs="Times New Roman"/>
          <w:color w:val="auto"/>
          <w:sz w:val="28"/>
          <w:szCs w:val="28"/>
        </w:rPr>
        <w:t>ниципальную услугу, либо в ГАУ «МФЦ»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23" w:name="sub_37"/>
      <w:bookmarkEnd w:id="22"/>
    </w:p>
    <w:p w:rsidR="007F2710" w:rsidRPr="001A597A" w:rsidRDefault="002C5FCD" w:rsidP="00994890">
      <w:pPr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2.2.2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Работники отдела </w:t>
      </w:r>
      <w:r w:rsidR="006D24BC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жилищно-коммунального хозяйства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6D24BC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муниципального </w:t>
      </w:r>
      <w:r w:rsidR="009A04E8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округа, предоставляющие </w:t>
      </w:r>
      <w:r w:rsidR="00431AC9" w:rsidRPr="001A597A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включенных в </w:t>
      </w:r>
      <w:hyperlink r:id="rId19" w:history="1">
        <w:r w:rsidR="007F2710"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перечень</w:t>
        </w:r>
      </w:hyperlink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услуг, которые являются необходимыми и</w:t>
      </w:r>
      <w:proofErr w:type="gramEnd"/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обязательными для предоставления муниципальных услуг, </w:t>
      </w:r>
      <w:proofErr w:type="gramStart"/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утвержденный</w:t>
      </w:r>
      <w:proofErr w:type="gramEnd"/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0" w:history="1">
        <w:r w:rsidR="007F2710"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Думы</w:t>
      </w:r>
      <w:r w:rsidR="00884199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Андреапольского муниципального округа </w:t>
      </w:r>
      <w:r w:rsidR="002C187F" w:rsidRPr="001A597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Об утв</w:t>
      </w:r>
      <w:r w:rsidR="00C01BBF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ерждении Перечня услуг, которые являются необходимыми </w:t>
      </w:r>
      <w:r w:rsidR="0099489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и обязательными для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муниципальных услуг Администрацией </w:t>
      </w:r>
      <w:r w:rsidR="008B0998" w:rsidRPr="001A597A">
        <w:rPr>
          <w:rFonts w:ascii="Times New Roman" w:hAnsi="Times New Roman" w:cs="Times New Roman"/>
          <w:color w:val="auto"/>
          <w:sz w:val="28"/>
          <w:szCs w:val="28"/>
        </w:rPr>
        <w:t>Андреапольского</w:t>
      </w:r>
      <w:r w:rsidR="006D24BC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C01BBF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округа и </w:t>
      </w:r>
      <w:r w:rsidR="00994890" w:rsidRPr="001A597A">
        <w:rPr>
          <w:rFonts w:ascii="Times New Roman" w:hAnsi="Times New Roman" w:cs="Times New Roman"/>
          <w:color w:val="auto"/>
          <w:sz w:val="28"/>
          <w:szCs w:val="28"/>
        </w:rPr>
        <w:t>предост</w:t>
      </w:r>
      <w:r w:rsidR="00C01BBF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авляются организациями, участвующими в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предоставлении муниципальных услуг, и Порядка определения размера платы за их оказание</w:t>
      </w:r>
      <w:r w:rsidR="002C187F" w:rsidRPr="001A597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3"/>
    </w:p>
    <w:p w:rsidR="007F2710" w:rsidRPr="001A597A" w:rsidRDefault="007F2710" w:rsidP="00C01BBF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40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8E7E30" w:rsidRPr="001A597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p w:rsidR="007F2710" w:rsidRPr="001A597A" w:rsidRDefault="007F2710" w:rsidP="00C01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9"/>
      <w:bookmarkEnd w:id="24"/>
      <w:r w:rsidRPr="001A597A">
        <w:rPr>
          <w:rFonts w:ascii="Times New Roman" w:hAnsi="Times New Roman" w:cs="Times New Roman"/>
          <w:sz w:val="28"/>
          <w:szCs w:val="28"/>
        </w:rPr>
        <w:t xml:space="preserve">2.3.1. </w:t>
      </w:r>
      <w:r w:rsidR="00054B77" w:rsidRPr="001A597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7159D9" w:rsidRPr="001A597A">
        <w:rPr>
          <w:rFonts w:ascii="Times New Roman" w:hAnsi="Times New Roman" w:cs="Times New Roman"/>
          <w:sz w:val="28"/>
          <w:szCs w:val="28"/>
        </w:rPr>
        <w:t xml:space="preserve"> получение заявителем</w:t>
      </w:r>
      <w:r w:rsidR="00054B77" w:rsidRPr="001A597A">
        <w:rPr>
          <w:rFonts w:ascii="Times New Roman" w:hAnsi="Times New Roman" w:cs="Times New Roman"/>
          <w:sz w:val="28"/>
          <w:szCs w:val="28"/>
        </w:rPr>
        <w:t>:</w:t>
      </w:r>
    </w:p>
    <w:p w:rsidR="00054B77" w:rsidRPr="001A597A" w:rsidRDefault="00054B77" w:rsidP="00C01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 xml:space="preserve">1) </w:t>
      </w:r>
      <w:r w:rsidR="0032040B" w:rsidRPr="001A597A">
        <w:rPr>
          <w:rFonts w:ascii="Times New Roman" w:hAnsi="Times New Roman" w:cs="Times New Roman"/>
          <w:sz w:val="28"/>
          <w:szCs w:val="28"/>
        </w:rPr>
        <w:t>договор</w:t>
      </w:r>
      <w:r w:rsidR="007159D9" w:rsidRPr="001A597A">
        <w:rPr>
          <w:rFonts w:ascii="Times New Roman" w:hAnsi="Times New Roman" w:cs="Times New Roman"/>
          <w:sz w:val="28"/>
          <w:szCs w:val="28"/>
        </w:rPr>
        <w:t>а</w:t>
      </w:r>
      <w:r w:rsidRPr="001A597A">
        <w:rPr>
          <w:rFonts w:ascii="Times New Roman" w:hAnsi="Times New Roman" w:cs="Times New Roman"/>
          <w:sz w:val="28"/>
          <w:szCs w:val="28"/>
        </w:rPr>
        <w:t xml:space="preserve"> передачи жилого помещения муниципального жилищного фонда Андреапольского муниципального округа Тверской области в собственность граждан в порядке приватиза</w:t>
      </w:r>
      <w:r w:rsidR="0032040B" w:rsidRPr="001A597A">
        <w:rPr>
          <w:rFonts w:ascii="Times New Roman" w:hAnsi="Times New Roman" w:cs="Times New Roman"/>
          <w:sz w:val="28"/>
          <w:szCs w:val="28"/>
        </w:rPr>
        <w:t>ции (в трех экземплярах)</w:t>
      </w:r>
      <w:r w:rsidRPr="001A597A">
        <w:rPr>
          <w:rFonts w:ascii="Times New Roman" w:hAnsi="Times New Roman" w:cs="Times New Roman"/>
          <w:sz w:val="28"/>
          <w:szCs w:val="28"/>
        </w:rPr>
        <w:t>;</w:t>
      </w:r>
    </w:p>
    <w:p w:rsidR="00054B77" w:rsidRPr="001A597A" w:rsidRDefault="00054B77" w:rsidP="00054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 xml:space="preserve">2) </w:t>
      </w:r>
      <w:r w:rsidR="007159D9" w:rsidRPr="001A597A">
        <w:rPr>
          <w:rFonts w:ascii="Times New Roman" w:hAnsi="Times New Roman" w:cs="Times New Roman"/>
          <w:sz w:val="28"/>
          <w:szCs w:val="28"/>
        </w:rPr>
        <w:t>мотивированного</w:t>
      </w:r>
      <w:r w:rsidRPr="001A597A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159D9" w:rsidRPr="001A597A">
        <w:rPr>
          <w:rFonts w:ascii="Times New Roman" w:hAnsi="Times New Roman" w:cs="Times New Roman"/>
          <w:sz w:val="28"/>
          <w:szCs w:val="28"/>
        </w:rPr>
        <w:t>а</w:t>
      </w:r>
      <w:r w:rsidRPr="001A597A">
        <w:rPr>
          <w:rFonts w:ascii="Times New Roman" w:hAnsi="Times New Roman" w:cs="Times New Roman"/>
          <w:sz w:val="28"/>
          <w:szCs w:val="28"/>
        </w:rPr>
        <w:t xml:space="preserve"> в передаче жилого помещения </w:t>
      </w:r>
      <w:r w:rsidR="0036326D" w:rsidRPr="001A597A">
        <w:rPr>
          <w:rFonts w:ascii="Times New Roman" w:hAnsi="Times New Roman" w:cs="Times New Roman"/>
          <w:sz w:val="28"/>
          <w:szCs w:val="28"/>
        </w:rPr>
        <w:t>муниципального жилищного фонда Андреапольского муниципального округа Тверской области</w:t>
      </w:r>
      <w:r w:rsidRPr="001A597A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</w:t>
      </w:r>
      <w:r w:rsidR="007159D9" w:rsidRPr="001A597A">
        <w:rPr>
          <w:rFonts w:ascii="Times New Roman" w:hAnsi="Times New Roman" w:cs="Times New Roman"/>
          <w:sz w:val="28"/>
          <w:szCs w:val="28"/>
        </w:rPr>
        <w:t>и</w:t>
      </w:r>
      <w:r w:rsidRPr="001A597A">
        <w:rPr>
          <w:rFonts w:ascii="Times New Roman" w:hAnsi="Times New Roman" w:cs="Times New Roman"/>
          <w:sz w:val="28"/>
          <w:szCs w:val="28"/>
        </w:rPr>
        <w:t>.</w:t>
      </w:r>
    </w:p>
    <w:p w:rsidR="007F2710" w:rsidRPr="001A597A" w:rsidRDefault="007F2710" w:rsidP="002E0D3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sub_47"/>
      <w:bookmarkEnd w:id="25"/>
      <w:r w:rsidRPr="001A597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bookmarkEnd w:id="26"/>
    </w:p>
    <w:p w:rsidR="007F2710" w:rsidRPr="001A597A" w:rsidRDefault="007F2710" w:rsidP="00A52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1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2.4.1. </w:t>
      </w:r>
      <w:r w:rsidR="00247F8E" w:rsidRPr="001A597A">
        <w:rPr>
          <w:rFonts w:ascii="Times New Roman" w:hAnsi="Times New Roman" w:cs="Times New Roman"/>
          <w:color w:val="auto"/>
          <w:sz w:val="28"/>
          <w:szCs w:val="28"/>
        </w:rPr>
        <w:t>Ма</w:t>
      </w:r>
      <w:r w:rsidR="00247F8E" w:rsidRPr="001A597A">
        <w:rPr>
          <w:rFonts w:ascii="Times New Roman" w:hAnsi="Times New Roman" w:cs="Times New Roman"/>
          <w:sz w:val="28"/>
          <w:szCs w:val="28"/>
        </w:rPr>
        <w:t>ксимальный срок предоставления муниципальной услуги составляет два месяца, исчисляемых со дня регистрации заявления в Администрации Андреапольского муниципального округа Тверской области с документами, необходимыми для предоставления муниципальной услуги.</w:t>
      </w:r>
    </w:p>
    <w:p w:rsidR="00475711" w:rsidRPr="001A597A" w:rsidRDefault="00247F8E" w:rsidP="00A52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 xml:space="preserve">2.4.2. </w:t>
      </w:r>
      <w:r w:rsidR="00475711" w:rsidRPr="001A597A">
        <w:rPr>
          <w:rFonts w:ascii="Times New Roman" w:hAnsi="Times New Roman" w:cs="Times New Roman"/>
          <w:sz w:val="28"/>
          <w:szCs w:val="28"/>
        </w:rPr>
        <w:t>В случае подачи заявления через ГАУ «МФЦ», срок принятия соответствующего решения исчисляется со дня передачи ГАУ «МФЦ» такого заявления в Администрацию Андреапольского муниципального округа.</w:t>
      </w:r>
    </w:p>
    <w:p w:rsidR="00AE2648" w:rsidRPr="001A597A" w:rsidRDefault="00AE2648" w:rsidP="00A52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 xml:space="preserve">2.4.3. </w:t>
      </w:r>
      <w:r w:rsidR="002E3693" w:rsidRPr="001A597A">
        <w:rPr>
          <w:rFonts w:ascii="Times New Roman" w:hAnsi="Times New Roman" w:cs="Times New Roman"/>
          <w:sz w:val="28"/>
          <w:szCs w:val="28"/>
        </w:rPr>
        <w:t>При направлении заявления и необходимых для предоставления муниципальной услуги документов по почте, срок предоставления муниципальной услуги исчисляется со дня поступления их в Администрацию Андреапольского муниципального округа.</w:t>
      </w:r>
    </w:p>
    <w:p w:rsidR="007F2710" w:rsidRPr="001A597A" w:rsidRDefault="007F2710" w:rsidP="007F271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sub_49"/>
      <w:bookmarkEnd w:id="27"/>
      <w:r w:rsidRPr="001A597A">
        <w:rPr>
          <w:rFonts w:ascii="Times New Roman" w:hAnsi="Times New Roman" w:cs="Times New Roman"/>
          <w:sz w:val="28"/>
          <w:szCs w:val="28"/>
        </w:rPr>
        <w:t xml:space="preserve">2.5. </w:t>
      </w:r>
      <w:r w:rsidR="009C7374" w:rsidRPr="001A597A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</w:p>
    <w:p w:rsidR="002305C6" w:rsidRPr="001A597A" w:rsidRDefault="002305C6" w:rsidP="00230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>2.5.1. Перечень нормативных правовых актов, непосредственно регулирующих предоставление муниципальной услуги, размещен:</w:t>
      </w:r>
    </w:p>
    <w:p w:rsidR="002305C6" w:rsidRPr="001A597A" w:rsidRDefault="002305C6" w:rsidP="002305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 xml:space="preserve">- на официальном сайте Андреапольского муниципального округа в информационно-телекоммуникационной сети «Интернет» (далее – официальный сайт); </w:t>
      </w:r>
    </w:p>
    <w:p w:rsidR="002305C6" w:rsidRPr="001A597A" w:rsidRDefault="002305C6" w:rsidP="002305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- Единый портал); </w:t>
      </w:r>
    </w:p>
    <w:p w:rsidR="002305C6" w:rsidRPr="001A597A" w:rsidRDefault="002305C6" w:rsidP="002305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 xml:space="preserve">- в государственной информационной системе Тверской области «Реестр государственных и муниципальных услуг (функций) Тверской </w:t>
      </w:r>
      <w:r w:rsidRPr="001A597A">
        <w:rPr>
          <w:rFonts w:ascii="Times New Roman" w:hAnsi="Times New Roman" w:cs="Times New Roman"/>
          <w:sz w:val="28"/>
          <w:szCs w:val="28"/>
        </w:rPr>
        <w:lastRenderedPageBreak/>
        <w:t>области»</w:t>
      </w:r>
      <w:r w:rsidR="0098402A" w:rsidRPr="001A597A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bookmarkEnd w:id="28"/>
    <w:p w:rsidR="007F2710" w:rsidRPr="001A597A" w:rsidRDefault="007F2710" w:rsidP="005F52BB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4F4739" w:rsidRPr="001A597A" w:rsidRDefault="007F2710" w:rsidP="00FF5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0"/>
      <w:r w:rsidRPr="001A597A">
        <w:rPr>
          <w:rFonts w:ascii="Times New Roman" w:hAnsi="Times New Roman" w:cs="Times New Roman"/>
          <w:sz w:val="28"/>
          <w:szCs w:val="28"/>
        </w:rPr>
        <w:t>2.6.1. Для получения</w:t>
      </w:r>
      <w:r w:rsidR="00213DDA" w:rsidRPr="001A597A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(законный представитель - в отношении недееспособных граждан) </w:t>
      </w:r>
      <w:r w:rsidRPr="001A597A">
        <w:rPr>
          <w:rFonts w:ascii="Times New Roman" w:hAnsi="Times New Roman" w:cs="Times New Roman"/>
          <w:sz w:val="28"/>
          <w:szCs w:val="28"/>
        </w:rPr>
        <w:t>подает зая</w:t>
      </w:r>
      <w:r w:rsidR="00A3029B" w:rsidRPr="001A597A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283226" w:rsidRPr="001A597A">
        <w:rPr>
          <w:rFonts w:ascii="Times New Roman" w:hAnsi="Times New Roman" w:cs="Times New Roman"/>
          <w:sz w:val="28"/>
          <w:szCs w:val="28"/>
        </w:rPr>
        <w:t>на прив</w:t>
      </w:r>
      <w:r w:rsidR="00C52BB7" w:rsidRPr="001A597A">
        <w:rPr>
          <w:rFonts w:ascii="Times New Roman" w:hAnsi="Times New Roman" w:cs="Times New Roman"/>
          <w:sz w:val="28"/>
          <w:szCs w:val="28"/>
        </w:rPr>
        <w:t xml:space="preserve">атизацию по форме согласно </w:t>
      </w:r>
      <w:r w:rsidR="00283226" w:rsidRPr="001A597A">
        <w:rPr>
          <w:rFonts w:ascii="Times New Roman" w:hAnsi="Times New Roman" w:cs="Times New Roman"/>
          <w:sz w:val="28"/>
          <w:szCs w:val="28"/>
        </w:rPr>
        <w:t>П</w:t>
      </w:r>
      <w:r w:rsidR="00C52BB7" w:rsidRPr="001A597A">
        <w:rPr>
          <w:rFonts w:ascii="Times New Roman" w:hAnsi="Times New Roman" w:cs="Times New Roman"/>
          <w:sz w:val="28"/>
          <w:szCs w:val="28"/>
        </w:rPr>
        <w:t>оложению</w:t>
      </w:r>
      <w:r w:rsidR="00BC0D51" w:rsidRPr="001A597A">
        <w:rPr>
          <w:rFonts w:ascii="Times New Roman" w:hAnsi="Times New Roman" w:cs="Times New Roman"/>
          <w:sz w:val="28"/>
          <w:szCs w:val="28"/>
        </w:rPr>
        <w:t xml:space="preserve"> </w:t>
      </w:r>
      <w:r w:rsidR="003048B8" w:rsidRPr="001A597A">
        <w:rPr>
          <w:rFonts w:ascii="Times New Roman" w:hAnsi="Times New Roman" w:cs="Times New Roman"/>
          <w:sz w:val="28"/>
          <w:szCs w:val="28"/>
        </w:rPr>
        <w:t>«О порядке приватизации муниципального жилищного фонда Андреапольского муниципального округа Тверской области»</w:t>
      </w:r>
      <w:r w:rsidR="00C52BB7" w:rsidRPr="001A597A">
        <w:rPr>
          <w:rFonts w:ascii="Times New Roman" w:hAnsi="Times New Roman" w:cs="Times New Roman"/>
          <w:sz w:val="28"/>
          <w:szCs w:val="28"/>
        </w:rPr>
        <w:t>, утвержденному</w:t>
      </w:r>
      <w:r w:rsidR="00283226" w:rsidRPr="001A597A">
        <w:rPr>
          <w:rFonts w:ascii="Times New Roman" w:hAnsi="Times New Roman" w:cs="Times New Roman"/>
          <w:sz w:val="28"/>
          <w:szCs w:val="28"/>
        </w:rPr>
        <w:t xml:space="preserve"> Решением Думы Андреапольского муниципального округа Тверской области от 25.11.2020 № 181</w:t>
      </w:r>
      <w:r w:rsidRPr="001A597A">
        <w:rPr>
          <w:rFonts w:ascii="Times New Roman" w:hAnsi="Times New Roman" w:cs="Times New Roman"/>
          <w:sz w:val="28"/>
          <w:szCs w:val="28"/>
        </w:rPr>
        <w:t>.</w:t>
      </w:r>
      <w:bookmarkStart w:id="30" w:name="sub_54"/>
      <w:bookmarkEnd w:id="29"/>
    </w:p>
    <w:p w:rsidR="007F2710" w:rsidRPr="001A597A" w:rsidRDefault="00FF57A8" w:rsidP="0079001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2.6.2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. Заявители могут представить заявление и документы, необходимые для получения муниципальной услуги, непосредственно в </w:t>
      </w:r>
      <w:r w:rsidR="00A71389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Администрацию Андреапольского муниципального </w:t>
      </w:r>
      <w:r w:rsidR="00790016" w:rsidRPr="001A597A">
        <w:rPr>
          <w:rFonts w:ascii="Times New Roman" w:hAnsi="Times New Roman" w:cs="Times New Roman"/>
          <w:color w:val="auto"/>
          <w:sz w:val="28"/>
          <w:szCs w:val="28"/>
        </w:rPr>
        <w:t>округа либо в ГАУ «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МФ</w:t>
      </w:r>
      <w:r w:rsidR="00790016" w:rsidRPr="001A597A">
        <w:rPr>
          <w:rFonts w:ascii="Times New Roman" w:hAnsi="Times New Roman" w:cs="Times New Roman"/>
          <w:color w:val="auto"/>
          <w:sz w:val="28"/>
          <w:szCs w:val="28"/>
        </w:rPr>
        <w:t>Ц»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F2710" w:rsidRPr="001A597A" w:rsidRDefault="007F2710" w:rsidP="0079001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51"/>
      <w:bookmarkEnd w:id="30"/>
      <w:r w:rsidRPr="001A597A">
        <w:rPr>
          <w:rFonts w:ascii="Times New Roman" w:hAnsi="Times New Roman" w:cs="Times New Roman"/>
          <w:color w:val="auto"/>
          <w:sz w:val="28"/>
          <w:szCs w:val="28"/>
        </w:rPr>
        <w:t>1) лично на бумажном носителе;</w:t>
      </w:r>
    </w:p>
    <w:p w:rsidR="007F2710" w:rsidRPr="001A597A" w:rsidRDefault="0001425A" w:rsidP="0079001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52"/>
      <w:bookmarkEnd w:id="31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чтовым отправлением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F2710" w:rsidRPr="001A597A" w:rsidRDefault="007F2710" w:rsidP="00E72D0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3" w:name="sub_53"/>
      <w:bookmarkEnd w:id="32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3) в форме электронных документов, заверенных </w:t>
      </w:r>
      <w:hyperlink r:id="rId21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подписью</w:t>
        </w:r>
      </w:hyperlink>
      <w:r w:rsidR="00616E1D" w:rsidRPr="001A597A">
        <w:rPr>
          <w:rFonts w:ascii="Times New Roman" w:hAnsi="Times New Roman" w:cs="Times New Roman"/>
          <w:color w:val="auto"/>
          <w:sz w:val="28"/>
          <w:szCs w:val="28"/>
        </w:rPr>
        <w:t>, с использованием сети «Интернет»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16E1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Единого портала государственных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и муниципальных услуг (при наличии технической возможности).</w:t>
      </w:r>
    </w:p>
    <w:p w:rsidR="00925F55" w:rsidRPr="001A597A" w:rsidRDefault="00FF57A8" w:rsidP="00925F5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55"/>
      <w:bookmarkEnd w:id="33"/>
      <w:r w:rsidRPr="001A597A">
        <w:rPr>
          <w:rFonts w:ascii="Times New Roman" w:hAnsi="Times New Roman" w:cs="Times New Roman"/>
          <w:color w:val="auto"/>
          <w:sz w:val="28"/>
          <w:szCs w:val="28"/>
        </w:rPr>
        <w:t>2.6.3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. Заявление подписывается всеми </w:t>
      </w:r>
      <w:r w:rsidR="001222DC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проживающими дееспособными</w:t>
      </w:r>
      <w:r w:rsidR="00171ECE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совершеннолетними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членами семьи </w:t>
      </w:r>
      <w:r w:rsidR="00171ECE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и несовершеннолетними в возрасте от 14 до 18 лет,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в том числе временно отсутствующими, за которыми</w:t>
      </w:r>
      <w:r w:rsidR="001222DC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действующим законодательством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сохраняется право </w:t>
      </w:r>
      <w:r w:rsidR="001222DC" w:rsidRPr="001A597A">
        <w:rPr>
          <w:rFonts w:ascii="Times New Roman" w:hAnsi="Times New Roman" w:cs="Times New Roman"/>
          <w:color w:val="auto"/>
          <w:sz w:val="28"/>
          <w:szCs w:val="28"/>
        </w:rPr>
        <w:t>пользования жилыми помещениями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4"/>
    </w:p>
    <w:p w:rsidR="007F2710" w:rsidRPr="001A597A" w:rsidRDefault="00822A42" w:rsidP="001079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63"/>
      <w:r w:rsidRPr="001A597A">
        <w:rPr>
          <w:rFonts w:ascii="Times New Roman" w:hAnsi="Times New Roman" w:cs="Times New Roman"/>
          <w:color w:val="auto"/>
          <w:sz w:val="28"/>
          <w:szCs w:val="28"/>
        </w:rPr>
        <w:t>2.6.4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907C4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</w:t>
      </w:r>
      <w:r w:rsidR="004F4739" w:rsidRPr="001A597A">
        <w:rPr>
          <w:rFonts w:ascii="Times New Roman" w:hAnsi="Times New Roman" w:cs="Times New Roman"/>
          <w:color w:val="auto"/>
          <w:sz w:val="28"/>
          <w:szCs w:val="28"/>
        </w:rPr>
        <w:t>на приватизацию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заявитель должен представить:</w:t>
      </w:r>
    </w:p>
    <w:p w:rsidR="00213DDA" w:rsidRPr="001A597A" w:rsidRDefault="00213DDA" w:rsidP="009907C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56"/>
      <w:bookmarkEnd w:id="35"/>
      <w:r w:rsidRPr="001A597A">
        <w:rPr>
          <w:rFonts w:ascii="Times New Roman" w:hAnsi="Times New Roman" w:cs="Times New Roman"/>
          <w:color w:val="auto"/>
          <w:sz w:val="28"/>
          <w:szCs w:val="28"/>
        </w:rPr>
        <w:t>1) согласие заявителя на обработку своих персональных данных и персональных данных своих несовершеннолетних детей;</w:t>
      </w:r>
    </w:p>
    <w:p w:rsidR="00146467" w:rsidRPr="001A597A" w:rsidRDefault="00213DDA" w:rsidP="0014646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2) документы, удостоверяющие личность всех имеющих право на приватизацию данного жилого помещения граждан, подтверждающие возраст, место жительства, принадлежность к гражданству;</w:t>
      </w:r>
      <w:bookmarkStart w:id="37" w:name="sub_62"/>
      <w:bookmarkEnd w:id="36"/>
    </w:p>
    <w:p w:rsidR="00146467" w:rsidRPr="001A597A" w:rsidRDefault="00146467" w:rsidP="0014646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3) д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>оговор социального найма жилого помещения;</w:t>
      </w:r>
    </w:p>
    <w:p w:rsidR="00146467" w:rsidRPr="001A597A" w:rsidRDefault="00146467" w:rsidP="0014646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>ыписка из лицевого счета;</w:t>
      </w:r>
    </w:p>
    <w:p w:rsidR="00146467" w:rsidRPr="001A597A" w:rsidRDefault="00AD7B95" w:rsidP="0014646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46467" w:rsidRPr="001A597A">
        <w:rPr>
          <w:rFonts w:ascii="Times New Roman" w:hAnsi="Times New Roman" w:cs="Times New Roman"/>
          <w:color w:val="auto"/>
          <w:sz w:val="28"/>
          <w:szCs w:val="28"/>
        </w:rPr>
        <w:t>) в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>ыписка из реестра муниципальной собственности;</w:t>
      </w:r>
    </w:p>
    <w:p w:rsidR="006A667C" w:rsidRPr="001A597A" w:rsidRDefault="00AD7B95" w:rsidP="006A667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46467" w:rsidRPr="001A597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467" w:rsidRPr="001A597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>окументы, подтверждающие, что ранее право на приватизацию жилого помещения не было использовано (в случае изменения места жительства после 4 июля 1991 года);</w:t>
      </w:r>
    </w:p>
    <w:p w:rsidR="006A667C" w:rsidRPr="001A597A" w:rsidRDefault="00AD7B95" w:rsidP="006A667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A667C" w:rsidRPr="001A597A">
        <w:rPr>
          <w:rFonts w:ascii="Times New Roman" w:hAnsi="Times New Roman" w:cs="Times New Roman"/>
          <w:color w:val="auto"/>
          <w:sz w:val="28"/>
          <w:szCs w:val="28"/>
        </w:rPr>
        <w:t>) з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>аключение органов опеки и попечительства о возможности приватизации жилых помещений, в которых проживают исключительно несовершеннолетние;</w:t>
      </w:r>
    </w:p>
    <w:p w:rsidR="006A667C" w:rsidRPr="001A597A" w:rsidRDefault="00AD7B95" w:rsidP="006A667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A667C" w:rsidRPr="001A597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67C" w:rsidRPr="001A597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видетельство </w:t>
      </w:r>
      <w:r w:rsidR="00CA020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(распоряжение о назначении, удостоверение) 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>опекуна (попечителя) в случае участия в приватизации несовершеннолетних</w:t>
      </w:r>
      <w:r w:rsidR="00CA020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или недееспособных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граждан;</w:t>
      </w:r>
    </w:p>
    <w:p w:rsidR="006A667C" w:rsidRPr="001A597A" w:rsidRDefault="00AD7B95" w:rsidP="006A667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A667C" w:rsidRPr="001A597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67C" w:rsidRPr="001A597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опия охранного свидетельства в случае приватизации 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>бронированного жилого помещения;</w:t>
      </w:r>
    </w:p>
    <w:p w:rsidR="006376E5" w:rsidRPr="001A597A" w:rsidRDefault="00AD7B95" w:rsidP="006A667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6A667C" w:rsidRPr="001A597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67C" w:rsidRPr="001A59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>отариально оформленная доверенность, если договор на передачу жилого помещения в собственность граждан оформляется доверенным лицом гражданина;</w:t>
      </w:r>
    </w:p>
    <w:p w:rsidR="007F2710" w:rsidRPr="001A597A" w:rsidRDefault="00AD7B95" w:rsidP="006376E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6A667C" w:rsidRPr="001A597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67C" w:rsidRPr="001A597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376E5" w:rsidRPr="001A597A">
        <w:rPr>
          <w:rFonts w:ascii="Times New Roman" w:hAnsi="Times New Roman" w:cs="Times New Roman"/>
          <w:color w:val="auto"/>
          <w:sz w:val="28"/>
          <w:szCs w:val="28"/>
        </w:rPr>
        <w:t>отариально заверенный отказ от приватизации жилого помещения от граждан, не возражающих против приватизации, но не желающих быть собственниками жилых помещений.</w:t>
      </w:r>
    </w:p>
    <w:bookmarkEnd w:id="37"/>
    <w:p w:rsidR="00A71389" w:rsidRPr="001A597A" w:rsidRDefault="007F2710" w:rsidP="00DD266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Все документы представляются в копиях с одновременным представлением оригинала. Копии документов после проверки их соответствия оригиналу заверяются лицом, принимающим документы.</w:t>
      </w:r>
    </w:p>
    <w:p w:rsidR="007F2710" w:rsidRPr="001A597A" w:rsidRDefault="007F2710" w:rsidP="00B0025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В случае невозможности представления оригиналов докумен</w:t>
      </w:r>
      <w:r w:rsidR="00DD266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тов граждане вправе представить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копии, заверенные в установленном порядке органами государственной власти или органами местного самоуправления, а также организациями, выда</w:t>
      </w:r>
      <w:bookmarkStart w:id="38" w:name="sub_64"/>
      <w:r w:rsidR="00B00251" w:rsidRPr="001A597A">
        <w:rPr>
          <w:rFonts w:ascii="Times New Roman" w:hAnsi="Times New Roman" w:cs="Times New Roman"/>
          <w:color w:val="auto"/>
          <w:sz w:val="28"/>
          <w:szCs w:val="28"/>
        </w:rPr>
        <w:t>вшими соответствующий документ.</w:t>
      </w:r>
    </w:p>
    <w:p w:rsidR="00925F55" w:rsidRPr="001A597A" w:rsidRDefault="00822A42" w:rsidP="00B0025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2.6.5</w:t>
      </w:r>
      <w:r w:rsidR="00925F55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25F55" w:rsidRPr="001A59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925F5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Заявление, подаваемое в форме электронного документа, подписывается заявителем </w:t>
      </w:r>
      <w:hyperlink r:id="rId22" w:history="1">
        <w:r w:rsidR="00925F55"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простой электронной подписью</w:t>
        </w:r>
      </w:hyperlink>
      <w:r w:rsidR="00925F5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, а прилагаемые к нему электронные документы должны быть подписаны должностными лицами органов (организаций), выдавших эти документы, усиленной </w:t>
      </w:r>
      <w:hyperlink r:id="rId23" w:history="1">
        <w:r w:rsidR="00925F55"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="00925F5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7F2710" w:rsidRPr="001A597A" w:rsidRDefault="00C36FF8" w:rsidP="00925F5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245"/>
      <w:bookmarkEnd w:id="38"/>
      <w:r w:rsidRPr="001A597A">
        <w:rPr>
          <w:rFonts w:ascii="Times New Roman" w:hAnsi="Times New Roman" w:cs="Times New Roman"/>
          <w:color w:val="auto"/>
          <w:sz w:val="28"/>
          <w:szCs w:val="28"/>
        </w:rPr>
        <w:t>2.6.6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В целях подтверждения указанных в заявлении </w:t>
      </w:r>
      <w:r w:rsidR="00840043" w:rsidRPr="001A597A">
        <w:rPr>
          <w:rFonts w:ascii="Times New Roman" w:hAnsi="Times New Roman" w:cs="Times New Roman"/>
          <w:color w:val="auto"/>
          <w:sz w:val="28"/>
          <w:szCs w:val="28"/>
        </w:rPr>
        <w:t>на приватизацию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сведений о совместном проживании заявителя и</w:t>
      </w:r>
      <w:r w:rsidR="00C50E2E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членов его семьи Администрация Андреапольского муниципального округа направляет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в тер</w:t>
      </w:r>
      <w:r w:rsidR="00C50E2E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риториальный орган федерального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органа исполнительной власти в сфере внутренних дел запрос о предоставлении информации о регистрации заявителя и членов его семьи в жилом помещении по адресу, указанному в заявлении </w:t>
      </w:r>
      <w:r w:rsidR="00840043" w:rsidRPr="001A597A">
        <w:rPr>
          <w:rFonts w:ascii="Times New Roman" w:hAnsi="Times New Roman" w:cs="Times New Roman"/>
          <w:color w:val="auto"/>
          <w:sz w:val="28"/>
          <w:szCs w:val="28"/>
        </w:rPr>
        <w:t>на приватизацию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40" w:name="sub_70"/>
      <w:bookmarkEnd w:id="39"/>
      <w:proofErr w:type="gramEnd"/>
    </w:p>
    <w:p w:rsidR="00CC2D00" w:rsidRPr="001A597A" w:rsidRDefault="00CC2D00" w:rsidP="00925F5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2.6.7. Заявитель по собственной инициативе вправе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предоставить документы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>, подлежащие представлению в рамках межведомственного информационного взаимодействия, а именно:</w:t>
      </w:r>
    </w:p>
    <w:p w:rsidR="00932AA9" w:rsidRPr="001A597A" w:rsidRDefault="00932AA9" w:rsidP="00925F5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1) выписка из реестра муниципальной собственности;</w:t>
      </w:r>
    </w:p>
    <w:p w:rsidR="00932AA9" w:rsidRPr="001A597A" w:rsidRDefault="00932AA9" w:rsidP="00925F5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2) информация о регистрации заявителя и членов его семьи в жилом помещении по адресу, указанному в заявлении на приватизацию;</w:t>
      </w:r>
    </w:p>
    <w:p w:rsidR="00932AA9" w:rsidRPr="001A597A" w:rsidRDefault="00932AA9" w:rsidP="00925F5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3) иные документы и материалы, имеющие отношение к существу вопроса.</w:t>
      </w:r>
    </w:p>
    <w:p w:rsidR="007F2710" w:rsidRPr="001A597A" w:rsidRDefault="00932AA9" w:rsidP="00D110E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74"/>
      <w:bookmarkEnd w:id="40"/>
      <w:r w:rsidRPr="001A597A">
        <w:rPr>
          <w:rFonts w:ascii="Times New Roman" w:hAnsi="Times New Roman" w:cs="Times New Roman"/>
          <w:color w:val="auto"/>
          <w:sz w:val="28"/>
          <w:szCs w:val="28"/>
        </w:rPr>
        <w:t>2.6.8</w:t>
      </w:r>
      <w:r w:rsidR="00D110EE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110EE" w:rsidRPr="001A59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217D" w:rsidRPr="001A597A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 статьи 7 Федерального закона от 27.07.2010 № 210-ФЗ «Об организации предоставления государственных и муниципальных услуг»</w:t>
      </w:r>
      <w:r w:rsidR="0079217D" w:rsidRPr="001A59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217D" w:rsidRPr="001A597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110EE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аботники отдела жилищно-коммунального </w:t>
      </w:r>
      <w:r w:rsidR="00756EF7" w:rsidRPr="001A597A">
        <w:rPr>
          <w:rFonts w:ascii="Times New Roman" w:hAnsi="Times New Roman" w:cs="Times New Roman"/>
          <w:color w:val="auto"/>
          <w:sz w:val="28"/>
          <w:szCs w:val="28"/>
        </w:rPr>
        <w:t>хозяйства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756EF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Андреапольского муниципального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округа не вправе требовать от заявителя:</w:t>
      </w:r>
    </w:p>
    <w:p w:rsidR="007F2710" w:rsidRPr="001A597A" w:rsidRDefault="007F2710" w:rsidP="00D110E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71"/>
      <w:bookmarkEnd w:id="41"/>
      <w:r w:rsidRPr="001A597A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</w:t>
      </w:r>
      <w:r w:rsidR="00D110EE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ствий, представление или осуществление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156" w:rsidRPr="001A597A" w:rsidRDefault="00452258" w:rsidP="00B4315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  <w:lang w:bidi="ru-RU"/>
        </w:rPr>
      </w:pPr>
      <w:hyperlink r:id="rId24" w:anchor="/multilink/12177515/paragraph/48973/number/0" w:history="1">
        <w:proofErr w:type="gramStart"/>
        <w:r w:rsidR="00B43156" w:rsidRPr="001A597A">
          <w:rPr>
            <w:rFonts w:eastAsia="Arial Unicode MS"/>
            <w:sz w:val="28"/>
            <w:szCs w:val="28"/>
            <w:lang w:bidi="ru-RU"/>
          </w:rPr>
          <w:t>2)</w:t>
        </w:r>
      </w:hyperlink>
      <w:r w:rsidR="00B43156" w:rsidRPr="001A597A">
        <w:rPr>
          <w:rFonts w:eastAsia="Arial Unicode MS"/>
          <w:sz w:val="28"/>
          <w:szCs w:val="28"/>
          <w:lang w:bidi="ru-RU"/>
        </w:rPr>
        <w:t> представления </w:t>
      </w:r>
      <w:hyperlink r:id="rId25" w:anchor="/multilink/12177515/paragraph/48973/number/1" w:history="1">
        <w:r w:rsidR="00B43156" w:rsidRPr="001A597A">
          <w:rPr>
            <w:rFonts w:eastAsia="Arial Unicode MS"/>
            <w:sz w:val="28"/>
            <w:szCs w:val="28"/>
            <w:lang w:bidi="ru-RU"/>
          </w:rPr>
          <w:t>документов и информации</w:t>
        </w:r>
      </w:hyperlink>
      <w:r w:rsidR="00B43156" w:rsidRPr="001A597A">
        <w:rPr>
          <w:rFonts w:eastAsia="Arial Unicode MS"/>
          <w:sz w:val="28"/>
          <w:szCs w:val="28"/>
          <w:lang w:bidi="ru-RU"/>
        </w:rPr>
        <w:t>, в то</w:t>
      </w:r>
      <w:r w:rsidR="00380F3B" w:rsidRPr="001A597A">
        <w:rPr>
          <w:rFonts w:eastAsia="Arial Unicode MS"/>
          <w:sz w:val="28"/>
          <w:szCs w:val="28"/>
          <w:lang w:bidi="ru-RU"/>
        </w:rPr>
        <w:t xml:space="preserve">м числе подтверждающих внесение </w:t>
      </w:r>
      <w:r w:rsidR="00B43156" w:rsidRPr="001A597A">
        <w:rPr>
          <w:rFonts w:eastAsia="Arial Unicode MS"/>
          <w:sz w:val="28"/>
          <w:szCs w:val="28"/>
          <w:lang w:bidi="ru-RU"/>
        </w:rPr>
        <w:t>заявителем платы за предоставление муниципальной услуги, которые находятся в распоряжении органов, предоставляющих</w:t>
      </w:r>
      <w:r w:rsidR="000F732B" w:rsidRPr="001A597A">
        <w:rPr>
          <w:rFonts w:eastAsia="Arial Unicode MS"/>
          <w:color w:val="FF0000"/>
          <w:sz w:val="28"/>
          <w:szCs w:val="28"/>
          <w:lang w:bidi="ru-RU"/>
        </w:rPr>
        <w:t xml:space="preserve"> </w:t>
      </w:r>
      <w:r w:rsidR="00B43156" w:rsidRPr="001A597A">
        <w:rPr>
          <w:rFonts w:eastAsia="Arial Unicode MS"/>
          <w:sz w:val="28"/>
          <w:szCs w:val="28"/>
          <w:lang w:bidi="ru-RU"/>
        </w:rPr>
        <w:t>муниципальные услуги, иных государственных органов, орган</w:t>
      </w:r>
      <w:r w:rsidR="00380F3B" w:rsidRPr="001A597A">
        <w:rPr>
          <w:rFonts w:eastAsia="Arial Unicode MS"/>
          <w:sz w:val="28"/>
          <w:szCs w:val="28"/>
          <w:lang w:bidi="ru-RU"/>
        </w:rPr>
        <w:t xml:space="preserve">ов местного самоуправления либо </w:t>
      </w:r>
      <w:r w:rsidR="00B43156" w:rsidRPr="001A597A">
        <w:rPr>
          <w:rFonts w:eastAsia="Arial Unicode MS"/>
          <w:sz w:val="28"/>
          <w:szCs w:val="28"/>
          <w:lang w:bidi="ru-RU"/>
        </w:rPr>
        <w:t>подведомственных государственным органам или органам местн</w:t>
      </w:r>
      <w:r w:rsidR="007F6B0C" w:rsidRPr="001A597A">
        <w:rPr>
          <w:rFonts w:eastAsia="Arial Unicode MS"/>
          <w:sz w:val="28"/>
          <w:szCs w:val="28"/>
          <w:lang w:bidi="ru-RU"/>
        </w:rPr>
        <w:t xml:space="preserve">ого самоуправления организаций, </w:t>
      </w:r>
      <w:r w:rsidR="00B43156" w:rsidRPr="001A597A">
        <w:rPr>
          <w:rFonts w:eastAsia="Arial Unicode MS"/>
          <w:sz w:val="28"/>
          <w:szCs w:val="28"/>
          <w:lang w:bidi="ru-RU"/>
        </w:rPr>
        <w:t>участвующих в предоставлении</w:t>
      </w:r>
      <w:r w:rsidR="007F6B0C" w:rsidRPr="001A597A">
        <w:rPr>
          <w:rFonts w:eastAsia="Arial Unicode MS"/>
          <w:color w:val="FF0000"/>
          <w:sz w:val="28"/>
          <w:szCs w:val="28"/>
          <w:lang w:bidi="ru-RU"/>
        </w:rPr>
        <w:t xml:space="preserve"> </w:t>
      </w:r>
      <w:r w:rsidR="007F6B0C" w:rsidRPr="001A597A">
        <w:rPr>
          <w:rFonts w:eastAsia="Arial Unicode MS"/>
          <w:sz w:val="28"/>
          <w:szCs w:val="28"/>
          <w:lang w:bidi="ru-RU"/>
        </w:rPr>
        <w:t>предусмотренных </w:t>
      </w:r>
      <w:hyperlink r:id="rId26" w:anchor="/document/12177515/entry/101" w:history="1">
        <w:r w:rsidR="007F6B0C" w:rsidRPr="001A597A">
          <w:rPr>
            <w:rFonts w:eastAsia="Arial Unicode MS"/>
            <w:sz w:val="28"/>
            <w:szCs w:val="28"/>
            <w:lang w:bidi="ru-RU"/>
          </w:rPr>
          <w:t>частью 1 статьи 1</w:t>
        </w:r>
      </w:hyperlink>
      <w:r w:rsidR="007F6B0C" w:rsidRPr="001A597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0F732B" w:rsidRPr="001A597A">
        <w:rPr>
          <w:rFonts w:eastAsia="Arial Unicode MS"/>
          <w:color w:val="FF0000"/>
          <w:sz w:val="28"/>
          <w:szCs w:val="28"/>
          <w:lang w:bidi="ru-RU"/>
        </w:rPr>
        <w:t xml:space="preserve"> </w:t>
      </w:r>
      <w:r w:rsidR="00B43156" w:rsidRPr="001A597A">
        <w:rPr>
          <w:rFonts w:eastAsia="Arial Unicode MS"/>
          <w:sz w:val="28"/>
          <w:szCs w:val="28"/>
          <w:lang w:bidi="ru-RU"/>
        </w:rPr>
        <w:t>муниципальных</w:t>
      </w:r>
      <w:proofErr w:type="gramEnd"/>
      <w:r w:rsidR="00B43156" w:rsidRPr="001A597A">
        <w:rPr>
          <w:rFonts w:eastAsia="Arial Unicode MS"/>
          <w:sz w:val="28"/>
          <w:szCs w:val="28"/>
          <w:lang w:bidi="ru-RU"/>
        </w:rPr>
        <w:t xml:space="preserve"> </w:t>
      </w:r>
      <w:proofErr w:type="gramStart"/>
      <w:r w:rsidR="00B43156" w:rsidRPr="001A597A">
        <w:rPr>
          <w:rFonts w:eastAsia="Arial Unicode MS"/>
          <w:sz w:val="28"/>
          <w:szCs w:val="28"/>
          <w:lang w:bidi="ru-RU"/>
        </w:rPr>
        <w:t xml:space="preserve">услуг, в соответствии с нормативными правовыми актами Российской Федерации, нормативными правовыми актами </w:t>
      </w:r>
      <w:r w:rsidR="0079217D" w:rsidRPr="001A597A">
        <w:rPr>
          <w:rFonts w:eastAsia="Arial Unicode MS"/>
          <w:sz w:val="28"/>
          <w:szCs w:val="28"/>
          <w:lang w:bidi="ru-RU"/>
        </w:rPr>
        <w:t>Тверской области</w:t>
      </w:r>
      <w:r w:rsidR="00B43156" w:rsidRPr="001A597A">
        <w:rPr>
          <w:rFonts w:eastAsia="Arial Unicode MS"/>
          <w:sz w:val="28"/>
          <w:szCs w:val="28"/>
          <w:lang w:bidi="ru-RU"/>
        </w:rPr>
        <w:t>, муниципальными правовыми</w:t>
      </w:r>
      <w:r w:rsidR="00B43156" w:rsidRPr="001A597A">
        <w:rPr>
          <w:rFonts w:eastAsia="Arial Unicode MS"/>
          <w:color w:val="FF0000"/>
          <w:sz w:val="28"/>
          <w:szCs w:val="28"/>
          <w:lang w:bidi="ru-RU"/>
        </w:rPr>
        <w:t xml:space="preserve"> </w:t>
      </w:r>
      <w:r w:rsidR="00B43156" w:rsidRPr="001A597A">
        <w:rPr>
          <w:rFonts w:eastAsia="Arial Unicode MS"/>
          <w:sz w:val="28"/>
          <w:szCs w:val="28"/>
          <w:lang w:bidi="ru-RU"/>
        </w:rPr>
        <w:t>актами</w:t>
      </w:r>
      <w:r w:rsidR="000F732B" w:rsidRPr="001A597A">
        <w:rPr>
          <w:rFonts w:eastAsia="Arial Unicode MS"/>
          <w:sz w:val="28"/>
          <w:szCs w:val="28"/>
          <w:lang w:bidi="ru-RU"/>
        </w:rPr>
        <w:t xml:space="preserve"> Андреапольского муниципального округа</w:t>
      </w:r>
      <w:r w:rsidR="00B43156" w:rsidRPr="001A597A">
        <w:rPr>
          <w:rFonts w:eastAsia="Arial Unicode MS"/>
          <w:sz w:val="28"/>
          <w:szCs w:val="28"/>
          <w:lang w:bidi="ru-RU"/>
        </w:rPr>
        <w:t>, за исключением документов,</w:t>
      </w:r>
      <w:r w:rsidR="00B43156" w:rsidRPr="001A597A">
        <w:rPr>
          <w:rFonts w:eastAsia="Arial Unicode MS"/>
          <w:color w:val="FF0000"/>
          <w:sz w:val="28"/>
          <w:szCs w:val="28"/>
          <w:lang w:bidi="ru-RU"/>
        </w:rPr>
        <w:t xml:space="preserve"> </w:t>
      </w:r>
      <w:r w:rsidR="00B43156" w:rsidRPr="001A597A">
        <w:rPr>
          <w:rFonts w:eastAsia="Arial Unicode MS"/>
          <w:sz w:val="28"/>
          <w:szCs w:val="28"/>
          <w:lang w:bidi="ru-RU"/>
        </w:rPr>
        <w:t xml:space="preserve">включенных в определенный </w:t>
      </w:r>
      <w:hyperlink r:id="rId27" w:anchor="/document/12177515/entry/706" w:history="1">
        <w:r w:rsidR="00B43156" w:rsidRPr="001A597A">
          <w:rPr>
            <w:rFonts w:eastAsia="Arial Unicode MS"/>
            <w:sz w:val="28"/>
            <w:szCs w:val="28"/>
            <w:lang w:bidi="ru-RU"/>
          </w:rPr>
          <w:t>частью 6</w:t>
        </w:r>
      </w:hyperlink>
      <w:r w:rsidR="00B43156" w:rsidRPr="001A597A">
        <w:rPr>
          <w:rFonts w:eastAsia="Arial Unicode MS"/>
          <w:sz w:val="28"/>
          <w:szCs w:val="28"/>
          <w:lang w:bidi="ru-RU"/>
        </w:rPr>
        <w:t xml:space="preserve"> статьи 7 Федерального закона</w:t>
      </w:r>
      <w:r w:rsidR="00380F3B" w:rsidRPr="001A597A">
        <w:rPr>
          <w:rFonts w:eastAsia="Arial Unicode MS"/>
          <w:sz w:val="28"/>
          <w:szCs w:val="28"/>
          <w:lang w:bidi="ru-RU"/>
        </w:rPr>
        <w:t xml:space="preserve"> от 27.07.2010 № 210-ФЗ «</w:t>
      </w:r>
      <w:r w:rsidR="00B43156" w:rsidRPr="001A597A">
        <w:rPr>
          <w:rFonts w:eastAsia="Arial Unicode MS"/>
          <w:sz w:val="28"/>
          <w:szCs w:val="28"/>
          <w:lang w:bidi="ru-RU"/>
        </w:rPr>
        <w:t>Об организации предоставления госуда</w:t>
      </w:r>
      <w:r w:rsidR="00380F3B" w:rsidRPr="001A597A">
        <w:rPr>
          <w:rFonts w:eastAsia="Arial Unicode MS"/>
          <w:sz w:val="28"/>
          <w:szCs w:val="28"/>
          <w:lang w:bidi="ru-RU"/>
        </w:rPr>
        <w:t>рственных и муниципальных услуг»</w:t>
      </w:r>
      <w:r w:rsidR="00B43156" w:rsidRPr="001A597A">
        <w:rPr>
          <w:rFonts w:eastAsia="Arial Unicode MS"/>
          <w:sz w:val="28"/>
          <w:szCs w:val="28"/>
          <w:lang w:bidi="ru-RU"/>
        </w:rPr>
        <w:t> перечень документов.</w:t>
      </w:r>
      <w:proofErr w:type="gramEnd"/>
      <w:r w:rsidR="00B43156" w:rsidRPr="001A597A">
        <w:rPr>
          <w:rFonts w:eastAsia="Arial Unicode MS"/>
          <w:color w:val="FF0000"/>
          <w:sz w:val="28"/>
          <w:szCs w:val="28"/>
          <w:lang w:bidi="ru-RU"/>
        </w:rPr>
        <w:t xml:space="preserve"> </w:t>
      </w:r>
      <w:r w:rsidR="00B43156" w:rsidRPr="001A597A">
        <w:rPr>
          <w:rFonts w:eastAsia="Arial Unicode MS"/>
          <w:sz w:val="28"/>
          <w:szCs w:val="28"/>
          <w:lang w:bidi="ru-RU"/>
        </w:rPr>
        <w:t>Заявитель вправе представить указанные документы и информацию в Администрацию Андреапольского муниципального округа по собственной инициативе;</w:t>
      </w:r>
    </w:p>
    <w:p w:rsidR="00B43156" w:rsidRPr="001A597A" w:rsidRDefault="00B43156" w:rsidP="005A5D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  <w:lang w:bidi="ru-RU"/>
        </w:rPr>
      </w:pPr>
      <w:proofErr w:type="gramStart"/>
      <w:r w:rsidRPr="001A597A">
        <w:rPr>
          <w:rFonts w:eastAsia="Arial Unicode MS"/>
          <w:sz w:val="28"/>
          <w:szCs w:val="28"/>
          <w:lang w:bidi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28" w:anchor="/document/12177515/entry/91" w:history="1">
        <w:r w:rsidRPr="001A597A">
          <w:rPr>
            <w:rFonts w:eastAsia="Arial Unicode MS"/>
            <w:sz w:val="28"/>
            <w:szCs w:val="28"/>
            <w:lang w:bidi="ru-RU"/>
          </w:rPr>
          <w:t>части 1 статьи 9</w:t>
        </w:r>
      </w:hyperlink>
      <w:r w:rsidRPr="001A597A">
        <w:rPr>
          <w:rFonts w:eastAsia="Arial Unicode MS"/>
          <w:sz w:val="28"/>
          <w:szCs w:val="28"/>
          <w:lang w:bidi="ru-RU"/>
        </w:rPr>
        <w:t> Федерального закона</w:t>
      </w:r>
      <w:r w:rsidR="008E037D" w:rsidRPr="001A597A">
        <w:rPr>
          <w:rFonts w:eastAsia="Arial Unicode MS"/>
          <w:sz w:val="28"/>
          <w:szCs w:val="28"/>
          <w:lang w:bidi="ru-RU"/>
        </w:rPr>
        <w:t xml:space="preserve"> от 27.07.2010 № 210-ФЗ «</w:t>
      </w:r>
      <w:r w:rsidRPr="001A597A">
        <w:rPr>
          <w:rFonts w:eastAsia="Arial Unicode MS"/>
          <w:sz w:val="28"/>
          <w:szCs w:val="28"/>
          <w:lang w:bidi="ru-RU"/>
        </w:rPr>
        <w:t>Об организации предоставления госуда</w:t>
      </w:r>
      <w:r w:rsidR="008E037D" w:rsidRPr="001A597A">
        <w:rPr>
          <w:rFonts w:eastAsia="Arial Unicode MS"/>
          <w:sz w:val="28"/>
          <w:szCs w:val="28"/>
          <w:lang w:bidi="ru-RU"/>
        </w:rPr>
        <w:t>рственных и муниципальных услуг»</w:t>
      </w:r>
      <w:r w:rsidRPr="001A597A">
        <w:rPr>
          <w:rFonts w:eastAsia="Arial Unicode MS"/>
          <w:sz w:val="28"/>
          <w:szCs w:val="28"/>
          <w:lang w:bidi="ru-RU"/>
        </w:rPr>
        <w:t>;</w:t>
      </w:r>
      <w:proofErr w:type="gramEnd"/>
    </w:p>
    <w:p w:rsidR="00B43156" w:rsidRPr="001A597A" w:rsidRDefault="008468CB" w:rsidP="008468C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  <w:lang w:bidi="ru-RU"/>
        </w:rPr>
      </w:pPr>
      <w:r w:rsidRPr="001A597A">
        <w:rPr>
          <w:rFonts w:eastAsia="Arial Unicode MS"/>
          <w:sz w:val="28"/>
          <w:szCs w:val="28"/>
          <w:lang w:bidi="ru-RU"/>
        </w:rPr>
        <w:t xml:space="preserve">4) </w:t>
      </w:r>
      <w:r w:rsidR="00B43156" w:rsidRPr="001A597A">
        <w:rPr>
          <w:rFonts w:eastAsia="Arial Unicode MS"/>
          <w:sz w:val="28"/>
          <w:szCs w:val="28"/>
          <w:lang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3156" w:rsidRPr="001A597A" w:rsidRDefault="00B43156" w:rsidP="008468C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  <w:lang w:bidi="ru-RU"/>
        </w:rPr>
      </w:pPr>
      <w:r w:rsidRPr="001A597A">
        <w:rPr>
          <w:rFonts w:eastAsia="Arial Unicode MS"/>
          <w:sz w:val="28"/>
          <w:szCs w:val="28"/>
          <w:lang w:bidi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6506" w:rsidRPr="001A597A" w:rsidRDefault="00B43156" w:rsidP="00336506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1A597A">
        <w:rPr>
          <w:rFonts w:eastAsia="Arial Unicode MS"/>
          <w:sz w:val="28"/>
          <w:szCs w:val="28"/>
          <w:lang w:bidi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3156" w:rsidRPr="001A597A" w:rsidRDefault="00B43156" w:rsidP="00336506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1A597A">
        <w:rPr>
          <w:rFonts w:eastAsia="Arial Unicode MS"/>
          <w:sz w:val="28"/>
          <w:szCs w:val="28"/>
          <w:lang w:bidi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6C72" w:rsidRPr="001A597A" w:rsidRDefault="00B43156" w:rsidP="00A22D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  <w:lang w:bidi="ru-RU"/>
        </w:rPr>
      </w:pPr>
      <w:proofErr w:type="gramStart"/>
      <w:r w:rsidRPr="001A597A">
        <w:rPr>
          <w:rFonts w:eastAsia="Arial Unicode MS"/>
          <w:sz w:val="28"/>
          <w:szCs w:val="28"/>
          <w:lang w:bidi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B264D" w:rsidRPr="001A597A">
        <w:rPr>
          <w:rFonts w:eastAsia="Arial Unicode MS"/>
          <w:sz w:val="28"/>
          <w:szCs w:val="28"/>
          <w:lang w:bidi="ru-RU"/>
        </w:rPr>
        <w:t xml:space="preserve">Администрации </w:t>
      </w:r>
      <w:r w:rsidRPr="001A597A">
        <w:rPr>
          <w:rFonts w:eastAsia="Arial Unicode MS"/>
          <w:sz w:val="28"/>
          <w:szCs w:val="28"/>
          <w:lang w:bidi="ru-RU"/>
        </w:rPr>
        <w:t xml:space="preserve">Андреапольского муниципального округа, </w:t>
      </w:r>
      <w:r w:rsidRPr="001A597A">
        <w:rPr>
          <w:rFonts w:eastAsia="Arial Unicode MS"/>
          <w:sz w:val="28"/>
          <w:szCs w:val="28"/>
          <w:lang w:bidi="ru-RU"/>
        </w:rPr>
        <w:lastRenderedPageBreak/>
        <w:t>муниципального служащего, работника многофункционального центра, работника организации, предусмотренной </w:t>
      </w:r>
      <w:hyperlink r:id="rId29" w:anchor="/document/12177515/entry/16011" w:history="1">
        <w:r w:rsidRPr="001A597A">
          <w:rPr>
            <w:rFonts w:eastAsia="Arial Unicode MS"/>
            <w:sz w:val="28"/>
            <w:szCs w:val="28"/>
            <w:lang w:bidi="ru-RU"/>
          </w:rPr>
          <w:t>частью 1.1 статьи 16</w:t>
        </w:r>
      </w:hyperlink>
      <w:r w:rsidRPr="001A597A">
        <w:rPr>
          <w:rFonts w:eastAsia="Arial Unicode MS"/>
          <w:sz w:val="28"/>
          <w:szCs w:val="28"/>
          <w:lang w:bidi="ru-RU"/>
        </w:rPr>
        <w:t xml:space="preserve">  Федерального закона </w:t>
      </w:r>
      <w:r w:rsidR="00CB264D" w:rsidRPr="001A597A">
        <w:rPr>
          <w:rFonts w:eastAsia="Arial Unicode MS"/>
          <w:sz w:val="28"/>
          <w:szCs w:val="28"/>
          <w:lang w:bidi="ru-RU"/>
        </w:rPr>
        <w:t>от 27.07.2010 № 210-ФЗ «</w:t>
      </w:r>
      <w:r w:rsidRPr="001A597A">
        <w:rPr>
          <w:rFonts w:eastAsia="Arial Unicode MS"/>
          <w:sz w:val="28"/>
          <w:szCs w:val="28"/>
          <w:lang w:bidi="ru-RU"/>
        </w:rPr>
        <w:t>Об организации предоставления госуда</w:t>
      </w:r>
      <w:r w:rsidR="00CB264D" w:rsidRPr="001A597A">
        <w:rPr>
          <w:rFonts w:eastAsia="Arial Unicode MS"/>
          <w:sz w:val="28"/>
          <w:szCs w:val="28"/>
          <w:lang w:bidi="ru-RU"/>
        </w:rPr>
        <w:t>рственных и муниципальных услуг»</w:t>
      </w:r>
      <w:r w:rsidRPr="001A597A">
        <w:rPr>
          <w:rFonts w:eastAsia="Arial Unicode MS"/>
          <w:sz w:val="28"/>
          <w:szCs w:val="28"/>
          <w:lang w:bidi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1A597A">
        <w:rPr>
          <w:rFonts w:eastAsia="Arial Unicode MS"/>
          <w:sz w:val="28"/>
          <w:szCs w:val="28"/>
          <w:lang w:bidi="ru-RU"/>
        </w:rPr>
        <w:t xml:space="preserve"> </w:t>
      </w:r>
      <w:proofErr w:type="gramStart"/>
      <w:r w:rsidRPr="001A597A">
        <w:rPr>
          <w:rFonts w:eastAsia="Arial Unicode MS"/>
          <w:sz w:val="28"/>
          <w:szCs w:val="28"/>
          <w:lang w:bidi="ru-RU"/>
        </w:rPr>
        <w:t>письменном виде за подписью руководителя Администрации Андреапольского муниципального округа,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E41D23" w:rsidRPr="001A597A">
        <w:rPr>
          <w:rFonts w:eastAsia="Arial Unicode MS"/>
          <w:sz w:val="28"/>
          <w:szCs w:val="28"/>
          <w:lang w:bidi="ru-RU"/>
        </w:rPr>
        <w:t xml:space="preserve"> от 27.07.2010 № 210-ФЗ «</w:t>
      </w:r>
      <w:r w:rsidRPr="001A597A">
        <w:rPr>
          <w:rFonts w:eastAsia="Arial Unicode MS"/>
          <w:sz w:val="28"/>
          <w:szCs w:val="28"/>
          <w:lang w:bidi="ru-RU"/>
        </w:rPr>
        <w:t>Об организации предоставления госуда</w:t>
      </w:r>
      <w:r w:rsidR="00E41D23" w:rsidRPr="001A597A">
        <w:rPr>
          <w:rFonts w:eastAsia="Arial Unicode MS"/>
          <w:sz w:val="28"/>
          <w:szCs w:val="28"/>
          <w:lang w:bidi="ru-RU"/>
        </w:rPr>
        <w:t>рственных и муниципальных услуг»</w:t>
      </w:r>
      <w:r w:rsidRPr="001A597A">
        <w:rPr>
          <w:rFonts w:eastAsia="Arial Unicode MS"/>
          <w:sz w:val="28"/>
          <w:szCs w:val="28"/>
          <w:lang w:bidi="ru-RU"/>
        </w:rPr>
        <w:t>, уведомляется заявитель, а также приносятся извинения за доставленные неудобства.</w:t>
      </w:r>
      <w:proofErr w:type="gramEnd"/>
    </w:p>
    <w:p w:rsidR="007F2710" w:rsidRPr="001A597A" w:rsidRDefault="00932AA9" w:rsidP="001F512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75"/>
      <w:bookmarkEnd w:id="42"/>
      <w:r w:rsidRPr="001A597A">
        <w:rPr>
          <w:rFonts w:ascii="Times New Roman" w:hAnsi="Times New Roman" w:cs="Times New Roman"/>
          <w:color w:val="auto"/>
          <w:sz w:val="28"/>
          <w:szCs w:val="28"/>
        </w:rPr>
        <w:t>2.6.9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30" w:history="1">
        <w:r w:rsidR="007F2710" w:rsidRPr="001A597A">
          <w:rPr>
            <w:rFonts w:ascii="Times New Roman" w:hAnsi="Times New Roman" w:cs="Times New Roman"/>
            <w:color w:val="auto"/>
            <w:sz w:val="28"/>
            <w:szCs w:val="28"/>
          </w:rPr>
          <w:t>частью 3 статьи 7</w:t>
        </w:r>
      </w:hyperlink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Феде</w:t>
      </w:r>
      <w:r w:rsidR="003C05C9" w:rsidRPr="001A597A">
        <w:rPr>
          <w:rFonts w:ascii="Times New Roman" w:hAnsi="Times New Roman" w:cs="Times New Roman"/>
          <w:color w:val="auto"/>
          <w:sz w:val="28"/>
          <w:szCs w:val="28"/>
        </w:rPr>
        <w:t>рального закона от 27.07.2010 № 210-ФЗ «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Об организации</w:t>
      </w:r>
      <w:r w:rsidR="003C05C9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государственных и муниципальных услуг»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, в случае,</w:t>
      </w:r>
      <w:bookmarkEnd w:id="43"/>
      <w:r w:rsidR="0082090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 </w:t>
      </w:r>
      <w:hyperlink r:id="rId31" w:anchor="/document/12148567/entry/9" w:history="1">
        <w:r w:rsidR="0082090A" w:rsidRPr="001A597A">
          <w:rPr>
            <w:rFonts w:ascii="Times New Roman" w:hAnsi="Times New Roman" w:cs="Times New Roman"/>
            <w:color w:val="auto"/>
            <w:sz w:val="28"/>
            <w:szCs w:val="28"/>
          </w:rPr>
          <w:t>федеральным законом</w:t>
        </w:r>
      </w:hyperlink>
      <w:r w:rsidR="0082090A" w:rsidRPr="001A597A">
        <w:rPr>
          <w:rFonts w:ascii="Times New Roman" w:hAnsi="Times New Roman" w:cs="Times New Roman"/>
          <w:color w:val="auto"/>
          <w:sz w:val="28"/>
          <w:szCs w:val="28"/>
        </w:rPr>
        <w:t> 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</w:t>
      </w:r>
      <w:proofErr w:type="gramEnd"/>
      <w:r w:rsidR="0082090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="0082090A" w:rsidRPr="001A597A">
        <w:rPr>
          <w:rFonts w:ascii="Times New Roman" w:hAnsi="Times New Roman" w:cs="Times New Roman"/>
          <w:color w:val="auto"/>
          <w:sz w:val="28"/>
          <w:szCs w:val="28"/>
        </w:rPr>
        <w:t>представлены</w:t>
      </w:r>
      <w:proofErr w:type="gramEnd"/>
      <w:r w:rsidR="0082090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в форме электронного документа. Действие настоящего пункта административного регламента не распространяется на лиц, признанных </w:t>
      </w:r>
      <w:hyperlink r:id="rId32" w:anchor="/multilink/12177515/paragraph/33365/number/1" w:history="1">
        <w:r w:rsidR="0082090A" w:rsidRPr="001A597A">
          <w:rPr>
            <w:rFonts w:ascii="Times New Roman" w:hAnsi="Times New Roman" w:cs="Times New Roman"/>
            <w:color w:val="auto"/>
            <w:sz w:val="28"/>
            <w:szCs w:val="28"/>
          </w:rPr>
          <w:t>безвестно отсутствующими</w:t>
        </w:r>
      </w:hyperlink>
      <w:r w:rsidR="0082090A" w:rsidRPr="001A597A">
        <w:rPr>
          <w:rFonts w:ascii="Times New Roman" w:hAnsi="Times New Roman" w:cs="Times New Roman"/>
          <w:color w:val="auto"/>
          <w:sz w:val="28"/>
          <w:szCs w:val="28"/>
        </w:rPr>
        <w:t>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F2710" w:rsidRPr="001A597A" w:rsidRDefault="007F2710" w:rsidP="001F512C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81"/>
      <w:r w:rsidRPr="001A597A">
        <w:rPr>
          <w:rFonts w:ascii="Times New Roman" w:hAnsi="Times New Roman" w:cs="Times New Roman"/>
          <w:sz w:val="28"/>
          <w:szCs w:val="28"/>
        </w:rPr>
        <w:t xml:space="preserve">2.7.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44"/>
    </w:p>
    <w:p w:rsidR="007F2710" w:rsidRPr="001A597A" w:rsidRDefault="00A81D65" w:rsidP="00A81D6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79"/>
      <w:r w:rsidRPr="001A597A">
        <w:rPr>
          <w:rFonts w:ascii="Times New Roman" w:hAnsi="Times New Roman" w:cs="Times New Roman"/>
          <w:color w:val="auto"/>
          <w:sz w:val="28"/>
          <w:szCs w:val="28"/>
        </w:rPr>
        <w:t>2.7.1. Основанием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отказа в приеме документов являе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тся</w:t>
      </w:r>
      <w:bookmarkStart w:id="46" w:name="sub_77"/>
      <w:bookmarkEnd w:id="45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не подтвержденная</w:t>
      </w:r>
      <w:bookmarkStart w:id="47" w:name="sub_78"/>
      <w:bookmarkEnd w:id="46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в устано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вленном порядке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подлинность электронного документа, направленного с использованием </w:t>
      </w:r>
      <w:hyperlink r:id="rId33" w:history="1">
        <w:r w:rsidR="007F2710"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Единого портала</w:t>
        </w:r>
      </w:hyperlink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 муниципальных услуг.</w:t>
      </w:r>
    </w:p>
    <w:p w:rsidR="007F2710" w:rsidRPr="001A597A" w:rsidRDefault="007F2710" w:rsidP="00851BC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80"/>
      <w:bookmarkEnd w:id="47"/>
      <w:r w:rsidRPr="001A597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90CF7" w:rsidRPr="001A597A">
        <w:rPr>
          <w:rFonts w:ascii="Times New Roman" w:hAnsi="Times New Roman" w:cs="Times New Roman"/>
          <w:color w:val="auto"/>
          <w:sz w:val="28"/>
          <w:szCs w:val="28"/>
        </w:rPr>
        <w:t>.7.2. После устранения основания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851BC9" w:rsidRPr="001A59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заявитель вправе обратиться повторно для получения муниципальной услуги.</w:t>
      </w:r>
      <w:bookmarkEnd w:id="48"/>
    </w:p>
    <w:p w:rsidR="007F2710" w:rsidRPr="001A597A" w:rsidRDefault="007F2710" w:rsidP="006C3A0D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91"/>
      <w:r w:rsidRPr="001A597A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  <w:bookmarkEnd w:id="49"/>
    </w:p>
    <w:p w:rsidR="007F2710" w:rsidRPr="001A597A" w:rsidRDefault="007F2710" w:rsidP="003F524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82"/>
      <w:r w:rsidRPr="001A597A">
        <w:rPr>
          <w:rFonts w:ascii="Times New Roman" w:hAnsi="Times New Roman" w:cs="Times New Roman"/>
          <w:color w:val="auto"/>
          <w:sz w:val="28"/>
          <w:szCs w:val="28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5332F" w:rsidRPr="001A597A" w:rsidRDefault="007F2710" w:rsidP="0055332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89"/>
      <w:bookmarkEnd w:id="50"/>
      <w:r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>2.8.2. Основаниями для отказа заявителю в предоставлении муниципальной услуги являются:</w:t>
      </w:r>
    </w:p>
    <w:p w:rsidR="00D90C28" w:rsidRPr="001A597A" w:rsidRDefault="00D90C28" w:rsidP="00D90C2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83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1) не представлены в полном объеме предусмотренные </w:t>
      </w:r>
      <w:r w:rsidR="000A5F49" w:rsidRPr="001A597A">
        <w:rPr>
          <w:rFonts w:ascii="Times New Roman" w:hAnsi="Times New Roman" w:cs="Times New Roman"/>
          <w:color w:val="auto"/>
          <w:sz w:val="28"/>
          <w:szCs w:val="28"/>
        </w:rPr>
        <w:t>п. 2.6.4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. настоящего административного регламента документы, подтверждающие право соответствующих граждан на приватизацию;</w:t>
      </w:r>
    </w:p>
    <w:bookmarkEnd w:id="52"/>
    <w:p w:rsidR="00D90C28" w:rsidRPr="001A597A" w:rsidRDefault="00D90C28" w:rsidP="00D90C2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2) представлены недостоверные документы и сведения;</w:t>
      </w:r>
    </w:p>
    <w:p w:rsidR="0055332F" w:rsidRPr="001A597A" w:rsidRDefault="00D90C28" w:rsidP="00D90C2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55332F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0D15F0" w:rsidRPr="001A597A">
        <w:rPr>
          <w:rFonts w:ascii="Times New Roman" w:hAnsi="Times New Roman" w:cs="Times New Roman"/>
          <w:color w:val="auto"/>
          <w:sz w:val="28"/>
          <w:szCs w:val="28"/>
        </w:rPr>
        <w:t>заявлением обратились граждане, у которых</w:t>
      </w:r>
      <w:r w:rsidR="0055332F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использовано право на однократное бесплатное приобретение в собственность в порядке приватизации жилого помещения в государственном и муниципальном жилищном фонде;</w:t>
      </w:r>
    </w:p>
    <w:p w:rsidR="006F414B" w:rsidRPr="001A597A" w:rsidRDefault="006F414B" w:rsidP="00D90C2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4) с заявлением обратились граждане, занявшие жилое помещение самовольно или без решения соответствующих органов, временные жильцы и поднаниматели, граждане, проживающие на </w:t>
      </w:r>
      <w:r w:rsidR="000D15F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условиях договора коммерческого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найма;</w:t>
      </w:r>
    </w:p>
    <w:p w:rsidR="006F414B" w:rsidRPr="001A597A" w:rsidRDefault="006F414B" w:rsidP="0055332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5332F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) занимаемое гражданами жилое помещение </w:t>
      </w:r>
      <w:r w:rsidR="000D15F0" w:rsidRPr="001A597A">
        <w:rPr>
          <w:rFonts w:ascii="Times New Roman" w:hAnsi="Times New Roman" w:cs="Times New Roman"/>
          <w:color w:val="auto"/>
          <w:sz w:val="28"/>
          <w:szCs w:val="28"/>
        </w:rPr>
        <w:t>находи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тся в авар</w:t>
      </w:r>
      <w:r w:rsidR="000D15F0" w:rsidRPr="001A597A">
        <w:rPr>
          <w:rFonts w:ascii="Times New Roman" w:hAnsi="Times New Roman" w:cs="Times New Roman"/>
          <w:color w:val="auto"/>
          <w:sz w:val="28"/>
          <w:szCs w:val="28"/>
        </w:rPr>
        <w:t>ийном состоянии, в общежитиях, в домах закрытых военных городков, а также служебное жилое помещение,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F2710" w:rsidRPr="001A597A" w:rsidRDefault="006F414B" w:rsidP="00D270D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5332F" w:rsidRPr="001A597A">
        <w:rPr>
          <w:rFonts w:ascii="Times New Roman" w:hAnsi="Times New Roman" w:cs="Times New Roman"/>
          <w:color w:val="auto"/>
          <w:sz w:val="28"/>
          <w:szCs w:val="28"/>
        </w:rPr>
        <w:t>) отсутствие сведений в Едином государственном реестре недвижимости о жилом помещении, указанном в заявлении на предоставление муниципальной услуги.</w:t>
      </w:r>
      <w:bookmarkStart w:id="53" w:name="sub_84"/>
      <w:bookmarkEnd w:id="51"/>
    </w:p>
    <w:bookmarkEnd w:id="53"/>
    <w:p w:rsidR="007F2710" w:rsidRPr="001A597A" w:rsidRDefault="0055332F" w:rsidP="00E8412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2.8.3.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Решение об отказе в признании гражданина-заявителя малоимущим должно быть мотивированным.</w:t>
      </w:r>
    </w:p>
    <w:p w:rsidR="007F2710" w:rsidRPr="001A597A" w:rsidRDefault="0055332F" w:rsidP="00233C5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90"/>
      <w:r w:rsidRPr="001A597A">
        <w:rPr>
          <w:rFonts w:ascii="Times New Roman" w:hAnsi="Times New Roman" w:cs="Times New Roman"/>
          <w:color w:val="auto"/>
          <w:sz w:val="28"/>
          <w:szCs w:val="28"/>
        </w:rPr>
        <w:t>2.8.4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. Отказ в предоставлении муниципальной услуги с указанием причин отказа </w:t>
      </w:r>
      <w:r w:rsidR="006E215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выдается или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направляется заявителю в письменной форме в </w:t>
      </w:r>
      <w:r w:rsidR="006E2155" w:rsidRPr="001A597A">
        <w:rPr>
          <w:rFonts w:ascii="Times New Roman" w:hAnsi="Times New Roman" w:cs="Times New Roman"/>
          <w:color w:val="auto"/>
          <w:sz w:val="28"/>
          <w:szCs w:val="28"/>
        </w:rPr>
        <w:t>течение 3</w:t>
      </w:r>
      <w:r w:rsidR="00AD6D3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(трех)</w:t>
      </w:r>
      <w:r w:rsidR="006E215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со дня принятия такого решения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54"/>
    </w:p>
    <w:p w:rsidR="007F2710" w:rsidRPr="001A597A" w:rsidRDefault="007F2710" w:rsidP="00DE7EAD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98"/>
      <w:r w:rsidRPr="001A597A">
        <w:rPr>
          <w:rFonts w:ascii="Times New Roman" w:hAnsi="Times New Roman" w:cs="Times New Roman"/>
          <w:color w:val="auto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  <w:bookmarkEnd w:id="55"/>
    </w:p>
    <w:p w:rsidR="007F2710" w:rsidRPr="001A597A" w:rsidRDefault="007F2710" w:rsidP="00394C1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2.9.1. </w:t>
      </w:r>
      <w:r w:rsidR="00394C11" w:rsidRPr="001A597A">
        <w:rPr>
          <w:rFonts w:ascii="Times New Roman" w:hAnsi="Times New Roman" w:cs="Times New Roman"/>
          <w:color w:val="auto"/>
          <w:sz w:val="28"/>
          <w:szCs w:val="28"/>
        </w:rPr>
        <w:t>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7F2710" w:rsidRPr="001A597A" w:rsidRDefault="007F2710" w:rsidP="00DE7EAD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00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r w:rsidR="004652F1" w:rsidRPr="001A597A">
        <w:rPr>
          <w:rFonts w:ascii="Times New Roman" w:hAnsi="Times New Roman" w:cs="Times New Roman"/>
          <w:color w:val="auto"/>
          <w:sz w:val="28"/>
          <w:szCs w:val="28"/>
        </w:rPr>
        <w:t>Порядок, р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азмер </w:t>
      </w:r>
      <w:r w:rsidR="004652F1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и основания взимания платы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с заявителя при предоставлении муниципальной услуги</w:t>
      </w:r>
      <w:bookmarkEnd w:id="56"/>
    </w:p>
    <w:p w:rsidR="007F2710" w:rsidRPr="001A597A" w:rsidRDefault="007F2710" w:rsidP="00DE7E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99"/>
      <w:r w:rsidRPr="001A597A">
        <w:rPr>
          <w:rFonts w:ascii="Times New Roman" w:hAnsi="Times New Roman" w:cs="Times New Roman"/>
          <w:color w:val="auto"/>
          <w:sz w:val="28"/>
          <w:szCs w:val="28"/>
        </w:rPr>
        <w:t>2.10.1. Предоставление муниципальной услуги осуществляется без взимания платы.</w:t>
      </w:r>
      <w:bookmarkEnd w:id="57"/>
    </w:p>
    <w:p w:rsidR="007F2710" w:rsidRPr="001A597A" w:rsidRDefault="007F2710" w:rsidP="00DE7EAD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102"/>
      <w:r w:rsidRPr="001A597A">
        <w:rPr>
          <w:rFonts w:ascii="Times New Roman" w:hAnsi="Times New Roman" w:cs="Times New Roman"/>
          <w:color w:val="auto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bookmarkEnd w:id="58"/>
    </w:p>
    <w:p w:rsidR="000A796E" w:rsidRPr="001A597A" w:rsidRDefault="007F2710" w:rsidP="00DE7EA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101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2.11.1. </w:t>
      </w:r>
      <w:hyperlink r:id="rId34" w:history="1">
        <w:proofErr w:type="gramStart"/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1A597A">
        <w:rPr>
          <w:rFonts w:ascii="Times New Roman" w:hAnsi="Times New Roman" w:cs="Times New Roman"/>
          <w:color w:val="auto"/>
          <w:sz w:val="28"/>
          <w:szCs w:val="28"/>
        </w:rPr>
        <w:t>, размер и основания взимания платы за предоставление услуг, которые являются необходимыми и обязательными д</w:t>
      </w:r>
      <w:r w:rsidR="00A77B8C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ля предоставления муниципальной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услуги определен </w:t>
      </w:r>
      <w:hyperlink r:id="rId35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756EF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7B8C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Думы </w:t>
      </w:r>
      <w:r w:rsidR="000A796E"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Андреа</w:t>
      </w:r>
      <w:r w:rsidR="00A77B8C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польского </w:t>
      </w:r>
      <w:r w:rsidR="00FF1E0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</w:t>
      </w:r>
      <w:r w:rsidR="00A77B8C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Перечня услуг, которые являются необходимыми и обязательными для предоставления муниципальных услуг Администрацией</w:t>
      </w:r>
      <w:r w:rsidR="000A796E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Андреапольского муниципального</w:t>
      </w:r>
      <w:r w:rsidR="0003399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округа и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предоставляются организациями, участвующими в предоставлении муниципальных услуг, и Порядка определен</w:t>
      </w:r>
      <w:r w:rsidR="00033990" w:rsidRPr="001A597A">
        <w:rPr>
          <w:rFonts w:ascii="Times New Roman" w:hAnsi="Times New Roman" w:cs="Times New Roman"/>
          <w:color w:val="auto"/>
          <w:sz w:val="28"/>
          <w:szCs w:val="28"/>
        </w:rPr>
        <w:t>ия размера платы за их оказание»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60" w:name="sub_106"/>
      <w:bookmarkEnd w:id="59"/>
      <w:proofErr w:type="gramEnd"/>
    </w:p>
    <w:p w:rsidR="007F2710" w:rsidRPr="001A597A" w:rsidRDefault="007F2710" w:rsidP="000037E0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F2710" w:rsidRPr="001A597A" w:rsidRDefault="007F2710" w:rsidP="000037E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03"/>
      <w:bookmarkEnd w:id="60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2.12.1. Срок ожидания заявителя в очереди при </w:t>
      </w:r>
      <w:r w:rsidR="00253FB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подаче запроса о предоставлении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и при получении результата предоставления муниципальной услуги не должен превышать 15 минут.</w:t>
      </w:r>
    </w:p>
    <w:p w:rsidR="007F2710" w:rsidRPr="001A597A" w:rsidRDefault="007F2710" w:rsidP="000037E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04"/>
      <w:bookmarkEnd w:id="61"/>
      <w:r w:rsidRPr="001A597A">
        <w:rPr>
          <w:rFonts w:ascii="Times New Roman" w:hAnsi="Times New Roman" w:cs="Times New Roman"/>
          <w:color w:val="auto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составляет 15 минут.</w:t>
      </w:r>
    </w:p>
    <w:p w:rsidR="007F2710" w:rsidRPr="001A597A" w:rsidRDefault="007F2710" w:rsidP="000037E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05"/>
      <w:bookmarkEnd w:id="62"/>
      <w:r w:rsidRPr="001A597A">
        <w:rPr>
          <w:rFonts w:ascii="Times New Roman" w:hAnsi="Times New Roman" w:cs="Times New Roman"/>
          <w:color w:val="auto"/>
          <w:sz w:val="28"/>
          <w:szCs w:val="28"/>
        </w:rPr>
        <w:t>2.12.3. Граждане, пользующиеся льготами в соответствии с федеральным законодательством РФ, принимаются в приемное время вне очереди.</w:t>
      </w:r>
      <w:bookmarkEnd w:id="63"/>
    </w:p>
    <w:p w:rsidR="007F2710" w:rsidRPr="001A597A" w:rsidRDefault="007F2710" w:rsidP="00253FB5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sub_108"/>
      <w:r w:rsidRPr="001A597A">
        <w:rPr>
          <w:rFonts w:ascii="Times New Roman" w:hAnsi="Times New Roman" w:cs="Times New Roman"/>
          <w:color w:val="auto"/>
          <w:sz w:val="28"/>
          <w:szCs w:val="28"/>
        </w:rPr>
        <w:t>2.13. Срок</w:t>
      </w:r>
      <w:r w:rsidR="000F4788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 порядок регистрации запроса заявителя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</w:t>
      </w:r>
    </w:p>
    <w:p w:rsidR="00E63568" w:rsidRPr="001A597A" w:rsidRDefault="007F2710" w:rsidP="00142A5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107"/>
      <w:bookmarkEnd w:id="64"/>
      <w:r w:rsidRPr="001A597A">
        <w:rPr>
          <w:rFonts w:ascii="Times New Roman" w:hAnsi="Times New Roman" w:cs="Times New Roman"/>
          <w:color w:val="auto"/>
          <w:sz w:val="28"/>
          <w:szCs w:val="28"/>
        </w:rPr>
        <w:t>2.13.1. Заявление о предоставлении муниципальной услуги подлежит обязательной регистрации в день поступления заявления в Администрацию</w:t>
      </w:r>
      <w:r w:rsidR="000A796E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Андреапольского муниципального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округа (при личном обра</w:t>
      </w:r>
      <w:r w:rsidR="00142A59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щении заявителя или поступившее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на почтовый адрес Администрации</w:t>
      </w:r>
      <w:r w:rsidR="000A796E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Андреапольского муниципального </w:t>
      </w:r>
      <w:r w:rsidR="00E63568" w:rsidRPr="001A597A">
        <w:rPr>
          <w:rFonts w:ascii="Times New Roman" w:hAnsi="Times New Roman" w:cs="Times New Roman"/>
          <w:color w:val="auto"/>
          <w:sz w:val="28"/>
          <w:szCs w:val="28"/>
        </w:rPr>
        <w:t>округа).</w:t>
      </w:r>
    </w:p>
    <w:p w:rsidR="00EC6DEA" w:rsidRPr="001A597A" w:rsidRDefault="00E63568" w:rsidP="00142A5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2.13.2.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Регистрация заявления осуществляется специалистом Администрации, уполномоченным на регист</w:t>
      </w:r>
      <w:r w:rsidR="00EC6DEA" w:rsidRPr="001A597A">
        <w:rPr>
          <w:rFonts w:ascii="Times New Roman" w:hAnsi="Times New Roman" w:cs="Times New Roman"/>
          <w:color w:val="auto"/>
          <w:sz w:val="28"/>
          <w:szCs w:val="28"/>
        </w:rPr>
        <w:t>рацию входящей корреспонденции.</w:t>
      </w:r>
    </w:p>
    <w:p w:rsidR="007F2710" w:rsidRPr="001A597A" w:rsidRDefault="00EC6DEA" w:rsidP="00142A5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2.13.3.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Срок регистрации заявления не должен превышать 15 минут.</w:t>
      </w:r>
      <w:bookmarkEnd w:id="65"/>
    </w:p>
    <w:p w:rsidR="007F2710" w:rsidRPr="001A597A" w:rsidRDefault="007F2710" w:rsidP="00567EA4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sub_124"/>
      <w:r w:rsidRPr="001A597A">
        <w:rPr>
          <w:rFonts w:ascii="Times New Roman" w:hAnsi="Times New Roman" w:cs="Times New Roman"/>
          <w:color w:val="auto"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bookmarkEnd w:id="66"/>
    </w:p>
    <w:p w:rsidR="001A0806" w:rsidRPr="001A597A" w:rsidRDefault="007F2710" w:rsidP="00567EA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09"/>
      <w:r w:rsidRPr="001A597A">
        <w:rPr>
          <w:rFonts w:ascii="Times New Roman" w:hAnsi="Times New Roman" w:cs="Times New Roman"/>
          <w:color w:val="auto"/>
          <w:sz w:val="28"/>
          <w:szCs w:val="28"/>
        </w:rPr>
        <w:t>2.14.1.</w:t>
      </w:r>
      <w:r w:rsidRPr="001A59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0806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Отдел жилищно-коммунального хозяйства Администрации Андреапольского муниципального округа </w:t>
      </w:r>
      <w:r w:rsidR="009612BD" w:rsidRPr="001A597A">
        <w:rPr>
          <w:rFonts w:ascii="Times New Roman" w:hAnsi="Times New Roman" w:cs="Times New Roman"/>
          <w:color w:val="auto"/>
          <w:sz w:val="28"/>
          <w:szCs w:val="28"/>
        </w:rPr>
        <w:t>должен располагаться</w:t>
      </w:r>
      <w:r w:rsidR="001A0806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в пределах десятиминутной пешей доступности взрослого здорового человека от остановки общественного транспорта;</w:t>
      </w:r>
    </w:p>
    <w:p w:rsidR="009612BD" w:rsidRPr="001A597A" w:rsidRDefault="001A0806" w:rsidP="009612B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2.14.2. </w:t>
      </w:r>
      <w:r w:rsidR="009612BD" w:rsidRPr="001A597A">
        <w:rPr>
          <w:rFonts w:ascii="Times New Roman" w:hAnsi="Times New Roman" w:cs="Times New Roman"/>
          <w:color w:val="auto"/>
          <w:sz w:val="28"/>
          <w:szCs w:val="28"/>
        </w:rPr>
        <w:t>Заявителю или его представителю предоставляется возможность воспользоваться местом для бесплатной парковки личного автомобильного транспорта, расположенной возле административного здания, в котором размещается отдел жилищно-коммунального хозяйства Администрации Андреапольского муниципального округа.</w:t>
      </w:r>
    </w:p>
    <w:p w:rsidR="00544522" w:rsidRPr="001A597A" w:rsidRDefault="009612BD" w:rsidP="0054452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2.14.3. </w:t>
      </w:r>
      <w:bookmarkStart w:id="68" w:name="sub_110"/>
      <w:bookmarkEnd w:id="67"/>
      <w:r w:rsidR="00544522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В здании Администрации Андреапольского муниципального </w:t>
      </w:r>
      <w:r w:rsidR="00544522"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округа должны быть созданы условия </w:t>
      </w:r>
      <w:proofErr w:type="gramStart"/>
      <w:r w:rsidR="00544522" w:rsidRPr="001A597A">
        <w:rPr>
          <w:rFonts w:ascii="Times New Roman" w:hAnsi="Times New Roman" w:cs="Times New Roman"/>
          <w:color w:val="auto"/>
          <w:sz w:val="28"/>
          <w:szCs w:val="28"/>
        </w:rPr>
        <w:t>для беспрепятственного доступа лиц с ограниченными возможностями к получению муниципальной услуги в соответствии с требованиями</w:t>
      </w:r>
      <w:proofErr w:type="gramEnd"/>
      <w:r w:rsidR="00544522" w:rsidRPr="001A597A">
        <w:rPr>
          <w:rFonts w:ascii="Times New Roman" w:hAnsi="Times New Roman" w:cs="Times New Roman"/>
          <w:color w:val="auto"/>
          <w:sz w:val="28"/>
          <w:szCs w:val="28"/>
        </w:rPr>
        <w:t>, установленными законодательством Российской Федерации и иными нормативными правовыми актами.</w:t>
      </w:r>
    </w:p>
    <w:p w:rsidR="00544522" w:rsidRPr="001A597A" w:rsidRDefault="00544522" w:rsidP="0054452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В случае отсутствия технической возможности оборудования здания с учетом потребностей лиц с ограниченными возможностями работники, предоставляющие муниципальную услугу, оказывают лицам с ограниченными возможностями помощь в преодолении барьеров, мешающих получению ими муниципальной услуги наравне с другими лицами.</w:t>
      </w:r>
    </w:p>
    <w:p w:rsidR="00544522" w:rsidRPr="001A597A" w:rsidRDefault="00544522" w:rsidP="0054452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Лица с ограниченными возможностями могут получить муниципальную услугу путем использования почтой связи, через представителя, на </w:t>
      </w:r>
      <w:hyperlink r:id="rId36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Едином портале</w:t>
        </w:r>
      </w:hyperlink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 муниципальных услуг, а также региональном портале государственных и муниципальных услуг (при наличии технической возможности), или на базе ГАУ «МФЦ» (при наличии соглашения о взаимодействии).</w:t>
      </w:r>
    </w:p>
    <w:p w:rsidR="00544522" w:rsidRPr="001A597A" w:rsidRDefault="00544522" w:rsidP="0054452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муниципальная услуга предоставляется на базе Андреапольского филиала ГАУ «МФЦ» требования к помещению «МФЦ» устанавливаются </w:t>
      </w:r>
      <w:hyperlink r:id="rId37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1A59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РФ от 22.12.2012 № 1376 «Об утверждении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 услуг».</w:t>
      </w:r>
    </w:p>
    <w:p w:rsidR="007F2710" w:rsidRPr="001A597A" w:rsidRDefault="009612BD" w:rsidP="0054452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2.14.4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. Центральный вход в здание, в котором предоставляется муниципальная услуга, оформляется вывеской с указанием полного наименования Администрации.</w:t>
      </w:r>
    </w:p>
    <w:p w:rsidR="000C7D01" w:rsidRPr="001A597A" w:rsidRDefault="000C7D01" w:rsidP="0022108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12"/>
      <w:r w:rsidRPr="001A597A">
        <w:rPr>
          <w:rFonts w:ascii="Times New Roman" w:hAnsi="Times New Roman" w:cs="Times New Roman"/>
          <w:color w:val="auto"/>
          <w:sz w:val="28"/>
          <w:szCs w:val="28"/>
        </w:rPr>
        <w:t>2.14.5.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</w:t>
      </w:r>
      <w:bookmarkEnd w:id="69"/>
      <w:r w:rsidRPr="001A597A">
        <w:rPr>
          <w:rFonts w:ascii="Times New Roman" w:hAnsi="Times New Roman" w:cs="Times New Roman"/>
          <w:color w:val="auto"/>
          <w:sz w:val="28"/>
          <w:szCs w:val="28"/>
        </w:rPr>
        <w:t>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</w:t>
      </w:r>
      <w:r w:rsidR="000A5F49" w:rsidRPr="001A597A">
        <w:rPr>
          <w:rFonts w:ascii="Times New Roman" w:hAnsi="Times New Roman" w:cs="Times New Roman"/>
          <w:color w:val="auto"/>
          <w:sz w:val="28"/>
          <w:szCs w:val="28"/>
        </w:rPr>
        <w:t>формации о муниципальной услуге.</w:t>
      </w:r>
    </w:p>
    <w:p w:rsidR="007F2710" w:rsidRPr="001A597A" w:rsidRDefault="0022108E" w:rsidP="00567EA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11"/>
      <w:bookmarkEnd w:id="68"/>
      <w:r w:rsidRPr="001A597A">
        <w:rPr>
          <w:rFonts w:ascii="Times New Roman" w:hAnsi="Times New Roman" w:cs="Times New Roman"/>
          <w:color w:val="auto"/>
          <w:sz w:val="28"/>
          <w:szCs w:val="28"/>
        </w:rPr>
        <w:t>2.14.6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. Помещение для предоставления муниципальной услу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ги обозначается информационной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табличкой с указ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анием номера кабинета,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имени, отчества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и должности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специалиста, предоставляющего муниципальную ус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лугу, времени</w:t>
      </w:r>
      <w:r w:rsidR="00AA6C8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приёма заявителей.</w:t>
      </w:r>
    </w:p>
    <w:p w:rsidR="000A796E" w:rsidRPr="001A597A" w:rsidRDefault="000A5F49" w:rsidP="00F76BE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2.14.7</w:t>
      </w:r>
      <w:r w:rsidR="00CE00E7" w:rsidRPr="001A597A">
        <w:rPr>
          <w:rFonts w:ascii="Times New Roman" w:hAnsi="Times New Roman" w:cs="Times New Roman"/>
          <w:color w:val="auto"/>
          <w:sz w:val="28"/>
          <w:szCs w:val="28"/>
        </w:rPr>
        <w:t>. Администрация Андреапольского муниципального округа</w:t>
      </w:r>
      <w:r w:rsidR="0066385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  <w:bookmarkStart w:id="71" w:name="sub_132"/>
      <w:bookmarkEnd w:id="70"/>
    </w:p>
    <w:p w:rsidR="007F2710" w:rsidRPr="001A597A" w:rsidRDefault="007F2710" w:rsidP="007F27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>2.15. Показатели доступности и качества муниципальной услуги</w:t>
      </w:r>
    </w:p>
    <w:p w:rsidR="007F2710" w:rsidRPr="001A597A" w:rsidRDefault="007F2710" w:rsidP="00F9411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25"/>
      <w:bookmarkEnd w:id="71"/>
      <w:r w:rsidRPr="001A597A">
        <w:rPr>
          <w:rFonts w:ascii="Times New Roman" w:hAnsi="Times New Roman" w:cs="Times New Roman"/>
          <w:color w:val="auto"/>
          <w:sz w:val="28"/>
          <w:szCs w:val="28"/>
        </w:rPr>
        <w:t>2.15.1. Для оценки эффективности деятельности органа, уполномоченного на предоставление муниципальной услуги, периодически осуществляется анализ и расчет показателей доступности и качества муниципальной услуги. Отчетный период составляет шесть месяцев.</w:t>
      </w:r>
    </w:p>
    <w:p w:rsidR="007F2710" w:rsidRPr="001A597A" w:rsidRDefault="007F2710" w:rsidP="00F9411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28"/>
      <w:bookmarkEnd w:id="72"/>
      <w:r w:rsidRPr="001A597A">
        <w:rPr>
          <w:rFonts w:ascii="Times New Roman" w:hAnsi="Times New Roman" w:cs="Times New Roman"/>
          <w:color w:val="auto"/>
          <w:sz w:val="28"/>
          <w:szCs w:val="28"/>
        </w:rPr>
        <w:t>2.15.2. Показатели доступности муниципальной услуги характеризуются:</w:t>
      </w:r>
    </w:p>
    <w:p w:rsidR="007F2710" w:rsidRPr="001A597A" w:rsidRDefault="007F2710" w:rsidP="00B52D8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6"/>
      <w:bookmarkEnd w:id="73"/>
      <w:r w:rsidRPr="001A597A">
        <w:rPr>
          <w:rFonts w:ascii="Times New Roman" w:hAnsi="Times New Roman" w:cs="Times New Roman"/>
          <w:color w:val="auto"/>
          <w:sz w:val="28"/>
          <w:szCs w:val="28"/>
        </w:rPr>
        <w:t>1) 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услуги, по причине не предост</w:t>
      </w:r>
      <w:r w:rsidR="00022E3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авления документов, указанных в пункте 2.6.4.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настоящего Административного регламента;</w:t>
      </w:r>
    </w:p>
    <w:p w:rsidR="007F2710" w:rsidRPr="001A597A" w:rsidRDefault="007F2710" w:rsidP="004250B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7"/>
      <w:bookmarkEnd w:id="74"/>
      <w:r w:rsidRPr="001A597A">
        <w:rPr>
          <w:rFonts w:ascii="Times New Roman" w:hAnsi="Times New Roman" w:cs="Times New Roman"/>
          <w:color w:val="auto"/>
          <w:sz w:val="28"/>
          <w:szCs w:val="28"/>
        </w:rPr>
        <w:t>2) соотношением количества полученных заявлений в электронной форме к количеству заявлений, полученных на бумажном носителе.</w:t>
      </w:r>
    </w:p>
    <w:p w:rsidR="007F2710" w:rsidRPr="001A597A" w:rsidRDefault="007F2710" w:rsidP="004250B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131"/>
      <w:bookmarkEnd w:id="75"/>
      <w:r w:rsidRPr="001A597A">
        <w:rPr>
          <w:rFonts w:ascii="Times New Roman" w:hAnsi="Times New Roman" w:cs="Times New Roman"/>
          <w:color w:val="auto"/>
          <w:sz w:val="28"/>
          <w:szCs w:val="28"/>
        </w:rPr>
        <w:t>2.15.3. Показатели качества муниципальной услуги характеризуются:</w:t>
      </w:r>
    </w:p>
    <w:p w:rsidR="007F2710" w:rsidRPr="001A597A" w:rsidRDefault="007F2710" w:rsidP="004250B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129"/>
      <w:bookmarkEnd w:id="76"/>
      <w:r w:rsidRPr="001A597A">
        <w:rPr>
          <w:rFonts w:ascii="Times New Roman" w:hAnsi="Times New Roman" w:cs="Times New Roman"/>
          <w:color w:val="auto"/>
          <w:sz w:val="28"/>
          <w:szCs w:val="28"/>
        </w:rPr>
        <w:t>1) соотношением фактических сроков предоставления муниципальной услуги к срокам, установленным требованиями Административного регламента и действующего законодательства;</w:t>
      </w:r>
    </w:p>
    <w:p w:rsidR="007F2710" w:rsidRPr="001A597A" w:rsidRDefault="007F2710" w:rsidP="004250B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30"/>
      <w:bookmarkEnd w:id="77"/>
      <w:r w:rsidRPr="001A597A">
        <w:rPr>
          <w:rFonts w:ascii="Times New Roman" w:hAnsi="Times New Roman" w:cs="Times New Roman"/>
          <w:color w:val="auto"/>
          <w:sz w:val="28"/>
          <w:szCs w:val="28"/>
        </w:rPr>
        <w:t>2) 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услуги.</w:t>
      </w:r>
      <w:bookmarkEnd w:id="78"/>
    </w:p>
    <w:p w:rsidR="007F2710" w:rsidRPr="001A597A" w:rsidRDefault="007F2710" w:rsidP="00CC5F37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0"/>
      <w:r w:rsidRPr="001A597A">
        <w:rPr>
          <w:rFonts w:ascii="Times New Roman" w:hAnsi="Times New Roman" w:cs="Times New Roman"/>
          <w:color w:val="auto"/>
          <w:sz w:val="28"/>
          <w:szCs w:val="28"/>
        </w:rPr>
        <w:t>2.16. Иные требования, в том числе учитывающие особенности предост</w:t>
      </w:r>
      <w:r w:rsidR="0014797A" w:rsidRPr="001A597A">
        <w:rPr>
          <w:rFonts w:ascii="Times New Roman" w:hAnsi="Times New Roman" w:cs="Times New Roman"/>
          <w:color w:val="auto"/>
          <w:sz w:val="28"/>
          <w:szCs w:val="28"/>
        </w:rPr>
        <w:t>авления муниципальной услуги в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 особенности предоставления муниципальной услуги в электронной форме</w:t>
      </w:r>
      <w:bookmarkEnd w:id="79"/>
    </w:p>
    <w:p w:rsidR="007F2710" w:rsidRPr="001A597A" w:rsidRDefault="007F2710" w:rsidP="00CC5F3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33"/>
      <w:r w:rsidRPr="001A597A">
        <w:rPr>
          <w:rFonts w:ascii="Times New Roman" w:hAnsi="Times New Roman" w:cs="Times New Roman"/>
          <w:color w:val="auto"/>
          <w:sz w:val="28"/>
          <w:szCs w:val="28"/>
        </w:rPr>
        <w:t>2.16.1. В случае обращения заявителя с заявлением о предоставле</w:t>
      </w:r>
      <w:r w:rsidR="00CC5F37" w:rsidRPr="001A597A">
        <w:rPr>
          <w:rFonts w:ascii="Times New Roman" w:hAnsi="Times New Roman" w:cs="Times New Roman"/>
          <w:color w:val="auto"/>
          <w:sz w:val="28"/>
          <w:szCs w:val="28"/>
        </w:rPr>
        <w:t>нии муниципальной услуги в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порядок и сроки приема и регистрации запроса, а также выдачи заявителю результата предоставления муниципальной услуги определяются в соответствии </w:t>
      </w:r>
      <w:r w:rsidR="00CC5F37" w:rsidRPr="001A597A">
        <w:rPr>
          <w:rFonts w:ascii="Times New Roman" w:hAnsi="Times New Roman" w:cs="Times New Roman"/>
          <w:color w:val="auto"/>
          <w:sz w:val="28"/>
          <w:szCs w:val="28"/>
        </w:rPr>
        <w:t>с регламентом деятельности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2710" w:rsidRPr="001A597A" w:rsidRDefault="007F2710" w:rsidP="00CC5F3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39"/>
      <w:bookmarkEnd w:id="80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2.16.2. При предоставлении муниципальной услуги в электронной форме с использованием федеральной государственной информационной системы </w:t>
      </w:r>
      <w:hyperlink r:id="rId38" w:history="1">
        <w:r w:rsidR="00CC5F37"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Единый портал государственных и муниципальных услуг (функций)</w:t>
        </w:r>
        <w:r w:rsidR="00CC5F37"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</w:hyperlink>
      <w:r w:rsidRPr="001A59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регионального портала государственных и муниципальных услуг (при его наличии) заявителю предоставляется:</w:t>
      </w:r>
    </w:p>
    <w:p w:rsidR="007F2710" w:rsidRPr="001A597A" w:rsidRDefault="007F2710" w:rsidP="0047667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34"/>
      <w:bookmarkEnd w:id="81"/>
      <w:r w:rsidRPr="001A597A">
        <w:rPr>
          <w:rFonts w:ascii="Times New Roman" w:hAnsi="Times New Roman" w:cs="Times New Roman"/>
          <w:color w:val="auto"/>
          <w:sz w:val="28"/>
          <w:szCs w:val="28"/>
        </w:rPr>
        <w:t>1) возможность знакомиться с информацией о муниципальной услуге;</w:t>
      </w:r>
    </w:p>
    <w:p w:rsidR="007F2710" w:rsidRPr="001A597A" w:rsidRDefault="007F2710" w:rsidP="0047667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sub_135"/>
      <w:bookmarkEnd w:id="82"/>
      <w:r w:rsidRPr="001A597A">
        <w:rPr>
          <w:rFonts w:ascii="Times New Roman" w:hAnsi="Times New Roman" w:cs="Times New Roman"/>
          <w:color w:val="auto"/>
          <w:sz w:val="28"/>
          <w:szCs w:val="28"/>
        </w:rPr>
        <w:t>2) доступ к формам заявлений и иных документов, необходимых для получения муниципальной услуги, с возможностью их копирования и заполнения в электронном виде;</w:t>
      </w:r>
    </w:p>
    <w:p w:rsidR="007F2710" w:rsidRPr="001A597A" w:rsidRDefault="007F2710" w:rsidP="0047667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136"/>
      <w:bookmarkEnd w:id="83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3) возможность представлять заявление и документы, необходимые для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предоставления муниципальной услуги, в электронном виде;</w:t>
      </w:r>
    </w:p>
    <w:p w:rsidR="007F2710" w:rsidRPr="001A597A" w:rsidRDefault="007F2710" w:rsidP="0047667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37"/>
      <w:bookmarkEnd w:id="84"/>
      <w:r w:rsidRPr="001A597A">
        <w:rPr>
          <w:rFonts w:ascii="Times New Roman" w:hAnsi="Times New Roman" w:cs="Times New Roman"/>
          <w:color w:val="auto"/>
          <w:sz w:val="28"/>
          <w:szCs w:val="28"/>
        </w:rPr>
        <w:t>4) возможность осуществлять мониторинг хода предоставления муниципальной услуги;</w:t>
      </w:r>
    </w:p>
    <w:p w:rsidR="007F2710" w:rsidRPr="001A597A" w:rsidRDefault="007F2710" w:rsidP="0047667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38"/>
      <w:bookmarkEnd w:id="85"/>
      <w:r w:rsidRPr="001A597A">
        <w:rPr>
          <w:rFonts w:ascii="Times New Roman" w:hAnsi="Times New Roman" w:cs="Times New Roman"/>
          <w:color w:val="auto"/>
          <w:sz w:val="28"/>
          <w:szCs w:val="28"/>
        </w:rPr>
        <w:t>5) возможность получения результатов предоставления муниципальной услуги в электронном виде в случаях, не запрещенных федеральным законом.</w:t>
      </w:r>
    </w:p>
    <w:bookmarkEnd w:id="86"/>
    <w:p w:rsidR="007F2710" w:rsidRPr="001A597A" w:rsidRDefault="007F2710" w:rsidP="0047667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Заявление, подаваемое в форме электронного документа, подписывается заявителем </w:t>
      </w:r>
      <w:hyperlink r:id="rId39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простой электронной подписью</w:t>
        </w:r>
      </w:hyperlink>
      <w:r w:rsidRPr="001A597A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 прилагаемые к нему электронные</w:t>
      </w:r>
      <w:r w:rsidRPr="001A59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должны быть подписаны должностными лицами органов (организаций), выдавших эти документы, усиленной </w:t>
      </w:r>
      <w:hyperlink r:id="rId40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(если законодательством Российской Федерации для подписания таких документов не установлен</w:t>
      </w:r>
      <w:r w:rsidR="00233C53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иной вид электронной подписи).</w:t>
      </w:r>
      <w:proofErr w:type="gramEnd"/>
    </w:p>
    <w:p w:rsidR="009A1C4B" w:rsidRPr="001A597A" w:rsidRDefault="007F2710" w:rsidP="00CD54C4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237"/>
      <w:r w:rsidRPr="001A597A">
        <w:rPr>
          <w:rFonts w:ascii="Times New Roman" w:hAnsi="Times New Roman" w:cs="Times New Roman"/>
          <w:color w:val="auto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14797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(действий)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форме, а также особенности выполнения административных процедур </w:t>
      </w:r>
      <w:r w:rsidR="0014797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(действий)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в</w:t>
      </w:r>
      <w:bookmarkStart w:id="88" w:name="sub_150"/>
      <w:bookmarkEnd w:id="87"/>
      <w:r w:rsidR="0014797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ГАУ «МФЦ»</w:t>
      </w:r>
    </w:p>
    <w:p w:rsidR="007F2710" w:rsidRPr="001A597A" w:rsidRDefault="007F2710" w:rsidP="007F27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3.1. Состав административных процедур</w:t>
      </w:r>
    </w:p>
    <w:p w:rsidR="007F2710" w:rsidRPr="001A597A" w:rsidRDefault="007F2710" w:rsidP="0025582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8"/>
      <w:bookmarkEnd w:id="88"/>
      <w:r w:rsidRPr="001A597A">
        <w:rPr>
          <w:rFonts w:ascii="Times New Roman" w:hAnsi="Times New Roman" w:cs="Times New Roman"/>
          <w:color w:val="auto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7F2710" w:rsidRPr="001A597A" w:rsidRDefault="001C5790" w:rsidP="0025582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2"/>
      <w:bookmarkEnd w:id="89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724AA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прием,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регистр</w:t>
      </w:r>
      <w:r w:rsidR="00724AA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ация заявления и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документов, необходимых для предоставления муниципальной услуги;</w:t>
      </w:r>
    </w:p>
    <w:p w:rsidR="007F2710" w:rsidRPr="001A597A" w:rsidRDefault="006C4212" w:rsidP="0025582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43"/>
      <w:bookmarkEnd w:id="90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2) подготовка </w:t>
      </w:r>
      <w:r w:rsidR="00EC60F3" w:rsidRPr="001A597A">
        <w:rPr>
          <w:rFonts w:ascii="Times New Roman" w:hAnsi="Times New Roman" w:cs="Times New Roman"/>
          <w:color w:val="auto"/>
          <w:sz w:val="28"/>
          <w:szCs w:val="28"/>
        </w:rPr>
        <w:t>и направление межведомственных запросов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 (при необходимости);</w:t>
      </w:r>
    </w:p>
    <w:p w:rsidR="007F2710" w:rsidRPr="001A597A" w:rsidRDefault="007F2710" w:rsidP="0025582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"/>
      <w:bookmarkEnd w:id="91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267CFD" w:rsidRPr="001A597A">
        <w:rPr>
          <w:rFonts w:ascii="Times New Roman" w:hAnsi="Times New Roman" w:cs="Times New Roman"/>
          <w:color w:val="auto"/>
          <w:sz w:val="28"/>
          <w:szCs w:val="28"/>
        </w:rPr>
        <w:t>подготовка результата предоставления муниципальной услуги;</w:t>
      </w:r>
    </w:p>
    <w:p w:rsidR="007F2710" w:rsidRPr="001A597A" w:rsidRDefault="007F2710" w:rsidP="0025582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5"/>
      <w:bookmarkEnd w:id="92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267CFD" w:rsidRPr="001A597A">
        <w:rPr>
          <w:rFonts w:ascii="Times New Roman" w:hAnsi="Times New Roman" w:cs="Times New Roman"/>
          <w:color w:val="auto"/>
          <w:sz w:val="28"/>
          <w:szCs w:val="28"/>
        </w:rPr>
        <w:t>подписание и выдача результата предоставления муниципальной услуги;</w:t>
      </w:r>
    </w:p>
    <w:p w:rsidR="00EC60F3" w:rsidRPr="001A597A" w:rsidRDefault="00EC60F3" w:rsidP="00EC60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22"/>
      <w:bookmarkEnd w:id="93"/>
      <w:r w:rsidRPr="001A597A">
        <w:rPr>
          <w:rFonts w:ascii="Times New Roman" w:hAnsi="Times New Roman" w:cs="Times New Roman"/>
          <w:color w:val="auto"/>
          <w:sz w:val="28"/>
          <w:szCs w:val="28"/>
        </w:rPr>
        <w:t>3.1.2. Блок-схема предоставления муниципальной услуги приведена в Приложении 1 к настоящему Административному регламенту.</w:t>
      </w:r>
      <w:bookmarkEnd w:id="94"/>
    </w:p>
    <w:p w:rsidR="007F2710" w:rsidRPr="001A597A" w:rsidRDefault="00724AAD" w:rsidP="000C3693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sub_166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3.2. Прием,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регистрация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и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документов, необходимых для предоставления муниципальной услуги</w:t>
      </w:r>
      <w:bookmarkEnd w:id="95"/>
    </w:p>
    <w:p w:rsidR="007F2710" w:rsidRPr="001A597A" w:rsidRDefault="001C5790" w:rsidP="000C36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sub_151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3.2.1. Прием,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регистрация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и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документов, необходимых для предоставления муниципальной услуги, осуществляются Администрацией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муниципального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в лице отдела </w:t>
      </w:r>
      <w:r w:rsidR="0082003C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жилищно-коммунального хозяйства Администрации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муниципального </w:t>
      </w:r>
      <w:r w:rsidR="000C3693" w:rsidRPr="001A597A">
        <w:rPr>
          <w:rFonts w:ascii="Times New Roman" w:hAnsi="Times New Roman" w:cs="Times New Roman"/>
          <w:color w:val="auto"/>
          <w:sz w:val="28"/>
          <w:szCs w:val="28"/>
        </w:rPr>
        <w:t>округа, либо ГАУ «МФЦ»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2710" w:rsidRPr="001A597A" w:rsidRDefault="007F2710" w:rsidP="000C36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7" w:name="sub_155"/>
      <w:bookmarkEnd w:id="96"/>
      <w:r w:rsidRPr="001A597A">
        <w:rPr>
          <w:rFonts w:ascii="Times New Roman" w:hAnsi="Times New Roman" w:cs="Times New Roman"/>
          <w:color w:val="auto"/>
          <w:sz w:val="28"/>
          <w:szCs w:val="28"/>
        </w:rPr>
        <w:t>3.2.2. Основанием для начала выполнения административной процедуры является:</w:t>
      </w:r>
    </w:p>
    <w:p w:rsidR="007F2710" w:rsidRPr="001A597A" w:rsidRDefault="007F2710" w:rsidP="000C36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52"/>
      <w:bookmarkEnd w:id="97"/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1) обращение заявителя (представителя заявителя) непосредственно в отдел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82003C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илищно-коммунального хозяйства Администрации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муниципального </w:t>
      </w:r>
      <w:r w:rsidR="00190B94" w:rsidRPr="001A597A">
        <w:rPr>
          <w:rFonts w:ascii="Times New Roman" w:hAnsi="Times New Roman" w:cs="Times New Roman"/>
          <w:color w:val="auto"/>
          <w:sz w:val="28"/>
          <w:szCs w:val="28"/>
        </w:rPr>
        <w:t>округа или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с заявлением о предоставлении муниципальной услуги и комплектом документов, необходимых для предоставления муниципальной услуги;</w:t>
      </w:r>
      <w:proofErr w:type="gramEnd"/>
    </w:p>
    <w:p w:rsidR="007F2710" w:rsidRPr="001A597A" w:rsidRDefault="007F2710" w:rsidP="000C36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53"/>
      <w:bookmarkEnd w:id="98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2) поступление документов заявителя в Администрацию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жилищно-коммунального хозяйства  Администрации Андреапольского муниципального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округа в электронном виде через </w:t>
      </w:r>
      <w:hyperlink r:id="rId41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Единый портал</w:t>
        </w:r>
      </w:hyperlink>
      <w:r w:rsidRPr="001A59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(в случае наличия технической возможности)</w:t>
      </w:r>
      <w:r w:rsidR="0082003C" w:rsidRPr="001A597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F2710" w:rsidRPr="001A597A" w:rsidRDefault="007F2710" w:rsidP="000C36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54"/>
      <w:bookmarkEnd w:id="99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3) поступление документов заявителя в Администрацию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0C3693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илищно-коммунального хозяйства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Андреапольского муниципального </w:t>
      </w:r>
      <w:r w:rsidR="00190B94" w:rsidRPr="001A597A">
        <w:rPr>
          <w:rFonts w:ascii="Times New Roman" w:hAnsi="Times New Roman" w:cs="Times New Roman"/>
          <w:color w:val="auto"/>
          <w:sz w:val="28"/>
          <w:szCs w:val="28"/>
        </w:rPr>
        <w:t>округа или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почтовой связи.</w:t>
      </w:r>
    </w:p>
    <w:bookmarkEnd w:id="100"/>
    <w:p w:rsidR="007F2710" w:rsidRPr="001A597A" w:rsidRDefault="007F2710" w:rsidP="0082003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190B94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обращении заявителя через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 ГАУ </w:t>
      </w:r>
      <w:r w:rsidR="00190B94" w:rsidRPr="001A597A">
        <w:rPr>
          <w:rFonts w:ascii="Times New Roman" w:hAnsi="Times New Roman" w:cs="Times New Roman"/>
          <w:color w:val="auto"/>
          <w:sz w:val="28"/>
          <w:szCs w:val="28"/>
        </w:rPr>
        <w:t>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документы от заявителя и передает в Администрацию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муниципального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округа в порядке и сроки, устан</w:t>
      </w:r>
      <w:r w:rsidR="00190B94" w:rsidRPr="001A597A">
        <w:rPr>
          <w:rFonts w:ascii="Times New Roman" w:hAnsi="Times New Roman" w:cs="Times New Roman"/>
          <w:color w:val="auto"/>
          <w:sz w:val="28"/>
          <w:szCs w:val="28"/>
        </w:rPr>
        <w:t>овленные заключенным между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 Администрацией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муниципального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округа соглашением о взаимодействии.</w:t>
      </w:r>
    </w:p>
    <w:p w:rsidR="007F2710" w:rsidRPr="001A597A" w:rsidRDefault="007F2710" w:rsidP="000C36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62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3.2.3. При обращении заявителя (представителя заявителя) непосредственно в отдел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>жилищно-коммунального хозяйства</w:t>
      </w:r>
      <w:r w:rsidR="006951C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AD703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proofErr w:type="spellEnd"/>
      <w:proofErr w:type="gramEnd"/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Андреапольского муниципального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округа работник, ответственный за прием документов:</w:t>
      </w:r>
    </w:p>
    <w:p w:rsidR="007F2710" w:rsidRPr="001A597A" w:rsidRDefault="007F2710" w:rsidP="000C36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56"/>
      <w:bookmarkEnd w:id="101"/>
      <w:r w:rsidRPr="001A597A">
        <w:rPr>
          <w:rFonts w:ascii="Times New Roman" w:hAnsi="Times New Roman" w:cs="Times New Roman"/>
          <w:color w:val="auto"/>
          <w:sz w:val="28"/>
          <w:szCs w:val="28"/>
        </w:rPr>
        <w:t>1) устанавливает предмет обращения;</w:t>
      </w:r>
    </w:p>
    <w:p w:rsidR="007F2710" w:rsidRPr="001A597A" w:rsidRDefault="007F2710" w:rsidP="000C369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57"/>
      <w:bookmarkEnd w:id="102"/>
      <w:r w:rsidRPr="001A597A">
        <w:rPr>
          <w:rFonts w:ascii="Times New Roman" w:hAnsi="Times New Roman" w:cs="Times New Roman"/>
          <w:color w:val="auto"/>
          <w:sz w:val="28"/>
          <w:szCs w:val="28"/>
        </w:rPr>
        <w:t>2) проверяет документ, удостоверяющий личность заявителя (если заявление представлено заявителем лично);</w:t>
      </w:r>
    </w:p>
    <w:p w:rsidR="007F2710" w:rsidRPr="001A597A" w:rsidRDefault="007F2710" w:rsidP="00CC505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58"/>
      <w:bookmarkEnd w:id="103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3) в случае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необходимости свидетельствования верности копий представленных документов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7F2710" w:rsidRPr="001A597A" w:rsidRDefault="00FD7B1E" w:rsidP="00CC505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59"/>
      <w:bookmarkEnd w:id="104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4) в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случае ненадлежащего оформления заявления, несоответствия приложенных к нему документов документам, указанным в заявлении, отсутствия у лица полномочий на подачу заявления, специалист возвращает документы и разъясняет причину возврата;</w:t>
      </w:r>
    </w:p>
    <w:p w:rsidR="007F2710" w:rsidRPr="001A597A" w:rsidRDefault="003B7106" w:rsidP="00CC505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61"/>
      <w:bookmarkEnd w:id="105"/>
      <w:r w:rsidRPr="001A59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) направляет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 и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па</w:t>
      </w:r>
      <w:r w:rsidR="000849B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кет документов на регистрацию в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>приемную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0849B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>Андреапольского муниципального</w:t>
      </w:r>
      <w:r w:rsidR="000849B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округа, осуществляющую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регистрацию документов в установленном порядке.</w:t>
      </w:r>
    </w:p>
    <w:bookmarkEnd w:id="106"/>
    <w:p w:rsidR="007F2710" w:rsidRPr="001A597A" w:rsidRDefault="007F2710" w:rsidP="00CC505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В случае поступления заявления о предоставлении муниципальной услуги в Администрацию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Андреапольского муниципального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округа по почте либо в электронной форме с использованием </w:t>
      </w:r>
      <w:hyperlink r:id="rId42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 муниципальных услуг (при наличии технической возможности), либо по электронной почте в виде электронных документов, подписанных </w:t>
      </w:r>
      <w:hyperlink r:id="rId43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электронной цифровой подписью</w:t>
        </w:r>
      </w:hyperlink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, действия, предусмотренные </w:t>
      </w:r>
      <w:hyperlink w:anchor="sub_157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подпунктами 2)</w:t>
        </w:r>
      </w:hyperlink>
      <w:r w:rsidRPr="001A597A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122343" w:rsidRPr="001A59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hyperlink w:anchor="sub_158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3)</w:t>
        </w:r>
      </w:hyperlink>
      <w:r w:rsidR="00122343" w:rsidRPr="001A59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hyperlink w:anchor="sub_159" w:history="1">
        <w:r w:rsidRPr="001A597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4) пункта 3.2.3</w:t>
        </w:r>
      </w:hyperlink>
      <w:r w:rsidR="00122343" w:rsidRPr="001A597A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работником, ответственным за прием документов заявителя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>, не осуществляются.</w:t>
      </w:r>
    </w:p>
    <w:p w:rsidR="007F2710" w:rsidRPr="001A597A" w:rsidRDefault="007F2710" w:rsidP="00CC505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63"/>
      <w:r w:rsidRPr="001A597A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B902B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муниципального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округа, ответственный за регистрацию документов заявителя, после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регистрации документов заявителя передает их Главе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Андреапольского муниципального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округа, который по резул</w:t>
      </w:r>
      <w:r w:rsidR="00B902B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ьтатам рассмотрения передает их для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ответственному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за подготовку результата предоставления муниципальной услуги.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о результатам рассмотрения</w:t>
      </w:r>
      <w:r w:rsidR="00B902B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заявителя </w:t>
      </w:r>
      <w:r w:rsidR="000D2A4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передаются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работнику, ответственному за организацию их рассмотрения.</w:t>
      </w:r>
    </w:p>
    <w:p w:rsidR="007F2710" w:rsidRPr="001A597A" w:rsidRDefault="007F2710" w:rsidP="00CC505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64"/>
      <w:bookmarkEnd w:id="107"/>
      <w:r w:rsidRPr="001A597A">
        <w:rPr>
          <w:rFonts w:ascii="Times New Roman" w:hAnsi="Times New Roman" w:cs="Times New Roman"/>
          <w:color w:val="auto"/>
          <w:sz w:val="28"/>
          <w:szCs w:val="28"/>
        </w:rPr>
        <w:t>3.2.5. Результатом административной процедуры прием и регистрация заявления и приложенных к нему документов, необходимых для предоставления муниципальной услуги</w:t>
      </w:r>
      <w:r w:rsidR="005107FC" w:rsidRPr="001A597A">
        <w:rPr>
          <w:rFonts w:ascii="Times New Roman" w:hAnsi="Times New Roman" w:cs="Times New Roman"/>
          <w:color w:val="auto"/>
          <w:sz w:val="28"/>
          <w:szCs w:val="28"/>
        </w:rPr>
        <w:t>, является получение работником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представленных заявителем.</w:t>
      </w:r>
    </w:p>
    <w:p w:rsidR="007F2710" w:rsidRPr="001A597A" w:rsidRDefault="007F2710" w:rsidP="00DF695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65"/>
      <w:bookmarkEnd w:id="108"/>
      <w:r w:rsidRPr="001A597A">
        <w:rPr>
          <w:rFonts w:ascii="Times New Roman" w:hAnsi="Times New Roman" w:cs="Times New Roman"/>
          <w:color w:val="auto"/>
          <w:sz w:val="28"/>
          <w:szCs w:val="28"/>
        </w:rPr>
        <w:t>3.2.6. Срок выполнения административной процедуры составляет 1 (один) рабочий день.</w:t>
      </w:r>
      <w:bookmarkEnd w:id="109"/>
    </w:p>
    <w:p w:rsidR="007F2710" w:rsidRPr="001A597A" w:rsidRDefault="007F2710" w:rsidP="00DF695E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73"/>
      <w:r w:rsidRPr="001A597A">
        <w:rPr>
          <w:rFonts w:ascii="Times New Roman" w:hAnsi="Times New Roman" w:cs="Times New Roman"/>
          <w:color w:val="auto"/>
          <w:sz w:val="28"/>
          <w:szCs w:val="28"/>
        </w:rPr>
        <w:t>3.3. Подготовка</w:t>
      </w:r>
      <w:r w:rsidR="006C4212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 направление межведомственных запросов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 (при необходимости)</w:t>
      </w:r>
      <w:bookmarkEnd w:id="110"/>
    </w:p>
    <w:p w:rsidR="007F2710" w:rsidRPr="001A597A" w:rsidRDefault="007F2710" w:rsidP="00DF695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67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3.3.1. Основанием для начала административной процедуры является отсутствие документов, необходимых в соответствии </w:t>
      </w:r>
      <w:r w:rsidR="00211178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с нормативными правовыми актами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услуги, к</w:t>
      </w:r>
      <w:r w:rsidR="00211178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оторые находятся в распоряжении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федеральных органов исполнительной власти, иных государственных органов и подведомственных им учреждениях.</w:t>
      </w:r>
    </w:p>
    <w:p w:rsidR="007F2710" w:rsidRPr="001A597A" w:rsidRDefault="007F2710" w:rsidP="001B25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2" w:name="sub_168"/>
      <w:bookmarkEnd w:id="111"/>
      <w:r w:rsidRPr="001A597A">
        <w:rPr>
          <w:rFonts w:ascii="Times New Roman" w:hAnsi="Times New Roman" w:cs="Times New Roman"/>
          <w:color w:val="auto"/>
          <w:sz w:val="28"/>
          <w:szCs w:val="28"/>
        </w:rPr>
        <w:t>3.3.2. После регистрации заявление с пакетом документ</w:t>
      </w:r>
      <w:r w:rsidR="00211178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ов направляется на рассмотрение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в отдел </w:t>
      </w:r>
      <w:r w:rsidR="00813E75" w:rsidRPr="001A597A">
        <w:rPr>
          <w:rFonts w:ascii="Times New Roman" w:hAnsi="Times New Roman" w:cs="Times New Roman"/>
          <w:color w:val="auto"/>
          <w:sz w:val="28"/>
          <w:szCs w:val="28"/>
        </w:rPr>
        <w:t>жилищно-коммунального хозяйства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813E7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Андреапольского муниципального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округа.</w:t>
      </w:r>
    </w:p>
    <w:p w:rsidR="007F2710" w:rsidRPr="001A597A" w:rsidRDefault="007F2710" w:rsidP="001B25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3" w:name="sub_169"/>
      <w:bookmarkEnd w:id="112"/>
      <w:r w:rsidRPr="001A597A">
        <w:rPr>
          <w:rFonts w:ascii="Times New Roman" w:hAnsi="Times New Roman" w:cs="Times New Roman"/>
          <w:color w:val="auto"/>
          <w:sz w:val="28"/>
          <w:szCs w:val="28"/>
        </w:rPr>
        <w:t>3.3.3. Межведомственный запрос о предоставлении документов (сведений) направляется в форме почтового отправления на бумажных носителях или с использованием средств межведомственного электронного взаимодействия, или с использованием информационно-коммуникационной сети Интернет.</w:t>
      </w:r>
    </w:p>
    <w:p w:rsidR="007F2710" w:rsidRPr="001A597A" w:rsidRDefault="007F2710" w:rsidP="001B25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4" w:name="sub_170"/>
      <w:bookmarkEnd w:id="113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3.3.4.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представляющие документ (сведения),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федеральными законами нормативными правовыми актами субъектов Российской Федерации.</w:t>
      </w:r>
    </w:p>
    <w:p w:rsidR="007F2710" w:rsidRPr="001A597A" w:rsidRDefault="007F2710" w:rsidP="001B25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sub_171"/>
      <w:bookmarkEnd w:id="114"/>
      <w:r w:rsidRPr="001A597A">
        <w:rPr>
          <w:rFonts w:ascii="Times New Roman" w:hAnsi="Times New Roman" w:cs="Times New Roman"/>
          <w:color w:val="auto"/>
          <w:sz w:val="28"/>
          <w:szCs w:val="28"/>
        </w:rPr>
        <w:t>3.3.5. Максимальный срок выполнения административн</w:t>
      </w:r>
      <w:r w:rsidR="00602FEF" w:rsidRPr="001A597A">
        <w:rPr>
          <w:rFonts w:ascii="Times New Roman" w:hAnsi="Times New Roman" w:cs="Times New Roman"/>
          <w:color w:val="auto"/>
          <w:sz w:val="28"/>
          <w:szCs w:val="28"/>
        </w:rPr>
        <w:t>ой процедуры составляет 5 (пять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) рабочих дней.</w:t>
      </w:r>
    </w:p>
    <w:p w:rsidR="007F2710" w:rsidRPr="001A597A" w:rsidRDefault="007F2710" w:rsidP="001B253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6" w:name="sub_172"/>
      <w:bookmarkEnd w:id="115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3.3.6. Результатом административной процедуры является получение отделом </w:t>
      </w:r>
      <w:r w:rsidR="00813E7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жилищно-коммунального хозяйства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813E75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Андреапольского муниципального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округа ответа на запрос с приложением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запрашиваемых документов либо отказа в их предоставлении.</w:t>
      </w:r>
      <w:bookmarkEnd w:id="116"/>
    </w:p>
    <w:p w:rsidR="00BE232A" w:rsidRPr="001A597A" w:rsidRDefault="00BE232A" w:rsidP="00BE232A">
      <w:pPr>
        <w:pStyle w:val="1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3.4. Подготовка результата предоставления муниципальной услуги</w:t>
      </w:r>
    </w:p>
    <w:p w:rsidR="00BE232A" w:rsidRPr="001A597A" w:rsidRDefault="00BE232A" w:rsidP="00BE232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3.4.1. Работник, ответственный за формирование личного дела заявителя и экспертизу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документов, представленных заявителем проводит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проверку полученных сведений и представленных документов заявителем.</w:t>
      </w:r>
    </w:p>
    <w:p w:rsidR="00BE232A" w:rsidRPr="001A597A" w:rsidRDefault="00BE232A" w:rsidP="00BE232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3.4.2. При отсутствии оснований для отказа заключения договора передачи жилого помещения в собственность граждан работник, ответственный за формирование личного дела заявителя и экспертизу документов, готовит проект договора передачи жилого помещения в собственность граждан.</w:t>
      </w:r>
    </w:p>
    <w:p w:rsidR="00BE232A" w:rsidRPr="001A597A" w:rsidRDefault="00BE232A" w:rsidP="00BD128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3.4.3. В случае наличия оснований для отказа в предоставлении муниципальной услуги работник</w:t>
      </w:r>
      <w:r w:rsidR="00BD1280" w:rsidRPr="001A59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ответственный за формирование личного дела заявителя и экспертизу документов, готовит уведомление об отказе в заключени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договора передачи жилого помещения в собственность граждан с указанием причин отказа.</w:t>
      </w:r>
    </w:p>
    <w:p w:rsidR="007F2710" w:rsidRPr="001A597A" w:rsidRDefault="00BD1280" w:rsidP="00BE232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3.4.4</w:t>
      </w:r>
      <w:r w:rsidR="00BE232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7725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</w:t>
      </w:r>
      <w:r w:rsidR="00BE232A" w:rsidRPr="001A597A">
        <w:rPr>
          <w:rFonts w:ascii="Times New Roman" w:hAnsi="Times New Roman" w:cs="Times New Roman"/>
          <w:color w:val="auto"/>
          <w:sz w:val="28"/>
          <w:szCs w:val="28"/>
        </w:rPr>
        <w:t>выполнения</w:t>
      </w:r>
      <w:r w:rsidR="0087725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административной процедуры составляет </w:t>
      </w:r>
      <w:r w:rsidR="00BE232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40 </w:t>
      </w:r>
      <w:r w:rsidR="0087725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(сорок) </w:t>
      </w:r>
      <w:r w:rsidR="00BE232A" w:rsidRPr="001A597A">
        <w:rPr>
          <w:rFonts w:ascii="Times New Roman" w:hAnsi="Times New Roman" w:cs="Times New Roman"/>
          <w:color w:val="auto"/>
          <w:sz w:val="28"/>
          <w:szCs w:val="28"/>
        </w:rPr>
        <w:t>дней.</w:t>
      </w:r>
    </w:p>
    <w:p w:rsidR="008A06E1" w:rsidRPr="001A597A" w:rsidRDefault="00BE232A" w:rsidP="008A06E1">
      <w:pPr>
        <w:pStyle w:val="1"/>
        <w:rPr>
          <w:rFonts w:ascii="Times New Roman" w:hAnsi="Times New Roman" w:cs="Times New Roman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3.5</w:t>
      </w:r>
      <w:r w:rsidR="008A06E1"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A06E1" w:rsidRPr="001A59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06E1" w:rsidRPr="001A597A">
        <w:rPr>
          <w:rFonts w:ascii="Times New Roman" w:hAnsi="Times New Roman" w:cs="Times New Roman"/>
          <w:color w:val="auto"/>
          <w:sz w:val="28"/>
          <w:szCs w:val="28"/>
        </w:rPr>
        <w:t>Подписание и выдача результата предоставления муниципальной услуги</w:t>
      </w:r>
    </w:p>
    <w:p w:rsidR="008A06E1" w:rsidRPr="001A597A" w:rsidRDefault="008A06E1" w:rsidP="008A06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3.5.1. Работник, ответственный за формирование личного дела заявителя и экспертизу документов, представленных заявителем, передает договор передачи жилого помещения в собственность граждан либо уведомление об отказе в заключени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договора передачи жилого помещения на подпись Главе </w:t>
      </w:r>
      <w:r w:rsidR="00C2735E" w:rsidRPr="001A597A">
        <w:rPr>
          <w:rFonts w:ascii="Times New Roman" w:hAnsi="Times New Roman" w:cs="Times New Roman"/>
          <w:color w:val="auto"/>
          <w:sz w:val="28"/>
          <w:szCs w:val="28"/>
        </w:rPr>
        <w:t>Андреапольского муниципального округа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06E1" w:rsidRPr="001A597A" w:rsidRDefault="008A06E1" w:rsidP="008A06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3.5.2. После подписания договора передачи жилого помещения в собственность граждан либо уведомления об отказе в заключени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договора передачи жилого помещения в течение одного рабочего дня направляется работнику, ответственному за формирование личного дела заявителя и экспертизу документов.</w:t>
      </w:r>
    </w:p>
    <w:p w:rsidR="008A06E1" w:rsidRPr="001A597A" w:rsidRDefault="008A06E1" w:rsidP="008A06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Срок</w:t>
      </w:r>
      <w:r w:rsidR="0087725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процедуры составляет 1 (один) рабочий день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06E1" w:rsidRPr="001A597A" w:rsidRDefault="008A06E1" w:rsidP="008A06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3.5.3. Работник, ответственный за формирование личного дела заявителя и экспертизу документов, передает копию договора передачи жилого помещения в собственность граждан, для подписания со стороны заявителя, либо уведомление об отказе в заключени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договора передачи жилого помеще</w:t>
      </w:r>
      <w:r w:rsidR="00C2735E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ния заявителю лично под роспись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либо направляет почтовым отправлением или в форме электронного документа с использованием информационных систем общего пользования.</w:t>
      </w:r>
    </w:p>
    <w:p w:rsidR="008A06E1" w:rsidRPr="001A597A" w:rsidRDefault="008A06E1" w:rsidP="008A06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Срок выполнения</w:t>
      </w:r>
      <w:r w:rsidR="0087725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процедуры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до 3 рабочих дней.</w:t>
      </w:r>
    </w:p>
    <w:p w:rsidR="008A06E1" w:rsidRPr="001A597A" w:rsidRDefault="008A06E1" w:rsidP="008A06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7" w:name="sub_160"/>
      <w:r w:rsidRPr="001A597A">
        <w:rPr>
          <w:rFonts w:ascii="Times New Roman" w:hAnsi="Times New Roman" w:cs="Times New Roman"/>
          <w:color w:val="auto"/>
          <w:sz w:val="28"/>
          <w:szCs w:val="28"/>
        </w:rPr>
        <w:t>3.5.4. После подписания заявителем договора передачи жилого помещения в собственность граждан работник, ответственный за выполнение муниципальной услуги, совместно с заявителем, подают заявление на государственную регистрацию права собственности.</w:t>
      </w:r>
    </w:p>
    <w:bookmarkEnd w:id="117"/>
    <w:p w:rsidR="008A06E1" w:rsidRPr="001A597A" w:rsidRDefault="008A06E1" w:rsidP="008A06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3.5.5. В случае, если заявитель при подаче заявления изъявил желание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получить результат предоставления муниципальной услуги с использованием средств почтовой или электронной связи, работник, ответственный за формирование личного дела заявителя и экспертизу документов, направляет копию договор</w:t>
      </w:r>
      <w:r w:rsidR="00C2735E" w:rsidRPr="001A597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передачи жилого помещения в собственность граждан либо уведомление об отказе в заключени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договора передачи жилого помещения почтовым отправлением с уведомлением о вручении, либо в форме электронного документа с использованием информационных систем общего пользования.</w:t>
      </w:r>
    </w:p>
    <w:p w:rsidR="008A06E1" w:rsidRPr="001A597A" w:rsidRDefault="008A06E1" w:rsidP="008A06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735E" w:rsidRPr="001A597A">
        <w:rPr>
          <w:rFonts w:ascii="Times New Roman" w:hAnsi="Times New Roman" w:cs="Times New Roman"/>
          <w:color w:val="auto"/>
          <w:sz w:val="28"/>
          <w:szCs w:val="28"/>
        </w:rPr>
        <w:t>если заявление поступило в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 результат муниципальной услуги не выдан заявителю лично, то результат муниципальной услуги направляется работником, ответственным за формирование личного дела заявителя</w:t>
      </w:r>
      <w:r w:rsidR="00C2735E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 экспертизу документов</w:t>
      </w:r>
      <w:r w:rsidR="00675AEE" w:rsidRPr="001A59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2735E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в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для последующей выдачи заявителю.</w:t>
      </w:r>
    </w:p>
    <w:p w:rsidR="008A06E1" w:rsidRPr="001A597A" w:rsidRDefault="008A06E1" w:rsidP="008A06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</w:t>
      </w:r>
      <w:r w:rsidR="00877257" w:rsidRPr="001A597A">
        <w:rPr>
          <w:rFonts w:ascii="Times New Roman" w:hAnsi="Times New Roman" w:cs="Times New Roman"/>
          <w:color w:val="auto"/>
          <w:sz w:val="28"/>
          <w:szCs w:val="28"/>
        </w:rPr>
        <w:t>выполнения действия составляет 1 (один)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рабочий день.</w:t>
      </w:r>
    </w:p>
    <w:p w:rsidR="008A06E1" w:rsidRPr="001A597A" w:rsidRDefault="008A06E1" w:rsidP="008A06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3.5.6. Результатом выполнения административной процедуры являются выдача результата предоставления муниципальной услуги заявителю.</w:t>
      </w:r>
    </w:p>
    <w:p w:rsidR="007F2710" w:rsidRPr="001A597A" w:rsidRDefault="008A06E1" w:rsidP="008A06E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3.5.7. Срок выполнения административной процедуры </w:t>
      </w:r>
      <w:r w:rsidR="0009370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не должен превышать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="0009370D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(семи)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дней.</w:t>
      </w:r>
    </w:p>
    <w:p w:rsidR="007F2710" w:rsidRPr="001A597A" w:rsidRDefault="00BA5647" w:rsidP="000034A1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118" w:name="sub_205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p w:rsidR="007F2710" w:rsidRPr="001A597A" w:rsidRDefault="000034A1" w:rsidP="000034A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9" w:name="sub_200"/>
      <w:bookmarkEnd w:id="118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4.1. </w:t>
      </w:r>
      <w:proofErr w:type="gramStart"/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 осуществляется</w:t>
      </w:r>
      <w:r w:rsidR="002D6DE8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непосредственно руководителем о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тдела </w:t>
      </w:r>
      <w:r w:rsidR="002D6DE8" w:rsidRPr="001A597A">
        <w:rPr>
          <w:rFonts w:ascii="Times New Roman" w:hAnsi="Times New Roman" w:cs="Times New Roman"/>
          <w:color w:val="auto"/>
          <w:sz w:val="28"/>
          <w:szCs w:val="28"/>
        </w:rPr>
        <w:t>жилищно-коммунального хозяйства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Андреапольского </w:t>
      </w:r>
      <w:r w:rsidR="002D6DE8" w:rsidRPr="001A597A">
        <w:rPr>
          <w:rFonts w:ascii="Times New Roman" w:hAnsi="Times New Roman" w:cs="Times New Roman"/>
          <w:color w:val="auto"/>
          <w:sz w:val="28"/>
          <w:szCs w:val="28"/>
        </w:rPr>
        <w:t>муниципального округа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- руководитель отдела), а также </w:t>
      </w:r>
      <w:r w:rsidR="007F3CEA" w:rsidRPr="001A597A">
        <w:rPr>
          <w:rFonts w:ascii="Times New Roman" w:hAnsi="Times New Roman" w:cs="Times New Roman"/>
          <w:color w:val="auto"/>
          <w:sz w:val="28"/>
          <w:szCs w:val="28"/>
        </w:rPr>
        <w:t>Первым заместителем Г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лавы Администрации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</w:t>
      </w:r>
      <w:r w:rsidR="002D6DE8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округа, курирующе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го деятельность отдела, в целях </w:t>
      </w:r>
      <w:r w:rsidR="007F2710" w:rsidRPr="001A597A">
        <w:rPr>
          <w:rFonts w:ascii="Times New Roman" w:hAnsi="Times New Roman" w:cs="Times New Roman"/>
          <w:color w:val="auto"/>
          <w:sz w:val="28"/>
          <w:szCs w:val="28"/>
        </w:rPr>
        <w:t>обеспечения своевременного и качественного предоставления муниципальной услуги.</w:t>
      </w:r>
    </w:p>
    <w:bookmarkEnd w:id="119"/>
    <w:p w:rsidR="007F2710" w:rsidRPr="001A597A" w:rsidRDefault="007F2710" w:rsidP="00665F8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Формы контроля включают в себя:</w:t>
      </w:r>
    </w:p>
    <w:p w:rsidR="007F2710" w:rsidRPr="001A597A" w:rsidRDefault="007F2710" w:rsidP="0010246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- текущий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специалистом отдела административного регламента;</w:t>
      </w:r>
    </w:p>
    <w:p w:rsidR="007F2710" w:rsidRPr="001A597A" w:rsidRDefault="007F2710" w:rsidP="0010246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- порядок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услуги.</w:t>
      </w:r>
    </w:p>
    <w:p w:rsidR="007F2710" w:rsidRPr="001A597A" w:rsidRDefault="007F2710" w:rsidP="0010246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0" w:name="sub_201"/>
      <w:r w:rsidRPr="001A597A">
        <w:rPr>
          <w:rFonts w:ascii="Times New Roman" w:hAnsi="Times New Roman" w:cs="Times New Roman"/>
          <w:color w:val="auto"/>
          <w:sz w:val="28"/>
          <w:szCs w:val="28"/>
        </w:rPr>
        <w:t>4.2. Текущий контроль осуществляется в форме проверок соблюдения и исполнения специалистом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контроля устанавливается руководителем отдела.</w:t>
      </w:r>
    </w:p>
    <w:bookmarkEnd w:id="120"/>
    <w:p w:rsidR="007F2710" w:rsidRPr="001A597A" w:rsidRDefault="007F2710" w:rsidP="0010246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В ходе текущего контроля проверяется:</w:t>
      </w:r>
    </w:p>
    <w:p w:rsidR="007F2710" w:rsidRPr="001A597A" w:rsidRDefault="007F2710" w:rsidP="0010246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- соблюдение сроков исполнения административных процедур;</w:t>
      </w:r>
    </w:p>
    <w:p w:rsidR="007F2710" w:rsidRPr="001A597A" w:rsidRDefault="007F2710" w:rsidP="00720E7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- соблюдение последовательности исполнения административных процедур;</w:t>
      </w:r>
    </w:p>
    <w:p w:rsidR="007F2710" w:rsidRPr="001A597A" w:rsidRDefault="007F2710" w:rsidP="00720E7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- правильность принятых решений (расчётов) при предоставлении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услуги.</w:t>
      </w:r>
    </w:p>
    <w:p w:rsidR="007F2710" w:rsidRPr="001A597A" w:rsidRDefault="007F2710" w:rsidP="00720E7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По результатам проверок в случае нарушений руководитель отдела дает указания по устранению выявленных отклонений и нарушений и контролирует их исполнение. Также текущий контроль осуществляется в процессе согласования и визирования, подготовленных ответственным должностным лицом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7F2710" w:rsidRPr="001A597A" w:rsidRDefault="007F2710" w:rsidP="003F528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1" w:name="sub_202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Проведение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>, действия (бездействие) должностных лиц.</w:t>
      </w:r>
    </w:p>
    <w:bookmarkEnd w:id="121"/>
    <w:p w:rsidR="007F2710" w:rsidRPr="001A597A" w:rsidRDefault="007F2710" w:rsidP="003F528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Плановые и внеплановые проверки проводятся должностными лицами Администрации </w:t>
      </w:r>
      <w:r w:rsidR="003F5289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</w:t>
      </w:r>
      <w:r w:rsidR="002D6DE8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округа, уполномоченными Главой </w:t>
      </w:r>
      <w:r w:rsidR="003F5289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</w:t>
      </w:r>
      <w:r w:rsidR="002D6DE8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округа на их проведение.</w:t>
      </w:r>
    </w:p>
    <w:p w:rsidR="007F2710" w:rsidRPr="001A597A" w:rsidRDefault="007F2710" w:rsidP="003F528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Плановые проверки осуществляются на основа</w:t>
      </w:r>
      <w:r w:rsidR="00CC30D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нии планов работы Администрации </w:t>
      </w:r>
      <w:r w:rsidR="003F5289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</w:t>
      </w:r>
      <w:r w:rsidR="002D6DE8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округа (далее - Администрация), но не реже 1 раза в год.</w:t>
      </w:r>
    </w:p>
    <w:p w:rsidR="007F2710" w:rsidRPr="001A597A" w:rsidRDefault="007F2710" w:rsidP="00CC30D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Внеплановая проверка проводится по конкретному письменному обращению заявителя в Администрацию на решения, действия (бездействие) специалистов Администрации, ответственных за предоставление муниципальной услуги, либо в связи с истечением сроков, установленных для устранения ранее выявленных нарушений.</w:t>
      </w:r>
    </w:p>
    <w:p w:rsidR="007F2710" w:rsidRPr="001A597A" w:rsidRDefault="007F2710" w:rsidP="00CC30D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F2710" w:rsidRPr="001A597A" w:rsidRDefault="007F2710" w:rsidP="00CC30D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F2710" w:rsidRPr="001A597A" w:rsidRDefault="007F2710" w:rsidP="00CC30D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Акт подписывается должностными лицами Администрации, уполномоченными Г</w:t>
      </w:r>
      <w:r w:rsidR="00CC30D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лавой Андреапольского муниципального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округа на проведение проверок.</w:t>
      </w:r>
    </w:p>
    <w:p w:rsidR="007F2710" w:rsidRPr="001A597A" w:rsidRDefault="007F2710" w:rsidP="00CC30D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2" w:name="sub_203"/>
      <w:r w:rsidRPr="001A597A">
        <w:rPr>
          <w:rFonts w:ascii="Times New Roman" w:hAnsi="Times New Roman" w:cs="Times New Roman"/>
          <w:color w:val="auto"/>
          <w:sz w:val="28"/>
          <w:szCs w:val="28"/>
        </w:rPr>
        <w:t>4.4.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bookmarkEnd w:id="122"/>
    <w:p w:rsidR="007F2710" w:rsidRPr="001A597A" w:rsidRDefault="007F2710" w:rsidP="004F6AC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F2710" w:rsidRPr="001A597A" w:rsidRDefault="007F2710" w:rsidP="004F6AC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>О мерах, принятых в отношении виновных лиц, в течение 10 дней со дня принятия таких мер, Администрация сообщает в письменной форме заявителю, права и (или) законные интересы которого нарушены.</w:t>
      </w:r>
    </w:p>
    <w:p w:rsidR="007F2710" w:rsidRPr="001A597A" w:rsidRDefault="007F2710" w:rsidP="004F6AC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3" w:name="sub_204"/>
      <w:r w:rsidRPr="001A597A">
        <w:rPr>
          <w:rFonts w:ascii="Times New Roman" w:hAnsi="Times New Roman" w:cs="Times New Roman"/>
          <w:color w:val="auto"/>
          <w:sz w:val="28"/>
          <w:szCs w:val="28"/>
        </w:rPr>
        <w:t>4.5. Заявители (а также граждане, их объединения) вправе контролировать исполнение административного регламента.</w:t>
      </w:r>
    </w:p>
    <w:bookmarkEnd w:id="123"/>
    <w:p w:rsidR="007F2710" w:rsidRPr="001A597A" w:rsidRDefault="007F2710" w:rsidP="006B57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включают в себя:</w:t>
      </w:r>
    </w:p>
    <w:p w:rsidR="007F2710" w:rsidRPr="001A597A" w:rsidRDefault="007F2710" w:rsidP="006B57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- рассмотрение всех вопросов, связанных с предоставлением Услуги при проведении текущего контроля и плановых проверок;</w:t>
      </w:r>
    </w:p>
    <w:p w:rsidR="007F2710" w:rsidRPr="001A597A" w:rsidRDefault="007F2710" w:rsidP="006B57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- рассмотрение отдельных вопросов при проведении внеплановых проверок;</w:t>
      </w:r>
    </w:p>
    <w:p w:rsidR="007F2710" w:rsidRPr="001A597A" w:rsidRDefault="007F2710" w:rsidP="006B57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- выявление и устранение нарушений прав заявителей;</w:t>
      </w:r>
    </w:p>
    <w:p w:rsidR="007F2710" w:rsidRPr="001A597A" w:rsidRDefault="007F2710" w:rsidP="006B57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</w:p>
    <w:p w:rsidR="007F2710" w:rsidRPr="001A597A" w:rsidRDefault="007F2710" w:rsidP="006B57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Физические, юридические лица, индивидуальные предприниматели в рамках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услуги:</w:t>
      </w:r>
    </w:p>
    <w:p w:rsidR="007F2710" w:rsidRPr="001A597A" w:rsidRDefault="007F2710" w:rsidP="006B57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- вправе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предоставлять дополнительные документы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 материалы либо обращаться с просьбой об их истребовании;</w:t>
      </w:r>
    </w:p>
    <w:p w:rsidR="007F2710" w:rsidRPr="001A597A" w:rsidRDefault="007F2710" w:rsidP="006B57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7F2710" w:rsidRPr="001A597A" w:rsidRDefault="007F2710" w:rsidP="004C7B4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93737" w:rsidRPr="001A597A">
        <w:rPr>
          <w:rFonts w:ascii="Times New Roman" w:hAnsi="Times New Roman" w:cs="Times New Roman"/>
          <w:color w:val="auto"/>
          <w:sz w:val="28"/>
          <w:szCs w:val="28"/>
        </w:rPr>
        <w:t>Андреапольском</w:t>
      </w:r>
      <w:r w:rsidR="006B5746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филиале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текущий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 осуществляется соответствующими должностными лицами в порядке и с периодичностью, устана</w:t>
      </w:r>
      <w:r w:rsidR="006B5746" w:rsidRPr="001A597A">
        <w:rPr>
          <w:rFonts w:ascii="Times New Roman" w:hAnsi="Times New Roman" w:cs="Times New Roman"/>
          <w:color w:val="auto"/>
          <w:sz w:val="28"/>
          <w:szCs w:val="28"/>
        </w:rPr>
        <w:t>вливаемыми локальным актом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2710" w:rsidRPr="001A597A" w:rsidRDefault="00BA5647" w:rsidP="004C7B46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Раздел 5. Досудебный (внесудебный) порядок обжалования решений и </w:t>
      </w:r>
      <w:r w:rsidR="006477EE" w:rsidRPr="001A597A">
        <w:rPr>
          <w:rFonts w:ascii="Times New Roman" w:hAnsi="Times New Roman" w:cs="Times New Roman"/>
          <w:color w:val="auto"/>
          <w:sz w:val="28"/>
          <w:szCs w:val="28"/>
        </w:rPr>
        <w:t>действий (бездействий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) органа, предоставляющего муниципальную услугу, </w:t>
      </w:r>
      <w:r w:rsidR="006477EE" w:rsidRPr="001A597A">
        <w:rPr>
          <w:rFonts w:ascii="Times New Roman" w:hAnsi="Times New Roman" w:cs="Times New Roman"/>
          <w:color w:val="auto"/>
          <w:sz w:val="28"/>
          <w:szCs w:val="28"/>
        </w:rPr>
        <w:t>а также их должностных лиц</w:t>
      </w:r>
    </w:p>
    <w:p w:rsidR="00A23917" w:rsidRPr="001A597A" w:rsidRDefault="00A23917" w:rsidP="00A2391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5.1. Р</w:t>
      </w:r>
      <w:r w:rsidR="004C582D" w:rsidRPr="001A597A">
        <w:rPr>
          <w:rFonts w:ascii="Times New Roman" w:hAnsi="Times New Roman" w:cs="Times New Roman"/>
          <w:color w:val="auto"/>
          <w:sz w:val="28"/>
          <w:szCs w:val="28"/>
        </w:rPr>
        <w:t>ешения или действия (бездействие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>) муниципальных служащих, ГАУ «МФЦ», работников ГАУ «МФЦ» могут быть обжалованы в досудебном (внесудебном) порядке путем подачи жалобы.</w:t>
      </w:r>
    </w:p>
    <w:p w:rsidR="00A23917" w:rsidRPr="001A597A" w:rsidRDefault="00A23917" w:rsidP="00C80787">
      <w:pPr>
        <w:pStyle w:val="ConsPlusNormal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A597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5.2. Жалобы на</w:t>
      </w:r>
      <w:r w:rsidR="004C582D" w:rsidRPr="001A597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решения и действия (бездействие</w:t>
      </w:r>
      <w:r w:rsidRPr="001A597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) должностных лиц Администрации Андреапольского муниципального округа подаются в Администрацию Андреапольского муниципального округа.</w:t>
      </w:r>
    </w:p>
    <w:p w:rsidR="00A23917" w:rsidRPr="001A597A" w:rsidRDefault="00A23917" w:rsidP="00C80787">
      <w:pPr>
        <w:pStyle w:val="af6"/>
        <w:spacing w:after="0" w:line="240" w:lineRule="auto"/>
        <w:ind w:left="0" w:right="-61" w:firstLine="708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5.3. Заявитель имеет право обратиться с жалобой в досудебном (внесудебном) порядке, в том числе в следующих случаях:</w:t>
      </w:r>
    </w:p>
    <w:p w:rsidR="00A23917" w:rsidRPr="001A597A" w:rsidRDefault="00A23917" w:rsidP="00563A41">
      <w:pPr>
        <w:pStyle w:val="af6"/>
        <w:spacing w:after="0" w:line="240" w:lineRule="auto"/>
        <w:ind w:left="0" w:right="-61" w:firstLine="708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а) нарушение срока регистрации запроса о предоставлении муниципальной услуги, запроса, указанного в статье 15.1 Федерального закона № 210-ФЗ от 27.07.2010;</w:t>
      </w:r>
    </w:p>
    <w:p w:rsidR="00A23917" w:rsidRPr="001A597A" w:rsidRDefault="00A23917" w:rsidP="00563A41">
      <w:pPr>
        <w:pStyle w:val="af6"/>
        <w:spacing w:after="0" w:line="240" w:lineRule="auto"/>
        <w:ind w:left="0" w:right="-62" w:firstLine="708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б) нарушение срока предоставления муниципальной услуги. </w:t>
      </w:r>
      <w:proofErr w:type="gramStart"/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ГАУ «МФЦ», работника ГАУ «МФЦ» </w:t>
      </w: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lastRenderedPageBreak/>
        <w:t>возможно в случае, если на ГАУ «МФЦ», решения и действия (бездействие) которого обжалуются, возложена функция по предоставлению соответствующих муниципальной услуги в полном объеме в порядке, определенном </w:t>
      </w:r>
      <w:hyperlink r:id="rId44" w:anchor="/document/12177515/entry/160013" w:history="1">
        <w:r w:rsidRPr="001A597A">
          <w:rPr>
            <w:rFonts w:ascii="Times New Roman" w:eastAsia="Arial Unicode MS" w:hAnsi="Times New Roman"/>
            <w:sz w:val="28"/>
            <w:szCs w:val="28"/>
            <w:lang w:eastAsia="ru-RU" w:bidi="ru-RU"/>
          </w:rPr>
          <w:t>частью 1.3 статьи 16</w:t>
        </w:r>
      </w:hyperlink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 Федерального закона № 210-ФЗ от 27.07.2010;</w:t>
      </w:r>
      <w:proofErr w:type="gramEnd"/>
    </w:p>
    <w:p w:rsidR="00A23917" w:rsidRPr="001A597A" w:rsidRDefault="00A23917" w:rsidP="001C310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  <w:lang w:bidi="ru-RU"/>
        </w:rPr>
      </w:pPr>
      <w:r w:rsidRPr="001A597A">
        <w:rPr>
          <w:rFonts w:eastAsia="Arial Unicode MS"/>
          <w:sz w:val="28"/>
          <w:szCs w:val="28"/>
          <w:lang w:bidi="ru-RU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Pr="001A597A">
        <w:rPr>
          <w:rFonts w:eastAsia="Calibri"/>
          <w:sz w:val="28"/>
          <w:szCs w:val="28"/>
          <w:lang w:eastAsia="en-US"/>
        </w:rPr>
        <w:t xml:space="preserve"> </w:t>
      </w:r>
      <w:r w:rsidRPr="001A597A">
        <w:rPr>
          <w:rFonts w:eastAsia="Arial Unicode MS"/>
          <w:sz w:val="28"/>
          <w:szCs w:val="28"/>
          <w:lang w:bidi="ru-RU"/>
        </w:rPr>
        <w:t>нормативными правовыми актами Тверской области, муниципальными правовыми актами для предоставления муниципальной услуги;</w:t>
      </w:r>
    </w:p>
    <w:p w:rsidR="00A23917" w:rsidRPr="001A597A" w:rsidRDefault="00A23917" w:rsidP="001C310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  <w:lang w:bidi="ru-RU"/>
        </w:rPr>
      </w:pPr>
      <w:r w:rsidRPr="001A597A">
        <w:rPr>
          <w:rFonts w:eastAsia="Arial Unicode MS"/>
          <w:sz w:val="28"/>
          <w:szCs w:val="28"/>
          <w:lang w:bidi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A23917" w:rsidRPr="001A597A" w:rsidRDefault="00A23917" w:rsidP="001C310E">
      <w:pPr>
        <w:pStyle w:val="af6"/>
        <w:spacing w:after="0" w:line="240" w:lineRule="auto"/>
        <w:ind w:left="0" w:right="-61" w:firstLine="708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gramStart"/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актами.</w:t>
      </w:r>
      <w:proofErr w:type="gramEnd"/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45" w:anchor="/document/12177515/entry/160013" w:history="1">
        <w:r w:rsidRPr="001A597A">
          <w:rPr>
            <w:rFonts w:ascii="Times New Roman" w:eastAsia="Arial Unicode MS" w:hAnsi="Times New Roman"/>
            <w:sz w:val="28"/>
            <w:szCs w:val="28"/>
            <w:lang w:eastAsia="ru-RU" w:bidi="ru-RU"/>
          </w:rPr>
          <w:t>частью 1.3 статьи 16</w:t>
        </w:r>
      </w:hyperlink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 Федерального закона № 210-ФЗ от 27.07.2010;</w:t>
      </w:r>
    </w:p>
    <w:p w:rsidR="00A23917" w:rsidRPr="001A597A" w:rsidRDefault="00A23917" w:rsidP="001C310E">
      <w:pPr>
        <w:pStyle w:val="af6"/>
        <w:spacing w:after="0" w:line="240" w:lineRule="auto"/>
        <w:ind w:left="0" w:right="-61" w:firstLine="708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A23917" w:rsidRPr="001A597A" w:rsidRDefault="00A23917" w:rsidP="001C310E">
      <w:pPr>
        <w:pStyle w:val="af6"/>
        <w:spacing w:after="0" w:line="240" w:lineRule="auto"/>
        <w:ind w:left="0" w:right="-61" w:firstLine="708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gramStart"/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ж) отказ органа, предоставляющего муниципальную услугу, должностного лица органа, предоставляющего муниципальную услугу, ГАУ «МФЦ», работника ГАУ «МФЦ»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46" w:anchor="/document/12177515/entry/160013" w:history="1">
        <w:r w:rsidRPr="001A597A">
          <w:rPr>
            <w:rFonts w:ascii="Times New Roman" w:eastAsia="Arial Unicode MS" w:hAnsi="Times New Roman"/>
            <w:sz w:val="28"/>
            <w:szCs w:val="28"/>
            <w:lang w:eastAsia="ru-RU" w:bidi="ru-RU"/>
          </w:rPr>
          <w:t>частью 1.3 статьи 16</w:t>
        </w:r>
      </w:hyperlink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 Федеральног</w:t>
      </w:r>
      <w:r w:rsidR="001C310E"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о закона № 210-ФЗ от 27.07.2010</w:t>
      </w: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;</w:t>
      </w:r>
    </w:p>
    <w:p w:rsidR="00A23917" w:rsidRPr="001A597A" w:rsidRDefault="00A23917" w:rsidP="00EB42AE">
      <w:pPr>
        <w:pStyle w:val="af6"/>
        <w:spacing w:after="0" w:line="240" w:lineRule="auto"/>
        <w:ind w:left="0" w:right="-61" w:firstLine="708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з) нарушение срока или порядка выдачи документов по результатам предоставления муниципальной услуги;</w:t>
      </w:r>
    </w:p>
    <w:p w:rsidR="00A23917" w:rsidRPr="001A597A" w:rsidRDefault="00A23917" w:rsidP="00EB42AE">
      <w:pPr>
        <w:pStyle w:val="af6"/>
        <w:spacing w:after="0" w:line="240" w:lineRule="auto"/>
        <w:ind w:left="0" w:right="-61" w:firstLine="708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gramStart"/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lastRenderedPageBreak/>
        <w:t>Российской Федерации, законами и иными нормативными правовыми актами Тверской области, муниципальными правовыми актами.</w:t>
      </w:r>
      <w:proofErr w:type="gramEnd"/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47" w:anchor="/document/12177515/entry/160013" w:history="1">
        <w:r w:rsidRPr="001A597A">
          <w:rPr>
            <w:rFonts w:ascii="Times New Roman" w:eastAsia="Arial Unicode MS" w:hAnsi="Times New Roman"/>
            <w:sz w:val="28"/>
            <w:szCs w:val="28"/>
            <w:lang w:eastAsia="ru-RU" w:bidi="ru-RU"/>
          </w:rPr>
          <w:t>частью 1.3 статьи 16</w:t>
        </w:r>
      </w:hyperlink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 Федерального </w:t>
      </w:r>
      <w:r w:rsidR="00EB42AE"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закона № 210-ФЗ от 27.07.2010</w:t>
      </w: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;</w:t>
      </w:r>
    </w:p>
    <w:p w:rsidR="00A23917" w:rsidRPr="001A597A" w:rsidRDefault="00A23917" w:rsidP="003E4104">
      <w:pPr>
        <w:pStyle w:val="af6"/>
        <w:spacing w:after="0" w:line="240" w:lineRule="auto"/>
        <w:ind w:left="0" w:right="-61" w:firstLine="708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</w:t>
      </w:r>
      <w:r w:rsidRPr="001A597A">
        <w:rPr>
          <w:rFonts w:ascii="Times New Roman" w:hAnsi="Times New Roman"/>
          <w:sz w:val="28"/>
          <w:szCs w:val="28"/>
        </w:rPr>
        <w:t xml:space="preserve"> </w:t>
      </w: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48" w:anchor="/document/12177515/entry/7014" w:history="1">
        <w:r w:rsidRPr="001A597A">
          <w:rPr>
            <w:rFonts w:ascii="Times New Roman" w:eastAsia="Arial Unicode MS" w:hAnsi="Times New Roman"/>
            <w:sz w:val="28"/>
            <w:szCs w:val="28"/>
            <w:lang w:eastAsia="ru-RU" w:bidi="ru-RU"/>
          </w:rPr>
          <w:t>пунктом 4 части 1 статьи 7</w:t>
        </w:r>
      </w:hyperlink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 Федерального закона от 27.07.2010 № 210-ФЗ. В указанном случае досудебное (внесудебное) обжалование заявителем решений и действий (бездействия) ГАУ «МФЦ», работника ГАУ «МФЦ» возможно в случае, если на ГАУ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49" w:anchor="/document/12177515/entry/160013" w:history="1">
        <w:r w:rsidRPr="001A597A">
          <w:rPr>
            <w:rFonts w:ascii="Times New Roman" w:eastAsia="Arial Unicode MS" w:hAnsi="Times New Roman"/>
            <w:sz w:val="28"/>
            <w:szCs w:val="28"/>
            <w:lang w:eastAsia="ru-RU" w:bidi="ru-RU"/>
          </w:rPr>
          <w:t>частью 1.3 статьи 16</w:t>
        </w:r>
      </w:hyperlink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 Федерального закона № 210-ФЗ от 27.07.2010.</w:t>
      </w:r>
    </w:p>
    <w:p w:rsidR="00A23917" w:rsidRPr="001A597A" w:rsidRDefault="00A23917" w:rsidP="00EA76B1">
      <w:pPr>
        <w:pStyle w:val="af6"/>
        <w:spacing w:after="0" w:line="240" w:lineRule="auto"/>
        <w:ind w:left="0" w:right="-61" w:firstLine="708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5.4. Жалоба подается в письменной форме на бумажном носителе или в электронной форме в Администрацию Андреапольского муниципального округа, филиал ГАУ «МФЦ» либо в соответствующий орган государственной власти, который является учредителем ГАУ «МФЦ», а также в организации, предусмотренные частью 1.1 статьи 16 </w:t>
      </w:r>
      <w:hyperlink r:id="rId50" w:history="1">
        <w:r w:rsidRPr="001A597A">
          <w:rPr>
            <w:rFonts w:ascii="Times New Roman" w:eastAsia="Arial Unicode MS" w:hAnsi="Times New Roman"/>
            <w:sz w:val="28"/>
            <w:szCs w:val="28"/>
            <w:lang w:eastAsia="ru-RU" w:bidi="ru-RU"/>
          </w:rPr>
          <w:t>Фед</w:t>
        </w:r>
        <w:r w:rsidR="00EA76B1" w:rsidRPr="001A597A">
          <w:rPr>
            <w:rFonts w:ascii="Times New Roman" w:eastAsia="Arial Unicode MS" w:hAnsi="Times New Roman"/>
            <w:sz w:val="28"/>
            <w:szCs w:val="28"/>
            <w:lang w:eastAsia="ru-RU" w:bidi="ru-RU"/>
          </w:rPr>
          <w:t>ерального закона от 27.07.2010 №</w:t>
        </w:r>
        <w:r w:rsidRPr="001A597A">
          <w:rPr>
            <w:rFonts w:ascii="Times New Roman" w:eastAsia="Arial Unicode MS" w:hAnsi="Times New Roman"/>
            <w:sz w:val="28"/>
            <w:szCs w:val="28"/>
            <w:lang w:eastAsia="ru-RU" w:bidi="ru-RU"/>
          </w:rPr>
          <w:t xml:space="preserve"> 210-ФЗ</w:t>
        </w:r>
      </w:hyperlink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. </w:t>
      </w:r>
    </w:p>
    <w:p w:rsidR="00A23917" w:rsidRPr="001A597A" w:rsidRDefault="00A23917" w:rsidP="00016021">
      <w:pPr>
        <w:pStyle w:val="af6"/>
        <w:spacing w:after="0" w:line="240" w:lineRule="auto"/>
        <w:ind w:left="0" w:right="-61" w:firstLine="708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1A597A">
        <w:rPr>
          <w:rFonts w:ascii="Times New Roman" w:eastAsia="Arial Unicode MS" w:hAnsi="Times New Roman"/>
          <w:sz w:val="28"/>
          <w:szCs w:val="28"/>
          <w:lang w:eastAsia="ru-RU" w:bidi="ru-RU"/>
        </w:rPr>
        <w:t>5.5. Жалоба может быть подана непосредственно в филиал ГАУ «МФЦ», направлена в их адрес посредством почтовой связи, подана через сайт или Единый портал, а также может быть принята при личном приеме заявителя должностными лицами.</w:t>
      </w:r>
    </w:p>
    <w:p w:rsidR="00A23917" w:rsidRPr="001A597A" w:rsidRDefault="00556AEC" w:rsidP="00556AEC">
      <w:pPr>
        <w:tabs>
          <w:tab w:val="left" w:pos="3765"/>
        </w:tabs>
        <w:ind w:right="-6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5.6. Жалоба должна содержать:</w:t>
      </w:r>
    </w:p>
    <w:p w:rsidR="00A23917" w:rsidRPr="001A597A" w:rsidRDefault="00A23917" w:rsidP="00556AE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1) наименование Уполномоченного органа, должностного лица Уполномоченного органа либо</w:t>
      </w:r>
      <w:r w:rsidR="000839CA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служащего,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, его руководителя и (или) работника, организаций, предусмотренных частью 1.1 статьи 16 </w:t>
      </w:r>
      <w:hyperlink r:id="rId51" w:history="1">
        <w:r w:rsidRPr="001A597A">
          <w:rPr>
            <w:rFonts w:ascii="Times New Roman" w:hAnsi="Times New Roman" w:cs="Times New Roman"/>
            <w:color w:val="auto"/>
            <w:sz w:val="28"/>
            <w:szCs w:val="28"/>
          </w:rPr>
          <w:t>Фед</w:t>
        </w:r>
        <w:r w:rsidR="000839CA" w:rsidRPr="001A597A">
          <w:rPr>
            <w:rFonts w:ascii="Times New Roman" w:hAnsi="Times New Roman" w:cs="Times New Roman"/>
            <w:color w:val="auto"/>
            <w:sz w:val="28"/>
            <w:szCs w:val="28"/>
          </w:rPr>
          <w:t>ерального закона от 27.07.2010 №</w:t>
        </w:r>
        <w:r w:rsidRPr="001A597A">
          <w:rPr>
            <w:rFonts w:ascii="Times New Roman" w:hAnsi="Times New Roman" w:cs="Times New Roman"/>
            <w:color w:val="auto"/>
            <w:sz w:val="28"/>
            <w:szCs w:val="28"/>
          </w:rPr>
          <w:t xml:space="preserve"> 210-ФЗ</w:t>
        </w:r>
      </w:hyperlink>
      <w:r w:rsidRPr="001A597A">
        <w:rPr>
          <w:rFonts w:ascii="Times New Roman" w:hAnsi="Times New Roman" w:cs="Times New Roman"/>
          <w:color w:val="auto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A23917" w:rsidRPr="001A597A" w:rsidRDefault="00A23917" w:rsidP="0007240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3917" w:rsidRPr="001A597A" w:rsidRDefault="00A23917" w:rsidP="0007240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</w:t>
      </w:r>
      <w:r w:rsidR="00072403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служащего, ГАУ «МФЦ», работника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организаций, предусмотренных частью 1.1 статьи 16 </w:t>
      </w:r>
      <w:hyperlink r:id="rId52" w:history="1">
        <w:r w:rsidRPr="001A597A">
          <w:rPr>
            <w:rFonts w:ascii="Times New Roman" w:hAnsi="Times New Roman" w:cs="Times New Roman"/>
            <w:color w:val="auto"/>
            <w:sz w:val="28"/>
            <w:szCs w:val="28"/>
          </w:rPr>
          <w:t>Фед</w:t>
        </w:r>
        <w:r w:rsidR="00072403" w:rsidRPr="001A597A">
          <w:rPr>
            <w:rFonts w:ascii="Times New Roman" w:hAnsi="Times New Roman" w:cs="Times New Roman"/>
            <w:color w:val="auto"/>
            <w:sz w:val="28"/>
            <w:szCs w:val="28"/>
          </w:rPr>
          <w:t>ерального закона от 27.07.2010 №</w:t>
        </w:r>
        <w:r w:rsidRPr="001A597A">
          <w:rPr>
            <w:rFonts w:ascii="Times New Roman" w:hAnsi="Times New Roman" w:cs="Times New Roman"/>
            <w:color w:val="auto"/>
            <w:sz w:val="28"/>
            <w:szCs w:val="28"/>
          </w:rPr>
          <w:t xml:space="preserve"> 210-ФЗ</w:t>
        </w:r>
      </w:hyperlink>
      <w:r w:rsidRPr="001A597A">
        <w:rPr>
          <w:rFonts w:ascii="Times New Roman" w:hAnsi="Times New Roman" w:cs="Times New Roman"/>
          <w:color w:val="auto"/>
          <w:sz w:val="28"/>
          <w:szCs w:val="28"/>
        </w:rPr>
        <w:t>, их работников;</w:t>
      </w:r>
    </w:p>
    <w:p w:rsidR="00A23917" w:rsidRPr="001A597A" w:rsidRDefault="00A23917" w:rsidP="0007240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</w:t>
      </w:r>
      <w:r w:rsidR="00072403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служащего, ГАУ «МФЦ», работника ГАУ «МФЦ»</w:t>
      </w: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, организаций, предусмотренных частью 1.1 статьи 16 </w:t>
      </w:r>
      <w:hyperlink r:id="rId53" w:history="1">
        <w:r w:rsidRPr="001A597A">
          <w:rPr>
            <w:rFonts w:ascii="Times New Roman" w:hAnsi="Times New Roman" w:cs="Times New Roman"/>
            <w:color w:val="auto"/>
            <w:sz w:val="28"/>
            <w:szCs w:val="28"/>
          </w:rPr>
          <w:t>Фед</w:t>
        </w:r>
        <w:r w:rsidR="00072403" w:rsidRPr="001A597A">
          <w:rPr>
            <w:rFonts w:ascii="Times New Roman" w:hAnsi="Times New Roman" w:cs="Times New Roman"/>
            <w:color w:val="auto"/>
            <w:sz w:val="28"/>
            <w:szCs w:val="28"/>
          </w:rPr>
          <w:t>ерального закона от 27.07.2010 №</w:t>
        </w:r>
        <w:r w:rsidRPr="001A597A">
          <w:rPr>
            <w:rFonts w:ascii="Times New Roman" w:hAnsi="Times New Roman" w:cs="Times New Roman"/>
            <w:color w:val="auto"/>
            <w:sz w:val="28"/>
            <w:szCs w:val="28"/>
          </w:rPr>
          <w:t xml:space="preserve"> 210-ФЗ</w:t>
        </w:r>
      </w:hyperlink>
      <w:r w:rsidRPr="001A597A">
        <w:rPr>
          <w:rFonts w:ascii="Times New Roman" w:hAnsi="Times New Roman" w:cs="Times New Roman"/>
          <w:color w:val="auto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A23917" w:rsidRPr="001A597A" w:rsidRDefault="00A23917" w:rsidP="0007240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5.7. </w:t>
      </w:r>
      <w:proofErr w:type="gramStart"/>
      <w:r w:rsidRPr="001A597A">
        <w:rPr>
          <w:rFonts w:ascii="Times New Roman" w:hAnsi="Times New Roman" w:cs="Times New Roman"/>
          <w:color w:val="auto"/>
          <w:sz w:val="28"/>
          <w:szCs w:val="28"/>
        </w:rPr>
        <w:t>Жалоба, поступившая в орган, предоставляющий муниципальную услугу, ГАУ «МФЦ», учредителю ГАУ «МФЦ»,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ГАУ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со дня ее регистрации. </w:t>
      </w:r>
    </w:p>
    <w:p w:rsidR="00A23917" w:rsidRPr="001A597A" w:rsidRDefault="00A23917" w:rsidP="0044188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5.8. При поступлении жалобы в филиал ГАУ «МФЦ» обеспечивается ее передача в Администрацию Андреапольского муниципального округа не позднее рабочего дня, следующего за днем поступления жалобы, в порядке, установленном соглашением о взаимодействии между ГАУ «МФЦ» и Администрацией Андреапольского муниципального округа.</w:t>
      </w:r>
    </w:p>
    <w:p w:rsidR="00A23917" w:rsidRPr="001A597A" w:rsidRDefault="00A23917" w:rsidP="0044188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5.9. По результатам рассмотрения жалобы Администрация Андреапольского муниципального округа принимает одно из следующих решений:</w:t>
      </w:r>
    </w:p>
    <w:p w:rsidR="00A23917" w:rsidRPr="001A597A" w:rsidRDefault="00A23917" w:rsidP="00441883">
      <w:pPr>
        <w:pStyle w:val="s1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  <w:lang w:bidi="ru-RU"/>
        </w:rPr>
      </w:pPr>
      <w:proofErr w:type="gramStart"/>
      <w:r w:rsidRPr="001A597A">
        <w:rPr>
          <w:rFonts w:eastAsia="Arial Unicode MS"/>
          <w:sz w:val="28"/>
          <w:szCs w:val="28"/>
          <w:lang w:bidi="ru-RU"/>
        </w:rPr>
        <w:t>1)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актами;</w:t>
      </w:r>
      <w:proofErr w:type="gramEnd"/>
    </w:p>
    <w:p w:rsidR="00A23917" w:rsidRPr="001A597A" w:rsidRDefault="00A23917" w:rsidP="00441883">
      <w:pPr>
        <w:pStyle w:val="s1"/>
        <w:spacing w:before="0" w:beforeAutospacing="0" w:after="0" w:afterAutospacing="0"/>
        <w:ind w:firstLine="708"/>
        <w:rPr>
          <w:rFonts w:eastAsia="Arial Unicode MS"/>
          <w:sz w:val="28"/>
          <w:szCs w:val="28"/>
          <w:lang w:bidi="ru-RU"/>
        </w:rPr>
      </w:pPr>
      <w:r w:rsidRPr="001A597A">
        <w:rPr>
          <w:rFonts w:eastAsia="Arial Unicode MS"/>
          <w:sz w:val="28"/>
          <w:szCs w:val="28"/>
          <w:lang w:bidi="ru-RU"/>
        </w:rPr>
        <w:t>2)  в удовлетворении жалобы отказывается.</w:t>
      </w:r>
    </w:p>
    <w:p w:rsidR="00A23917" w:rsidRPr="001A597A" w:rsidRDefault="00A23917" w:rsidP="0069469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5.10.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A23917" w:rsidRPr="001A597A" w:rsidRDefault="00A23917" w:rsidP="0069469E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rFonts w:eastAsia="Arial Unicode MS"/>
          <w:sz w:val="28"/>
          <w:szCs w:val="28"/>
          <w:lang w:eastAsia="ru-RU" w:bidi="ru-RU"/>
        </w:rPr>
      </w:pPr>
      <w:r w:rsidRPr="001A597A">
        <w:rPr>
          <w:rFonts w:eastAsia="Arial Unicode MS"/>
          <w:sz w:val="28"/>
          <w:szCs w:val="28"/>
          <w:lang w:eastAsia="ru-RU" w:bidi="ru-RU"/>
        </w:rPr>
        <w:t xml:space="preserve">5.11.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ГАУ «МФЦ»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597A">
        <w:rPr>
          <w:rFonts w:eastAsia="Arial Unicode MS"/>
          <w:sz w:val="28"/>
          <w:szCs w:val="28"/>
          <w:lang w:eastAsia="ru-RU" w:bidi="ru-RU"/>
        </w:rPr>
        <w:t>неудобства</w:t>
      </w:r>
      <w:proofErr w:type="gramEnd"/>
      <w:r w:rsidRPr="001A597A">
        <w:rPr>
          <w:rFonts w:eastAsia="Arial Unicode MS"/>
          <w:sz w:val="28"/>
          <w:szCs w:val="28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A7B5A" w:rsidRPr="001A597A" w:rsidRDefault="005A7B5A" w:rsidP="0069469E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rFonts w:eastAsia="Arial Unicode MS"/>
          <w:sz w:val="28"/>
          <w:szCs w:val="28"/>
          <w:lang w:eastAsia="ru-RU" w:bidi="ru-RU"/>
        </w:rPr>
      </w:pPr>
      <w:r w:rsidRPr="001A597A">
        <w:rPr>
          <w:rFonts w:eastAsia="Arial Unicode MS"/>
          <w:sz w:val="28"/>
          <w:szCs w:val="28"/>
          <w:lang w:eastAsia="ru-RU" w:bidi="ru-RU"/>
        </w:rPr>
        <w:t>5.12.</w:t>
      </w:r>
      <w:r w:rsidR="00246C49" w:rsidRPr="001A597A">
        <w:rPr>
          <w:rFonts w:eastAsia="Arial Unicode MS"/>
          <w:sz w:val="28"/>
          <w:szCs w:val="28"/>
          <w:lang w:eastAsia="ru-RU" w:bidi="ru-RU"/>
        </w:rPr>
        <w:t xml:space="preserve"> В случае признания </w:t>
      </w:r>
      <w:proofErr w:type="gramStart"/>
      <w:r w:rsidR="00246C49" w:rsidRPr="001A597A">
        <w:rPr>
          <w:rFonts w:eastAsia="Arial Unicode MS"/>
          <w:sz w:val="28"/>
          <w:szCs w:val="28"/>
          <w:lang w:eastAsia="ru-RU" w:bidi="ru-RU"/>
        </w:rPr>
        <w:t>жалобы</w:t>
      </w:r>
      <w:proofErr w:type="gramEnd"/>
      <w:r w:rsidR="00246C49" w:rsidRPr="001A597A">
        <w:rPr>
          <w:rFonts w:eastAsia="Arial Unicode MS"/>
          <w:sz w:val="28"/>
          <w:szCs w:val="28"/>
          <w:lang w:eastAsia="ru-RU" w:bidi="ru-RU"/>
        </w:rPr>
        <w:t xml:space="preserve"> не подлежащей удовлетворени</w:t>
      </w:r>
      <w:r w:rsidR="00091E97" w:rsidRPr="001A597A">
        <w:rPr>
          <w:rFonts w:eastAsia="Arial Unicode MS"/>
          <w:sz w:val="28"/>
          <w:szCs w:val="28"/>
          <w:lang w:eastAsia="ru-RU" w:bidi="ru-RU"/>
        </w:rPr>
        <w:t>ю в ответе заявителю</w:t>
      </w:r>
      <w:r w:rsidR="00246C49" w:rsidRPr="001A597A">
        <w:rPr>
          <w:rFonts w:eastAsia="Arial Unicode MS"/>
          <w:sz w:val="28"/>
          <w:szCs w:val="28"/>
          <w:lang w:eastAsia="ru-RU" w:bidi="ru-RU"/>
        </w:rPr>
        <w:t xml:space="preserve"> даются аргументированные разъяснения о причинах </w:t>
      </w:r>
      <w:r w:rsidR="00246C49" w:rsidRPr="001A597A">
        <w:rPr>
          <w:rFonts w:eastAsia="Arial Unicode MS"/>
          <w:sz w:val="28"/>
          <w:szCs w:val="28"/>
          <w:lang w:eastAsia="ru-RU" w:bidi="ru-RU"/>
        </w:rPr>
        <w:lastRenderedPageBreak/>
        <w:t>принятого решения, а также информация о порядке обжалования принятого решения.</w:t>
      </w:r>
    </w:p>
    <w:p w:rsidR="00A23917" w:rsidRPr="001A597A" w:rsidRDefault="005A7B5A" w:rsidP="0069469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5.13</w:t>
      </w:r>
      <w:r w:rsidR="00A23917" w:rsidRPr="001A597A">
        <w:rPr>
          <w:rFonts w:ascii="Times New Roman" w:hAnsi="Times New Roman" w:cs="Times New Roman"/>
          <w:color w:val="auto"/>
          <w:sz w:val="28"/>
          <w:szCs w:val="28"/>
        </w:rPr>
        <w:t>. В случае подачи жалобы в электронном виде на сайте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A23917" w:rsidRPr="001A597A" w:rsidRDefault="005A7B5A" w:rsidP="0069469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5.14</w:t>
      </w:r>
      <w:r w:rsidR="00A23917" w:rsidRPr="001A597A">
        <w:rPr>
          <w:rFonts w:ascii="Times New Roman" w:hAnsi="Times New Roman" w:cs="Times New Roman"/>
          <w:color w:val="auto"/>
          <w:sz w:val="28"/>
          <w:szCs w:val="28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руководителя Администрации Андреапольского муниципального округа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A23917" w:rsidRPr="001A597A" w:rsidRDefault="005A7B5A" w:rsidP="0069469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5.15</w:t>
      </w:r>
      <w:r w:rsidR="00A2391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A23917" w:rsidRPr="001A597A">
        <w:rPr>
          <w:rFonts w:ascii="Times New Roman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23917" w:rsidRPr="001A597A">
        <w:rPr>
          <w:rFonts w:ascii="Times New Roman" w:hAnsi="Times New Roman" w:cs="Times New Roman"/>
          <w:color w:val="auto"/>
          <w:sz w:val="28"/>
          <w:szCs w:val="28"/>
        </w:rPr>
        <w:t xml:space="preserve"> или преступления, руководитель Администрации Андреапольского муниципального округа незамедлительно направляет имеющиеся материалы в органы прокуратуры.</w:t>
      </w:r>
    </w:p>
    <w:p w:rsidR="00A23917" w:rsidRPr="001A597A" w:rsidRDefault="005A7B5A" w:rsidP="0069469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97A">
        <w:rPr>
          <w:rFonts w:ascii="Times New Roman" w:hAnsi="Times New Roman" w:cs="Times New Roman"/>
          <w:color w:val="auto"/>
          <w:sz w:val="28"/>
          <w:szCs w:val="28"/>
        </w:rPr>
        <w:t>5.16</w:t>
      </w:r>
      <w:r w:rsidR="00A23917" w:rsidRPr="001A597A">
        <w:rPr>
          <w:rFonts w:ascii="Times New Roman" w:hAnsi="Times New Roman" w:cs="Times New Roman"/>
          <w:color w:val="auto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23917" w:rsidRPr="001A597A" w:rsidRDefault="00A23917" w:rsidP="00A2391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E7620" w:rsidRPr="001A597A" w:rsidRDefault="005E7620" w:rsidP="00A239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Default="00E10910" w:rsidP="005E7620">
      <w:pPr>
        <w:jc w:val="right"/>
        <w:rPr>
          <w:rStyle w:val="a4"/>
          <w:rFonts w:ascii="Arial" w:hAnsi="Arial" w:cs="Arial"/>
        </w:rPr>
      </w:pPr>
    </w:p>
    <w:p w:rsidR="00E10910" w:rsidRPr="00A81639" w:rsidRDefault="00E10910" w:rsidP="00E10910">
      <w:pPr>
        <w:pageBreakBefore/>
        <w:jc w:val="right"/>
        <w:rPr>
          <w:rFonts w:ascii="Times New Roman" w:hAnsi="Times New Roman" w:cs="Times New Roman"/>
          <w:b/>
        </w:rPr>
      </w:pPr>
      <w:r w:rsidRPr="00A81639">
        <w:rPr>
          <w:rStyle w:val="a4"/>
          <w:rFonts w:ascii="Times New Roman" w:hAnsi="Times New Roman" w:cs="Times New Roman"/>
          <w:b w:val="0"/>
        </w:rPr>
        <w:lastRenderedPageBreak/>
        <w:t>Приложение 1</w:t>
      </w:r>
    </w:p>
    <w:p w:rsidR="0080792B" w:rsidRPr="00A81639" w:rsidRDefault="00E10910" w:rsidP="0080792B">
      <w:pPr>
        <w:ind w:firstLine="698"/>
        <w:jc w:val="right"/>
        <w:rPr>
          <w:rFonts w:ascii="Times New Roman" w:hAnsi="Times New Roman" w:cs="Times New Roman"/>
          <w:b/>
        </w:rPr>
      </w:pPr>
      <w:r w:rsidRPr="00A81639">
        <w:rPr>
          <w:rStyle w:val="a4"/>
          <w:rFonts w:ascii="Times New Roman" w:hAnsi="Times New Roman" w:cs="Times New Roman"/>
          <w:b w:val="0"/>
        </w:rPr>
        <w:t>к</w:t>
      </w:r>
      <w:r w:rsidRPr="00A81639">
        <w:rPr>
          <w:rStyle w:val="a4"/>
          <w:rFonts w:ascii="Times New Roman" w:hAnsi="Times New Roman" w:cs="Times New Roman"/>
          <w:b w:val="0"/>
          <w:color w:val="auto"/>
        </w:rPr>
        <w:t xml:space="preserve"> </w:t>
      </w:r>
      <w:r w:rsidRPr="00A81639">
        <w:rPr>
          <w:rStyle w:val="a4"/>
          <w:rFonts w:ascii="Times New Roman" w:hAnsi="Times New Roman" w:cs="Times New Roman"/>
          <w:b w:val="0"/>
        </w:rPr>
        <w:t>Административному регламенту</w:t>
      </w:r>
    </w:p>
    <w:p w:rsidR="0080792B" w:rsidRPr="00A81639" w:rsidRDefault="0080792B" w:rsidP="0080792B">
      <w:pPr>
        <w:ind w:firstLine="698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</w:rPr>
      </w:pPr>
      <w:r w:rsidRPr="00A81639">
        <w:rPr>
          <w:rStyle w:val="a4"/>
          <w:rFonts w:ascii="Times New Roman" w:hAnsi="Times New Roman" w:cs="Times New Roman"/>
          <w:b w:val="0"/>
        </w:rPr>
        <w:t xml:space="preserve">предоставления </w:t>
      </w:r>
      <w:r w:rsidR="00E10910" w:rsidRPr="00A81639">
        <w:rPr>
          <w:rStyle w:val="a4"/>
          <w:rFonts w:ascii="Times New Roman" w:hAnsi="Times New Roman" w:cs="Times New Roman"/>
          <w:b w:val="0"/>
        </w:rPr>
        <w:t>муниципальной услуги</w:t>
      </w:r>
    </w:p>
    <w:p w:rsidR="0080792B" w:rsidRPr="00A81639" w:rsidRDefault="00E10910" w:rsidP="0080792B">
      <w:pPr>
        <w:ind w:firstLine="698"/>
        <w:jc w:val="right"/>
        <w:rPr>
          <w:rStyle w:val="a4"/>
          <w:rFonts w:ascii="Times New Roman" w:hAnsi="Times New Roman" w:cs="Times New Roman"/>
          <w:b w:val="0"/>
        </w:rPr>
      </w:pPr>
      <w:r w:rsidRPr="00A81639">
        <w:rPr>
          <w:rStyle w:val="a4"/>
          <w:rFonts w:ascii="Times New Roman" w:hAnsi="Times New Roman" w:cs="Times New Roman"/>
          <w:b w:val="0"/>
        </w:rPr>
        <w:t>«Передача в собственность</w:t>
      </w:r>
      <w:r w:rsidR="0080792B" w:rsidRPr="00A81639">
        <w:rPr>
          <w:rStyle w:val="a4"/>
          <w:rFonts w:ascii="Times New Roman" w:hAnsi="Times New Roman" w:cs="Times New Roman"/>
          <w:b w:val="0"/>
        </w:rPr>
        <w:t xml:space="preserve"> граждан ж</w:t>
      </w:r>
      <w:r w:rsidRPr="00A81639">
        <w:rPr>
          <w:rStyle w:val="a4"/>
          <w:rFonts w:ascii="Times New Roman" w:hAnsi="Times New Roman" w:cs="Times New Roman"/>
          <w:b w:val="0"/>
        </w:rPr>
        <w:t>илых</w:t>
      </w:r>
    </w:p>
    <w:p w:rsidR="005E7620" w:rsidRPr="00006BCB" w:rsidRDefault="00E10910" w:rsidP="00006BCB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  <w:r w:rsidRPr="00A81639">
        <w:rPr>
          <w:rStyle w:val="a4"/>
          <w:rFonts w:ascii="Times New Roman" w:hAnsi="Times New Roman" w:cs="Times New Roman"/>
          <w:b w:val="0"/>
        </w:rPr>
        <w:t>помещений в порядке приватизации»</w:t>
      </w:r>
    </w:p>
    <w:p w:rsidR="00006BCB" w:rsidRDefault="00006BCB" w:rsidP="00006BCB">
      <w:pPr>
        <w:pStyle w:val="1"/>
        <w:jc w:val="left"/>
        <w:rPr>
          <w:sz w:val="26"/>
          <w:szCs w:val="26"/>
        </w:rPr>
      </w:pPr>
    </w:p>
    <w:p w:rsidR="005E7620" w:rsidRDefault="00006BCB" w:rsidP="00006BCB">
      <w:pPr>
        <w:pStyle w:val="1"/>
        <w:rPr>
          <w:sz w:val="26"/>
          <w:szCs w:val="26"/>
        </w:rPr>
      </w:pPr>
      <w:r w:rsidRPr="00006BCB">
        <w:rPr>
          <w:sz w:val="26"/>
          <w:szCs w:val="26"/>
        </w:rPr>
        <w:t>Блок-схема предоставления</w:t>
      </w:r>
      <w:r>
        <w:rPr>
          <w:sz w:val="26"/>
          <w:szCs w:val="26"/>
        </w:rPr>
        <w:t xml:space="preserve"> муниципальной услуги</w:t>
      </w:r>
    </w:p>
    <w:p w:rsidR="00B740D7" w:rsidRPr="00B740D7" w:rsidRDefault="00B740D7" w:rsidP="00B740D7">
      <w:pPr>
        <w:rPr>
          <w:lang w:bidi="ar-SA"/>
        </w:rPr>
      </w:pPr>
    </w:p>
    <w:p w:rsidR="005E7620" w:rsidRDefault="00452258" w:rsidP="005E7620">
      <w:r>
        <w:rPr>
          <w:noProof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28.25pt;margin-top:-1pt;width:400.7pt;height:43.85pt;z-index:251658240">
            <v:textbox>
              <w:txbxContent>
                <w:p w:rsidR="00D4634D" w:rsidRPr="002A21DD" w:rsidRDefault="00D4634D" w:rsidP="00E10910">
                  <w:pPr>
                    <w:jc w:val="center"/>
                  </w:pPr>
                  <w:r w:rsidRPr="002A21DD">
                    <w:rPr>
                      <w:rFonts w:ascii="Times New Roman" w:hAnsi="Times New Roman" w:cs="Times New Roman"/>
                      <w:color w:val="auto"/>
                    </w:rPr>
                    <w:t>Прием,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5E7620" w:rsidRDefault="005E7620" w:rsidP="005E7620"/>
    <w:p w:rsidR="005E7620" w:rsidRDefault="00452258" w:rsidP="005E7620">
      <w:r>
        <w:rPr>
          <w:noProof/>
          <w:sz w:val="22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53.65pt;margin-top:1.35pt;width:0;height:135.35pt;z-index:251677696" o:connectortype="straight">
            <v:stroke endarrow="block"/>
          </v:shape>
        </w:pict>
      </w:r>
      <w:r>
        <w:rPr>
          <w:noProof/>
          <w:sz w:val="22"/>
          <w:szCs w:val="22"/>
          <w:lang w:bidi="ar-SA"/>
        </w:rPr>
        <w:pict>
          <v:shape id="_x0000_s1045" type="#_x0000_t32" style="position:absolute;margin-left:353.85pt;margin-top:1.35pt;width:.6pt;height:16.4pt;z-index:251676672" o:connectortype="straight">
            <v:stroke endarrow="block"/>
          </v:shape>
        </w:pict>
      </w:r>
      <w:r>
        <w:rPr>
          <w:noProof/>
          <w:sz w:val="22"/>
          <w:szCs w:val="22"/>
          <w:lang w:bidi="ar-SA"/>
        </w:rPr>
        <w:pict>
          <v:shape id="_x0000_s1044" type="#_x0000_t32" style="position:absolute;margin-left:139.1pt;margin-top:1.35pt;width:.6pt;height:16.4pt;z-index:251675648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0" type="#_x0000_t109" style="position:absolute;margin-left:267.55pt;margin-top:17.75pt;width:172.8pt;height:102.65pt;z-index:251662336">
            <v:textbox>
              <w:txbxContent>
                <w:p w:rsidR="00D4634D" w:rsidRDefault="00D4634D" w:rsidP="002A21DD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D4634D" w:rsidRDefault="00803646" w:rsidP="002A21DD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F376F">
                    <w:rPr>
                      <w:rFonts w:ascii="Times New Roman" w:hAnsi="Times New Roman" w:cs="Times New Roman"/>
                    </w:rPr>
                    <w:t>Рассмотрение и проверка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9" type="#_x0000_t109" style="position:absolute;margin-left:20.15pt;margin-top:17.75pt;width:217.25pt;height:102.65pt;z-index:251661312">
            <v:textbox>
              <w:txbxContent>
                <w:p w:rsidR="00D4634D" w:rsidRPr="002A21DD" w:rsidRDefault="003C0438" w:rsidP="002A21DD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Подготовка </w:t>
                  </w:r>
                  <w:r w:rsidR="00D4634D" w:rsidRPr="002A21DD">
                    <w:rPr>
                      <w:rFonts w:ascii="Times New Roman" w:hAnsi="Times New Roman" w:cs="Times New Roman"/>
                      <w:color w:val="auto"/>
                    </w:rPr>
                    <w:t>и направление межведомственных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</w:t>
                  </w:r>
                </w:p>
              </w:txbxContent>
            </v:textbox>
          </v:shape>
        </w:pict>
      </w:r>
    </w:p>
    <w:p w:rsidR="005E7620" w:rsidRDefault="005E7620" w:rsidP="00E10910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2A21DD" w:rsidRDefault="002A21DD" w:rsidP="002A21DD">
      <w:pPr>
        <w:rPr>
          <w:lang w:bidi="ar-SA"/>
        </w:rPr>
      </w:pPr>
    </w:p>
    <w:p w:rsidR="002A21DD" w:rsidRDefault="002A21DD" w:rsidP="002A21DD">
      <w:pPr>
        <w:rPr>
          <w:lang w:bidi="ar-SA"/>
        </w:rPr>
      </w:pPr>
    </w:p>
    <w:p w:rsidR="002A21DD" w:rsidRDefault="002A21DD" w:rsidP="002A21DD">
      <w:pPr>
        <w:rPr>
          <w:lang w:bidi="ar-SA"/>
        </w:rPr>
      </w:pPr>
    </w:p>
    <w:p w:rsidR="002A21DD" w:rsidRDefault="002A21DD" w:rsidP="002A21DD">
      <w:pPr>
        <w:rPr>
          <w:lang w:bidi="ar-SA"/>
        </w:rPr>
      </w:pPr>
    </w:p>
    <w:p w:rsidR="002A21DD" w:rsidRDefault="00452258" w:rsidP="002A21DD">
      <w:pPr>
        <w:rPr>
          <w:lang w:bidi="ar-SA"/>
        </w:rPr>
      </w:pPr>
      <w:r>
        <w:rPr>
          <w:noProof/>
          <w:lang w:bidi="ar-SA"/>
        </w:rPr>
        <w:pict>
          <v:shape id="_x0000_s1050" type="#_x0000_t32" style="position:absolute;margin-left:145.35pt;margin-top:4.15pt;width:0;height:16.3pt;z-index:251681792" o:connectortype="straight">
            <v:stroke endarrow="block"/>
          </v:shape>
        </w:pict>
      </w:r>
      <w:r>
        <w:rPr>
          <w:noProof/>
          <w:lang w:bidi="ar-SA"/>
        </w:rPr>
        <w:pict>
          <v:shape id="_x0000_s1049" type="#_x0000_t32" style="position:absolute;margin-left:353.85pt;margin-top:4.15pt;width:0;height:16.3pt;z-index:251680768" o:connectortype="straight">
            <v:stroke endarrow="block"/>
          </v:shape>
        </w:pict>
      </w:r>
      <w:r>
        <w:rPr>
          <w:noProof/>
          <w:lang w:bidi="ar-SA"/>
        </w:rPr>
        <w:pict>
          <v:shape id="_x0000_s1031" type="#_x0000_t109" style="position:absolute;margin-left:100.9pt;margin-top:20.45pt;width:299.25pt;height:35.05pt;z-index:251663360">
            <v:textbox>
              <w:txbxContent>
                <w:p w:rsidR="00D4634D" w:rsidRPr="001424E7" w:rsidRDefault="00803646" w:rsidP="001424E7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D40D8">
                    <w:rPr>
                      <w:rFonts w:ascii="Times New Roman" w:hAnsi="Times New Roman" w:cs="Times New Roman"/>
                      <w:color w:val="auto"/>
                    </w:rPr>
                    <w:t>Подготовка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2A21DD" w:rsidRDefault="002A21DD" w:rsidP="002A21DD">
      <w:pPr>
        <w:rPr>
          <w:lang w:bidi="ar-SA"/>
        </w:rPr>
      </w:pPr>
    </w:p>
    <w:p w:rsidR="002A21DD" w:rsidRDefault="00452258" w:rsidP="002A21DD">
      <w:pPr>
        <w:rPr>
          <w:lang w:bidi="ar-SA"/>
        </w:rPr>
      </w:pPr>
      <w:r>
        <w:rPr>
          <w:noProof/>
          <w:lang w:bidi="ar-SA"/>
        </w:rPr>
        <w:pict>
          <v:shape id="_x0000_s1048" type="#_x0000_t32" style="position:absolute;margin-left:348.85pt;margin-top:14pt;width:0;height:25.05pt;z-index:251679744" o:connectortype="straight">
            <v:stroke endarrow="block"/>
          </v:shape>
        </w:pict>
      </w:r>
      <w:r>
        <w:rPr>
          <w:noProof/>
          <w:lang w:bidi="ar-SA"/>
        </w:rPr>
        <w:pict>
          <v:shape id="_x0000_s1047" type="#_x0000_t32" style="position:absolute;margin-left:134.7pt;margin-top:14pt;width:0;height:25.05pt;z-index:251678720" o:connectortype="straight">
            <v:stroke endarrow="block"/>
          </v:shape>
        </w:pict>
      </w:r>
    </w:p>
    <w:p w:rsidR="006C5260" w:rsidRDefault="005E7620" w:rsidP="005E7620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6C5260" w:rsidRDefault="00452258" w:rsidP="005E7620">
      <w:pPr>
        <w:pStyle w:val="af8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109" style="position:absolute;margin-left:294.95pt;margin-top:5.85pt;width:134pt;height:80.75pt;z-index:251670528">
            <v:textbox>
              <w:txbxContent>
                <w:p w:rsidR="00D4634D" w:rsidRPr="00356251" w:rsidRDefault="003D40D8" w:rsidP="0035625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Уведомление</w:t>
                  </w:r>
                  <w:r w:rsidR="00D4634D" w:rsidRPr="00356251">
                    <w:rPr>
                      <w:rFonts w:ascii="Times New Roman" w:hAnsi="Times New Roman" w:cs="Times New Roman"/>
                      <w:color w:val="auto"/>
                    </w:rPr>
                    <w:t xml:space="preserve"> о</w:t>
                  </w:r>
                  <w:r w:rsidR="00D4634D">
                    <w:rPr>
                      <w:rFonts w:ascii="Times New Roman" w:hAnsi="Times New Roman" w:cs="Times New Roman"/>
                      <w:color w:val="auto"/>
                    </w:rPr>
                    <w:t>б отказе в</w:t>
                  </w:r>
                  <w:r w:rsidR="00D4634D" w:rsidRPr="00356251">
                    <w:rPr>
                      <w:rFonts w:ascii="Times New Roman" w:hAnsi="Times New Roman" w:cs="Times New Roman"/>
                      <w:color w:val="auto"/>
                    </w:rPr>
                    <w:t xml:space="preserve"> предоставлении муниципальной услуги</w:t>
                  </w:r>
                </w:p>
                <w:p w:rsidR="00D4634D" w:rsidRDefault="00D4634D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7" type="#_x0000_t109" style="position:absolute;margin-left:42.7pt;margin-top:5.85pt;width:134pt;height:80.75pt;z-index:251669504">
            <v:textbox>
              <w:txbxContent>
                <w:p w:rsidR="00D4634D" w:rsidRPr="00356251" w:rsidRDefault="003D40D8" w:rsidP="0035625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Подписание и выдача договора передачи жилого помещения в собственность граждан</w:t>
                  </w:r>
                </w:p>
              </w:txbxContent>
            </v:textbox>
          </v:shape>
        </w:pict>
      </w:r>
    </w:p>
    <w:p w:rsidR="006C5260" w:rsidRDefault="006C5260" w:rsidP="005E7620">
      <w:pPr>
        <w:pStyle w:val="af8"/>
        <w:rPr>
          <w:sz w:val="22"/>
          <w:szCs w:val="22"/>
        </w:rPr>
      </w:pPr>
    </w:p>
    <w:p w:rsidR="006C5260" w:rsidRDefault="006C5260" w:rsidP="005E7620">
      <w:pPr>
        <w:pStyle w:val="af8"/>
        <w:rPr>
          <w:sz w:val="22"/>
          <w:szCs w:val="22"/>
        </w:rPr>
      </w:pPr>
    </w:p>
    <w:p w:rsidR="006C5260" w:rsidRDefault="006C5260" w:rsidP="005E7620">
      <w:pPr>
        <w:pStyle w:val="af8"/>
        <w:rPr>
          <w:sz w:val="22"/>
          <w:szCs w:val="22"/>
        </w:rPr>
      </w:pPr>
    </w:p>
    <w:p w:rsidR="006C5260" w:rsidRDefault="006C5260" w:rsidP="005E7620">
      <w:pPr>
        <w:pStyle w:val="af8"/>
        <w:rPr>
          <w:sz w:val="22"/>
          <w:szCs w:val="22"/>
        </w:rPr>
      </w:pPr>
    </w:p>
    <w:p w:rsidR="006C5260" w:rsidRDefault="006C5260" w:rsidP="006C5260">
      <w:pPr>
        <w:rPr>
          <w:lang w:bidi="ar-SA"/>
        </w:rPr>
      </w:pPr>
    </w:p>
    <w:p w:rsidR="006C5260" w:rsidRDefault="006C5260" w:rsidP="006C5260">
      <w:pPr>
        <w:rPr>
          <w:lang w:bidi="ar-SA"/>
        </w:rPr>
      </w:pPr>
    </w:p>
    <w:p w:rsidR="006C5260" w:rsidRDefault="006C5260" w:rsidP="006C5260">
      <w:pPr>
        <w:rPr>
          <w:lang w:bidi="ar-SA"/>
        </w:rPr>
      </w:pPr>
    </w:p>
    <w:p w:rsidR="006C5260" w:rsidRDefault="006C5260" w:rsidP="006C5260">
      <w:pPr>
        <w:rPr>
          <w:lang w:bidi="ar-SA"/>
        </w:rPr>
      </w:pPr>
    </w:p>
    <w:p w:rsidR="006C5260" w:rsidRPr="006C5260" w:rsidRDefault="006C5260" w:rsidP="006C5260">
      <w:pPr>
        <w:rPr>
          <w:lang w:bidi="ar-SA"/>
        </w:rPr>
      </w:pPr>
    </w:p>
    <w:p w:rsidR="005E7620" w:rsidRPr="00234C96" w:rsidRDefault="005E7620" w:rsidP="00B740D7">
      <w:pPr>
        <w:pStyle w:val="af8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sz w:val="22"/>
          <w:szCs w:val="22"/>
        </w:rPr>
        <w:t xml:space="preserve">                  </w:t>
      </w:r>
    </w:p>
    <w:p w:rsidR="007F2710" w:rsidRPr="00893737" w:rsidRDefault="007F2710" w:rsidP="001724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4" w:name="sub_235"/>
    </w:p>
    <w:bookmarkEnd w:id="124"/>
    <w:p w:rsidR="007F2710" w:rsidRPr="00893737" w:rsidRDefault="007F2710" w:rsidP="008937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3737" w:rsidRPr="00893737" w:rsidRDefault="00893737" w:rsidP="00893737">
      <w:pPr>
        <w:ind w:firstLine="698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bookmarkStart w:id="125" w:name="sub_238"/>
    </w:p>
    <w:p w:rsidR="00893737" w:rsidRPr="00893737" w:rsidRDefault="00893737" w:rsidP="00893737">
      <w:pPr>
        <w:ind w:firstLine="698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893737" w:rsidRPr="00893737" w:rsidRDefault="00893737" w:rsidP="00893737">
      <w:pPr>
        <w:ind w:firstLine="698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186A12" w:rsidRPr="00234C96" w:rsidRDefault="00186A12" w:rsidP="00186A1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FF0000"/>
          <w:lang w:bidi="ar-SA"/>
        </w:rPr>
      </w:pPr>
    </w:p>
    <w:bookmarkEnd w:id="125"/>
    <w:p w:rsidR="00893737" w:rsidRDefault="00893737" w:rsidP="007F2710">
      <w:pPr>
        <w:ind w:firstLine="698"/>
        <w:jc w:val="right"/>
        <w:rPr>
          <w:rStyle w:val="a4"/>
        </w:rPr>
      </w:pPr>
    </w:p>
    <w:sectPr w:rsidR="00893737" w:rsidSect="008C3D5E">
      <w:headerReference w:type="default" r:id="rId54"/>
      <w:foot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58" w:rsidRDefault="00452258" w:rsidP="00E02C02">
      <w:r>
        <w:separator/>
      </w:r>
    </w:p>
  </w:endnote>
  <w:endnote w:type="continuationSeparator" w:id="0">
    <w:p w:rsidR="00452258" w:rsidRDefault="00452258" w:rsidP="00E0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4D" w:rsidRDefault="00D4634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58" w:rsidRDefault="00452258" w:rsidP="00E02C02">
      <w:r>
        <w:separator/>
      </w:r>
    </w:p>
  </w:footnote>
  <w:footnote w:type="continuationSeparator" w:id="0">
    <w:p w:rsidR="00452258" w:rsidRDefault="00452258" w:rsidP="00E0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4D" w:rsidRDefault="00D4634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2166"/>
    <w:multiLevelType w:val="multilevel"/>
    <w:tmpl w:val="099E5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338"/>
    <w:multiLevelType w:val="multilevel"/>
    <w:tmpl w:val="C1546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6726F"/>
    <w:multiLevelType w:val="multilevel"/>
    <w:tmpl w:val="AB28C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E55DD"/>
    <w:multiLevelType w:val="multilevel"/>
    <w:tmpl w:val="6F1880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D29E1"/>
    <w:multiLevelType w:val="multilevel"/>
    <w:tmpl w:val="A1C0E9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35568A"/>
    <w:multiLevelType w:val="multilevel"/>
    <w:tmpl w:val="622CA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A2C34"/>
    <w:multiLevelType w:val="multilevel"/>
    <w:tmpl w:val="06401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101389"/>
    <w:multiLevelType w:val="multilevel"/>
    <w:tmpl w:val="41EEB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8E7722"/>
    <w:multiLevelType w:val="multilevel"/>
    <w:tmpl w:val="61520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D79"/>
    <w:rsid w:val="000012DD"/>
    <w:rsid w:val="000034A1"/>
    <w:rsid w:val="000037E0"/>
    <w:rsid w:val="00006BCB"/>
    <w:rsid w:val="0001425A"/>
    <w:rsid w:val="00015475"/>
    <w:rsid w:val="00015D2A"/>
    <w:rsid w:val="00016021"/>
    <w:rsid w:val="00022E37"/>
    <w:rsid w:val="00030A18"/>
    <w:rsid w:val="00033990"/>
    <w:rsid w:val="00035408"/>
    <w:rsid w:val="00050E29"/>
    <w:rsid w:val="000548BB"/>
    <w:rsid w:val="00054B77"/>
    <w:rsid w:val="00055209"/>
    <w:rsid w:val="00061826"/>
    <w:rsid w:val="00062446"/>
    <w:rsid w:val="00065166"/>
    <w:rsid w:val="00070A6A"/>
    <w:rsid w:val="00071AD8"/>
    <w:rsid w:val="00072403"/>
    <w:rsid w:val="000729F0"/>
    <w:rsid w:val="000839CA"/>
    <w:rsid w:val="000849BD"/>
    <w:rsid w:val="00090209"/>
    <w:rsid w:val="00091E97"/>
    <w:rsid w:val="0009370D"/>
    <w:rsid w:val="000A0F71"/>
    <w:rsid w:val="000A5F49"/>
    <w:rsid w:val="000A796E"/>
    <w:rsid w:val="000B1F43"/>
    <w:rsid w:val="000B6618"/>
    <w:rsid w:val="000B7264"/>
    <w:rsid w:val="000C3693"/>
    <w:rsid w:val="000C679D"/>
    <w:rsid w:val="000C7D01"/>
    <w:rsid w:val="000D15F0"/>
    <w:rsid w:val="000D16E0"/>
    <w:rsid w:val="000D2A47"/>
    <w:rsid w:val="000E1270"/>
    <w:rsid w:val="000E645F"/>
    <w:rsid w:val="000F13EB"/>
    <w:rsid w:val="000F217A"/>
    <w:rsid w:val="000F4788"/>
    <w:rsid w:val="000F732B"/>
    <w:rsid w:val="0010246E"/>
    <w:rsid w:val="001038B6"/>
    <w:rsid w:val="001079EA"/>
    <w:rsid w:val="001172AA"/>
    <w:rsid w:val="001221E0"/>
    <w:rsid w:val="001222DC"/>
    <w:rsid w:val="00122343"/>
    <w:rsid w:val="001424E7"/>
    <w:rsid w:val="00142A59"/>
    <w:rsid w:val="00142E9D"/>
    <w:rsid w:val="00146467"/>
    <w:rsid w:val="0014797A"/>
    <w:rsid w:val="0015285D"/>
    <w:rsid w:val="0016377B"/>
    <w:rsid w:val="0016419E"/>
    <w:rsid w:val="001662A2"/>
    <w:rsid w:val="00171ECE"/>
    <w:rsid w:val="00172188"/>
    <w:rsid w:val="00172443"/>
    <w:rsid w:val="00172FF6"/>
    <w:rsid w:val="00173B64"/>
    <w:rsid w:val="00186A12"/>
    <w:rsid w:val="00190B94"/>
    <w:rsid w:val="00191246"/>
    <w:rsid w:val="00196261"/>
    <w:rsid w:val="00197FB5"/>
    <w:rsid w:val="001A014A"/>
    <w:rsid w:val="001A0806"/>
    <w:rsid w:val="001A597A"/>
    <w:rsid w:val="001A6A5F"/>
    <w:rsid w:val="001B1C81"/>
    <w:rsid w:val="001B2535"/>
    <w:rsid w:val="001B781D"/>
    <w:rsid w:val="001C310E"/>
    <w:rsid w:val="001C4EBA"/>
    <w:rsid w:val="001C5790"/>
    <w:rsid w:val="001D6CD6"/>
    <w:rsid w:val="001E3EA9"/>
    <w:rsid w:val="001F107A"/>
    <w:rsid w:val="001F512C"/>
    <w:rsid w:val="001F52CA"/>
    <w:rsid w:val="001F6181"/>
    <w:rsid w:val="00211178"/>
    <w:rsid w:val="00213DDA"/>
    <w:rsid w:val="00217E7C"/>
    <w:rsid w:val="0022108E"/>
    <w:rsid w:val="00227C33"/>
    <w:rsid w:val="002305C6"/>
    <w:rsid w:val="00231689"/>
    <w:rsid w:val="00233C53"/>
    <w:rsid w:val="00233E93"/>
    <w:rsid w:val="00234C96"/>
    <w:rsid w:val="00245E8A"/>
    <w:rsid w:val="00246C49"/>
    <w:rsid w:val="00247F8E"/>
    <w:rsid w:val="002528E1"/>
    <w:rsid w:val="00253FB5"/>
    <w:rsid w:val="00254E55"/>
    <w:rsid w:val="0025582D"/>
    <w:rsid w:val="00266BF2"/>
    <w:rsid w:val="00267CFD"/>
    <w:rsid w:val="0027299A"/>
    <w:rsid w:val="00281042"/>
    <w:rsid w:val="00283226"/>
    <w:rsid w:val="00287F48"/>
    <w:rsid w:val="0029473C"/>
    <w:rsid w:val="00296E3E"/>
    <w:rsid w:val="0029718D"/>
    <w:rsid w:val="002A0A96"/>
    <w:rsid w:val="002A21DD"/>
    <w:rsid w:val="002A2609"/>
    <w:rsid w:val="002A6569"/>
    <w:rsid w:val="002B0D94"/>
    <w:rsid w:val="002B36BE"/>
    <w:rsid w:val="002C187F"/>
    <w:rsid w:val="002C188A"/>
    <w:rsid w:val="002C5138"/>
    <w:rsid w:val="002C5FCD"/>
    <w:rsid w:val="002C6B55"/>
    <w:rsid w:val="002C6CF6"/>
    <w:rsid w:val="002C6F44"/>
    <w:rsid w:val="002D00B9"/>
    <w:rsid w:val="002D6CA6"/>
    <w:rsid w:val="002D6DE8"/>
    <w:rsid w:val="002E0C32"/>
    <w:rsid w:val="002E0D3F"/>
    <w:rsid w:val="002E3355"/>
    <w:rsid w:val="002E3693"/>
    <w:rsid w:val="002E64AC"/>
    <w:rsid w:val="002E64BB"/>
    <w:rsid w:val="002F5B98"/>
    <w:rsid w:val="003048B8"/>
    <w:rsid w:val="003106B6"/>
    <w:rsid w:val="00317771"/>
    <w:rsid w:val="0032040B"/>
    <w:rsid w:val="003227E7"/>
    <w:rsid w:val="003323DD"/>
    <w:rsid w:val="00332660"/>
    <w:rsid w:val="003348E1"/>
    <w:rsid w:val="00335F24"/>
    <w:rsid w:val="00336506"/>
    <w:rsid w:val="00337C8F"/>
    <w:rsid w:val="00356251"/>
    <w:rsid w:val="00357C31"/>
    <w:rsid w:val="0036218E"/>
    <w:rsid w:val="0036326D"/>
    <w:rsid w:val="00376E10"/>
    <w:rsid w:val="00377FC7"/>
    <w:rsid w:val="00380F3B"/>
    <w:rsid w:val="0039130D"/>
    <w:rsid w:val="0039140B"/>
    <w:rsid w:val="00391F6A"/>
    <w:rsid w:val="00394C11"/>
    <w:rsid w:val="003A5885"/>
    <w:rsid w:val="003B5C97"/>
    <w:rsid w:val="003B7106"/>
    <w:rsid w:val="003C0438"/>
    <w:rsid w:val="003C05C9"/>
    <w:rsid w:val="003C5DF5"/>
    <w:rsid w:val="003D1AFF"/>
    <w:rsid w:val="003D3898"/>
    <w:rsid w:val="003D40D8"/>
    <w:rsid w:val="003D58D8"/>
    <w:rsid w:val="003D76D8"/>
    <w:rsid w:val="003E1B5E"/>
    <w:rsid w:val="003E4104"/>
    <w:rsid w:val="003F5248"/>
    <w:rsid w:val="003F5289"/>
    <w:rsid w:val="00411C58"/>
    <w:rsid w:val="004167EA"/>
    <w:rsid w:val="00417D72"/>
    <w:rsid w:val="004250BF"/>
    <w:rsid w:val="004252B5"/>
    <w:rsid w:val="0042606B"/>
    <w:rsid w:val="004264D3"/>
    <w:rsid w:val="00431AC9"/>
    <w:rsid w:val="00434957"/>
    <w:rsid w:val="00434F3E"/>
    <w:rsid w:val="00441883"/>
    <w:rsid w:val="00447E4F"/>
    <w:rsid w:val="004511DA"/>
    <w:rsid w:val="00451255"/>
    <w:rsid w:val="00452258"/>
    <w:rsid w:val="004530D6"/>
    <w:rsid w:val="0046451F"/>
    <w:rsid w:val="00464859"/>
    <w:rsid w:val="004652F1"/>
    <w:rsid w:val="004748FF"/>
    <w:rsid w:val="00475711"/>
    <w:rsid w:val="0047667E"/>
    <w:rsid w:val="00481C7D"/>
    <w:rsid w:val="00484F49"/>
    <w:rsid w:val="004925D9"/>
    <w:rsid w:val="004931A8"/>
    <w:rsid w:val="0049561F"/>
    <w:rsid w:val="00497588"/>
    <w:rsid w:val="004A420F"/>
    <w:rsid w:val="004B65A9"/>
    <w:rsid w:val="004C379E"/>
    <w:rsid w:val="004C582D"/>
    <w:rsid w:val="004C6217"/>
    <w:rsid w:val="004C7B46"/>
    <w:rsid w:val="004D1A90"/>
    <w:rsid w:val="004E073F"/>
    <w:rsid w:val="004E55A0"/>
    <w:rsid w:val="004F3660"/>
    <w:rsid w:val="004F4739"/>
    <w:rsid w:val="004F6AC3"/>
    <w:rsid w:val="005017E2"/>
    <w:rsid w:val="005107FC"/>
    <w:rsid w:val="00515A00"/>
    <w:rsid w:val="00516CE7"/>
    <w:rsid w:val="005322F8"/>
    <w:rsid w:val="005416C4"/>
    <w:rsid w:val="00543AA6"/>
    <w:rsid w:val="00544522"/>
    <w:rsid w:val="00545124"/>
    <w:rsid w:val="00551603"/>
    <w:rsid w:val="00552232"/>
    <w:rsid w:val="00552E6F"/>
    <w:rsid w:val="0055332F"/>
    <w:rsid w:val="00556AEC"/>
    <w:rsid w:val="00557119"/>
    <w:rsid w:val="00561AF8"/>
    <w:rsid w:val="00563A41"/>
    <w:rsid w:val="00566CFC"/>
    <w:rsid w:val="00567EA4"/>
    <w:rsid w:val="005701A7"/>
    <w:rsid w:val="00577994"/>
    <w:rsid w:val="00577E9E"/>
    <w:rsid w:val="0058056D"/>
    <w:rsid w:val="00584622"/>
    <w:rsid w:val="00587E00"/>
    <w:rsid w:val="005A02BC"/>
    <w:rsid w:val="005A1D04"/>
    <w:rsid w:val="005A5DFB"/>
    <w:rsid w:val="005A7B5A"/>
    <w:rsid w:val="005B31CD"/>
    <w:rsid w:val="005B6195"/>
    <w:rsid w:val="005B72DC"/>
    <w:rsid w:val="005C2FBE"/>
    <w:rsid w:val="005C30F2"/>
    <w:rsid w:val="005D3062"/>
    <w:rsid w:val="005E7620"/>
    <w:rsid w:val="005F52BB"/>
    <w:rsid w:val="00600298"/>
    <w:rsid w:val="00602FEF"/>
    <w:rsid w:val="00610792"/>
    <w:rsid w:val="00611822"/>
    <w:rsid w:val="00616E1D"/>
    <w:rsid w:val="00617005"/>
    <w:rsid w:val="0062485B"/>
    <w:rsid w:val="00624E31"/>
    <w:rsid w:val="006259FE"/>
    <w:rsid w:val="00626DB0"/>
    <w:rsid w:val="006271F0"/>
    <w:rsid w:val="00632E5E"/>
    <w:rsid w:val="0063694A"/>
    <w:rsid w:val="0063768B"/>
    <w:rsid w:val="006376E5"/>
    <w:rsid w:val="00643479"/>
    <w:rsid w:val="0064557D"/>
    <w:rsid w:val="006477EE"/>
    <w:rsid w:val="006568EA"/>
    <w:rsid w:val="00660187"/>
    <w:rsid w:val="00663850"/>
    <w:rsid w:val="00665F86"/>
    <w:rsid w:val="006671CD"/>
    <w:rsid w:val="006672DC"/>
    <w:rsid w:val="00672D88"/>
    <w:rsid w:val="00675AEE"/>
    <w:rsid w:val="00687382"/>
    <w:rsid w:val="0069469E"/>
    <w:rsid w:val="006951CD"/>
    <w:rsid w:val="006A667C"/>
    <w:rsid w:val="006B5746"/>
    <w:rsid w:val="006B5E25"/>
    <w:rsid w:val="006C01DE"/>
    <w:rsid w:val="006C21F3"/>
    <w:rsid w:val="006C3A0D"/>
    <w:rsid w:val="006C4212"/>
    <w:rsid w:val="006C5260"/>
    <w:rsid w:val="006D137C"/>
    <w:rsid w:val="006D24BC"/>
    <w:rsid w:val="006E2155"/>
    <w:rsid w:val="006E4B68"/>
    <w:rsid w:val="006E4C71"/>
    <w:rsid w:val="006E7B33"/>
    <w:rsid w:val="006E7C06"/>
    <w:rsid w:val="006F414B"/>
    <w:rsid w:val="006F52F3"/>
    <w:rsid w:val="00701333"/>
    <w:rsid w:val="00701FD0"/>
    <w:rsid w:val="00703338"/>
    <w:rsid w:val="007151A4"/>
    <w:rsid w:val="007159D9"/>
    <w:rsid w:val="00720E7D"/>
    <w:rsid w:val="007222F4"/>
    <w:rsid w:val="00724AAD"/>
    <w:rsid w:val="00724C84"/>
    <w:rsid w:val="00725F95"/>
    <w:rsid w:val="00731067"/>
    <w:rsid w:val="00734941"/>
    <w:rsid w:val="007374A4"/>
    <w:rsid w:val="00741C11"/>
    <w:rsid w:val="00751DD3"/>
    <w:rsid w:val="00752503"/>
    <w:rsid w:val="0075562B"/>
    <w:rsid w:val="00755E5E"/>
    <w:rsid w:val="0075609B"/>
    <w:rsid w:val="00756EF7"/>
    <w:rsid w:val="00762F25"/>
    <w:rsid w:val="00764233"/>
    <w:rsid w:val="00790016"/>
    <w:rsid w:val="0079217D"/>
    <w:rsid w:val="00795A37"/>
    <w:rsid w:val="007A14C5"/>
    <w:rsid w:val="007A49ED"/>
    <w:rsid w:val="007B6042"/>
    <w:rsid w:val="007C5B82"/>
    <w:rsid w:val="007C68CD"/>
    <w:rsid w:val="007D26A4"/>
    <w:rsid w:val="007E61DE"/>
    <w:rsid w:val="007F2710"/>
    <w:rsid w:val="007F3CEA"/>
    <w:rsid w:val="007F6B0C"/>
    <w:rsid w:val="007F76A6"/>
    <w:rsid w:val="00803402"/>
    <w:rsid w:val="00803646"/>
    <w:rsid w:val="008067A7"/>
    <w:rsid w:val="0080792B"/>
    <w:rsid w:val="008137C7"/>
    <w:rsid w:val="00813E75"/>
    <w:rsid w:val="00816A44"/>
    <w:rsid w:val="0082003C"/>
    <w:rsid w:val="0082090A"/>
    <w:rsid w:val="00822A42"/>
    <w:rsid w:val="0082330D"/>
    <w:rsid w:val="00823725"/>
    <w:rsid w:val="00823845"/>
    <w:rsid w:val="008308B7"/>
    <w:rsid w:val="00840043"/>
    <w:rsid w:val="00842ABB"/>
    <w:rsid w:val="008468CB"/>
    <w:rsid w:val="00851BC9"/>
    <w:rsid w:val="00851ECB"/>
    <w:rsid w:val="008571F1"/>
    <w:rsid w:val="00872BED"/>
    <w:rsid w:val="00877257"/>
    <w:rsid w:val="00880FDF"/>
    <w:rsid w:val="00884199"/>
    <w:rsid w:val="00884DA8"/>
    <w:rsid w:val="00890EF7"/>
    <w:rsid w:val="00893737"/>
    <w:rsid w:val="00894C8F"/>
    <w:rsid w:val="00897C08"/>
    <w:rsid w:val="008A06E1"/>
    <w:rsid w:val="008A2F79"/>
    <w:rsid w:val="008A53F0"/>
    <w:rsid w:val="008A7249"/>
    <w:rsid w:val="008A7A44"/>
    <w:rsid w:val="008B0998"/>
    <w:rsid w:val="008B46C0"/>
    <w:rsid w:val="008B7068"/>
    <w:rsid w:val="008C12D6"/>
    <w:rsid w:val="008C3D5E"/>
    <w:rsid w:val="008D6059"/>
    <w:rsid w:val="008E037D"/>
    <w:rsid w:val="008E6281"/>
    <w:rsid w:val="008E7E30"/>
    <w:rsid w:val="00903BAB"/>
    <w:rsid w:val="0090656F"/>
    <w:rsid w:val="00907461"/>
    <w:rsid w:val="00907533"/>
    <w:rsid w:val="00907E15"/>
    <w:rsid w:val="00913F64"/>
    <w:rsid w:val="00925788"/>
    <w:rsid w:val="00925F55"/>
    <w:rsid w:val="00932AA9"/>
    <w:rsid w:val="00936239"/>
    <w:rsid w:val="009374D4"/>
    <w:rsid w:val="00956D4C"/>
    <w:rsid w:val="009612BD"/>
    <w:rsid w:val="0096465E"/>
    <w:rsid w:val="009749A1"/>
    <w:rsid w:val="00974D25"/>
    <w:rsid w:val="00976DB1"/>
    <w:rsid w:val="0098402A"/>
    <w:rsid w:val="009907C4"/>
    <w:rsid w:val="009916CB"/>
    <w:rsid w:val="00994890"/>
    <w:rsid w:val="00997F6A"/>
    <w:rsid w:val="009A04E8"/>
    <w:rsid w:val="009A1C4B"/>
    <w:rsid w:val="009A1D0F"/>
    <w:rsid w:val="009A212C"/>
    <w:rsid w:val="009A3FFA"/>
    <w:rsid w:val="009A45E4"/>
    <w:rsid w:val="009A593E"/>
    <w:rsid w:val="009B2B82"/>
    <w:rsid w:val="009C1AC3"/>
    <w:rsid w:val="009C23DC"/>
    <w:rsid w:val="009C2E19"/>
    <w:rsid w:val="009C371E"/>
    <w:rsid w:val="009C7374"/>
    <w:rsid w:val="009E705B"/>
    <w:rsid w:val="009F02D1"/>
    <w:rsid w:val="009F32A3"/>
    <w:rsid w:val="009F40C1"/>
    <w:rsid w:val="00A1115D"/>
    <w:rsid w:val="00A1321E"/>
    <w:rsid w:val="00A16DF1"/>
    <w:rsid w:val="00A22DFF"/>
    <w:rsid w:val="00A23917"/>
    <w:rsid w:val="00A2422A"/>
    <w:rsid w:val="00A3029B"/>
    <w:rsid w:val="00A31961"/>
    <w:rsid w:val="00A33C98"/>
    <w:rsid w:val="00A356AF"/>
    <w:rsid w:val="00A35E24"/>
    <w:rsid w:val="00A375A3"/>
    <w:rsid w:val="00A43A93"/>
    <w:rsid w:val="00A44917"/>
    <w:rsid w:val="00A527C1"/>
    <w:rsid w:val="00A57B3C"/>
    <w:rsid w:val="00A71389"/>
    <w:rsid w:val="00A7245E"/>
    <w:rsid w:val="00A75B5E"/>
    <w:rsid w:val="00A77B8C"/>
    <w:rsid w:val="00A81639"/>
    <w:rsid w:val="00A81D65"/>
    <w:rsid w:val="00A85652"/>
    <w:rsid w:val="00A87099"/>
    <w:rsid w:val="00A93368"/>
    <w:rsid w:val="00AA0A05"/>
    <w:rsid w:val="00AA2044"/>
    <w:rsid w:val="00AA5E81"/>
    <w:rsid w:val="00AA6C8A"/>
    <w:rsid w:val="00AB1E5B"/>
    <w:rsid w:val="00AB36B6"/>
    <w:rsid w:val="00AD0F71"/>
    <w:rsid w:val="00AD5713"/>
    <w:rsid w:val="00AD6D3A"/>
    <w:rsid w:val="00AD7035"/>
    <w:rsid w:val="00AD7B95"/>
    <w:rsid w:val="00AE2648"/>
    <w:rsid w:val="00AE26E6"/>
    <w:rsid w:val="00AE4D3E"/>
    <w:rsid w:val="00AF2529"/>
    <w:rsid w:val="00B00251"/>
    <w:rsid w:val="00B02D1A"/>
    <w:rsid w:val="00B05581"/>
    <w:rsid w:val="00B111B3"/>
    <w:rsid w:val="00B17A07"/>
    <w:rsid w:val="00B2477E"/>
    <w:rsid w:val="00B269D4"/>
    <w:rsid w:val="00B40397"/>
    <w:rsid w:val="00B43156"/>
    <w:rsid w:val="00B43A52"/>
    <w:rsid w:val="00B47E00"/>
    <w:rsid w:val="00B52D8A"/>
    <w:rsid w:val="00B5544B"/>
    <w:rsid w:val="00B62269"/>
    <w:rsid w:val="00B62BE8"/>
    <w:rsid w:val="00B64511"/>
    <w:rsid w:val="00B707E3"/>
    <w:rsid w:val="00B740D7"/>
    <w:rsid w:val="00B902BD"/>
    <w:rsid w:val="00B90C35"/>
    <w:rsid w:val="00B96F07"/>
    <w:rsid w:val="00B97165"/>
    <w:rsid w:val="00BA2DA9"/>
    <w:rsid w:val="00BA5647"/>
    <w:rsid w:val="00BB4E07"/>
    <w:rsid w:val="00BC0D51"/>
    <w:rsid w:val="00BC2721"/>
    <w:rsid w:val="00BC50B3"/>
    <w:rsid w:val="00BD1280"/>
    <w:rsid w:val="00BE232A"/>
    <w:rsid w:val="00BE5FD8"/>
    <w:rsid w:val="00BF2448"/>
    <w:rsid w:val="00C01BBF"/>
    <w:rsid w:val="00C0252D"/>
    <w:rsid w:val="00C03BD1"/>
    <w:rsid w:val="00C04791"/>
    <w:rsid w:val="00C1378C"/>
    <w:rsid w:val="00C14327"/>
    <w:rsid w:val="00C213A4"/>
    <w:rsid w:val="00C2187E"/>
    <w:rsid w:val="00C25C83"/>
    <w:rsid w:val="00C2735E"/>
    <w:rsid w:val="00C32E53"/>
    <w:rsid w:val="00C36FF8"/>
    <w:rsid w:val="00C3701B"/>
    <w:rsid w:val="00C40F39"/>
    <w:rsid w:val="00C50E2E"/>
    <w:rsid w:val="00C52B9C"/>
    <w:rsid w:val="00C52BB7"/>
    <w:rsid w:val="00C52CC4"/>
    <w:rsid w:val="00C544E8"/>
    <w:rsid w:val="00C633DF"/>
    <w:rsid w:val="00C64D0A"/>
    <w:rsid w:val="00C652FE"/>
    <w:rsid w:val="00C70388"/>
    <w:rsid w:val="00C80787"/>
    <w:rsid w:val="00C831D0"/>
    <w:rsid w:val="00C859B2"/>
    <w:rsid w:val="00C8715C"/>
    <w:rsid w:val="00C87D8A"/>
    <w:rsid w:val="00CA0207"/>
    <w:rsid w:val="00CA074F"/>
    <w:rsid w:val="00CA59DD"/>
    <w:rsid w:val="00CB081F"/>
    <w:rsid w:val="00CB264D"/>
    <w:rsid w:val="00CB3974"/>
    <w:rsid w:val="00CC1F09"/>
    <w:rsid w:val="00CC2D00"/>
    <w:rsid w:val="00CC30DA"/>
    <w:rsid w:val="00CC5050"/>
    <w:rsid w:val="00CC5F37"/>
    <w:rsid w:val="00CD54C4"/>
    <w:rsid w:val="00CE00E7"/>
    <w:rsid w:val="00CE0630"/>
    <w:rsid w:val="00CE0A01"/>
    <w:rsid w:val="00CE128A"/>
    <w:rsid w:val="00CE3CD7"/>
    <w:rsid w:val="00CE411A"/>
    <w:rsid w:val="00CE4446"/>
    <w:rsid w:val="00CF66D0"/>
    <w:rsid w:val="00D026FF"/>
    <w:rsid w:val="00D1065B"/>
    <w:rsid w:val="00D110EE"/>
    <w:rsid w:val="00D20086"/>
    <w:rsid w:val="00D206B1"/>
    <w:rsid w:val="00D270DF"/>
    <w:rsid w:val="00D314B1"/>
    <w:rsid w:val="00D32CF8"/>
    <w:rsid w:val="00D36C72"/>
    <w:rsid w:val="00D377DA"/>
    <w:rsid w:val="00D418F9"/>
    <w:rsid w:val="00D43541"/>
    <w:rsid w:val="00D4634D"/>
    <w:rsid w:val="00D64A8D"/>
    <w:rsid w:val="00D70CE8"/>
    <w:rsid w:val="00D70EE1"/>
    <w:rsid w:val="00D7649F"/>
    <w:rsid w:val="00D805F6"/>
    <w:rsid w:val="00D82293"/>
    <w:rsid w:val="00D82BA9"/>
    <w:rsid w:val="00D862DB"/>
    <w:rsid w:val="00D90C28"/>
    <w:rsid w:val="00DA2C0B"/>
    <w:rsid w:val="00DA5D50"/>
    <w:rsid w:val="00DB10C4"/>
    <w:rsid w:val="00DC2759"/>
    <w:rsid w:val="00DC2F52"/>
    <w:rsid w:val="00DC37ED"/>
    <w:rsid w:val="00DC3873"/>
    <w:rsid w:val="00DC4128"/>
    <w:rsid w:val="00DD0811"/>
    <w:rsid w:val="00DD266A"/>
    <w:rsid w:val="00DE3A23"/>
    <w:rsid w:val="00DE7EAD"/>
    <w:rsid w:val="00DF0977"/>
    <w:rsid w:val="00DF2349"/>
    <w:rsid w:val="00DF3471"/>
    <w:rsid w:val="00DF695E"/>
    <w:rsid w:val="00DF7514"/>
    <w:rsid w:val="00E02C02"/>
    <w:rsid w:val="00E07172"/>
    <w:rsid w:val="00E10910"/>
    <w:rsid w:val="00E17820"/>
    <w:rsid w:val="00E27917"/>
    <w:rsid w:val="00E41D23"/>
    <w:rsid w:val="00E46464"/>
    <w:rsid w:val="00E52C9B"/>
    <w:rsid w:val="00E63568"/>
    <w:rsid w:val="00E63CE7"/>
    <w:rsid w:val="00E71ABC"/>
    <w:rsid w:val="00E72D05"/>
    <w:rsid w:val="00E805C8"/>
    <w:rsid w:val="00E84129"/>
    <w:rsid w:val="00E90CF7"/>
    <w:rsid w:val="00E959BB"/>
    <w:rsid w:val="00EA00AB"/>
    <w:rsid w:val="00EA76B1"/>
    <w:rsid w:val="00EA789C"/>
    <w:rsid w:val="00EA7D79"/>
    <w:rsid w:val="00EB13E0"/>
    <w:rsid w:val="00EB3708"/>
    <w:rsid w:val="00EB42AE"/>
    <w:rsid w:val="00EC02D5"/>
    <w:rsid w:val="00EC2AA6"/>
    <w:rsid w:val="00EC3072"/>
    <w:rsid w:val="00EC60F3"/>
    <w:rsid w:val="00EC6DEA"/>
    <w:rsid w:val="00F07F09"/>
    <w:rsid w:val="00F17533"/>
    <w:rsid w:val="00F223EA"/>
    <w:rsid w:val="00F23089"/>
    <w:rsid w:val="00F26B80"/>
    <w:rsid w:val="00F27CFF"/>
    <w:rsid w:val="00F32C6A"/>
    <w:rsid w:val="00F3619C"/>
    <w:rsid w:val="00F450EF"/>
    <w:rsid w:val="00F45CC7"/>
    <w:rsid w:val="00F63E2A"/>
    <w:rsid w:val="00F64312"/>
    <w:rsid w:val="00F70949"/>
    <w:rsid w:val="00F76BE7"/>
    <w:rsid w:val="00F87729"/>
    <w:rsid w:val="00F94119"/>
    <w:rsid w:val="00FA1A5B"/>
    <w:rsid w:val="00FC2BDF"/>
    <w:rsid w:val="00FC523A"/>
    <w:rsid w:val="00FC7E95"/>
    <w:rsid w:val="00FD7B1E"/>
    <w:rsid w:val="00FE0F8F"/>
    <w:rsid w:val="00FE1592"/>
    <w:rsid w:val="00FE43CC"/>
    <w:rsid w:val="00FF1E0D"/>
    <w:rsid w:val="00FF57A8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4"/>
        <o:r id="V:Rule2" type="connector" idref="#_x0000_s1046"/>
        <o:r id="V:Rule3" type="connector" idref="#_x0000_s1045"/>
        <o:r id="V:Rule4" type="connector" idref="#_x0000_s1050"/>
        <o:r id="V:Rule5" type="connector" idref="#_x0000_s1049"/>
        <o:r id="V:Rule6" type="connector" idref="#_x0000_s1047"/>
        <o:r id="V:Rule7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D79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F271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A7D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7D7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EA7D79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EA7D79"/>
    <w:pPr>
      <w:shd w:val="clear" w:color="auto" w:fill="FFFFFF"/>
      <w:ind w:left="171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2">
    <w:name w:val="Основной текст (2)_"/>
    <w:basedOn w:val="a0"/>
    <w:link w:val="20"/>
    <w:rsid w:val="00142E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E9D"/>
    <w:pPr>
      <w:shd w:val="clear" w:color="auto" w:fill="FFFFFF"/>
      <w:ind w:left="2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4">
    <w:name w:val="Основной текст (4)_"/>
    <w:basedOn w:val="a0"/>
    <w:link w:val="40"/>
    <w:rsid w:val="00624E31"/>
    <w:rPr>
      <w:rFonts w:ascii="Arial" w:eastAsia="Arial" w:hAnsi="Arial" w:cs="Arial"/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4E31"/>
    <w:pPr>
      <w:shd w:val="clear" w:color="auto" w:fill="FFFFFF"/>
      <w:spacing w:after="50"/>
      <w:ind w:left="3420"/>
    </w:pPr>
    <w:rPr>
      <w:rFonts w:ascii="Arial" w:eastAsia="Arial" w:hAnsi="Arial" w:cs="Arial"/>
      <w:i/>
      <w:iCs/>
      <w:color w:val="auto"/>
      <w:sz w:val="9"/>
      <w:szCs w:val="9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7F27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F271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F2710"/>
    <w:rPr>
      <w:b/>
      <w:bCs/>
      <w:color w:val="106BBE"/>
    </w:rPr>
  </w:style>
  <w:style w:type="paragraph" w:customStyle="1" w:styleId="a6">
    <w:name w:val="Текст (справка)"/>
    <w:basedOn w:val="a"/>
    <w:next w:val="a"/>
    <w:uiPriority w:val="99"/>
    <w:rsid w:val="007F2710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Комментарий"/>
    <w:basedOn w:val="a6"/>
    <w:next w:val="a"/>
    <w:uiPriority w:val="99"/>
    <w:rsid w:val="007F2710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7F2710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7F2710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bidi="ar-SA"/>
    </w:rPr>
  </w:style>
  <w:style w:type="paragraph" w:customStyle="1" w:styleId="aa">
    <w:name w:val="Информация об изменениях"/>
    <w:basedOn w:val="a9"/>
    <w:next w:val="a"/>
    <w:uiPriority w:val="99"/>
    <w:rsid w:val="007F2710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7F2710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7F2710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F2710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e">
    <w:name w:val="Цветовое выделение для Текст"/>
    <w:uiPriority w:val="99"/>
    <w:rsid w:val="007F2710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7F271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F271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F2710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7F271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F2710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27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431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Hyperlink"/>
    <w:basedOn w:val="a0"/>
    <w:uiPriority w:val="99"/>
    <w:unhideWhenUsed/>
    <w:rsid w:val="00B43156"/>
    <w:rPr>
      <w:color w:val="0000FF"/>
      <w:u w:val="single"/>
    </w:rPr>
  </w:style>
  <w:style w:type="paragraph" w:styleId="af6">
    <w:name w:val="List Paragraph"/>
    <w:basedOn w:val="a"/>
    <w:qFormat/>
    <w:rsid w:val="00A23917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paragraph" w:customStyle="1" w:styleId="ConsPlusNormal">
    <w:name w:val="ConsPlusNormal"/>
    <w:uiPriority w:val="99"/>
    <w:rsid w:val="00A23917"/>
    <w:pPr>
      <w:widowControl w:val="0"/>
      <w:suppressAutoHyphens/>
      <w:autoSpaceDE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A2391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styleId="af7">
    <w:name w:val="Emphasis"/>
    <w:basedOn w:val="a0"/>
    <w:uiPriority w:val="20"/>
    <w:qFormat/>
    <w:rsid w:val="0082090A"/>
    <w:rPr>
      <w:i/>
      <w:iCs/>
    </w:rPr>
  </w:style>
  <w:style w:type="paragraph" w:customStyle="1" w:styleId="af8">
    <w:name w:val="Таблицы (моноширинный)"/>
    <w:basedOn w:val="a"/>
    <w:next w:val="a"/>
    <w:uiPriority w:val="99"/>
    <w:rsid w:val="005E7620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6314445/0" TargetMode="External"/><Relationship Id="rId18" Type="http://schemas.openxmlformats.org/officeDocument/2006/relationships/hyperlink" Target="http://internet.garant.ru/document/redirect/16335574/0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internet.garant.ru/document/redirect/12184522/21" TargetMode="External"/><Relationship Id="rId21" Type="http://schemas.openxmlformats.org/officeDocument/2006/relationships/hyperlink" Target="http://internet.garant.ru/document/redirect/12184522/21" TargetMode="External"/><Relationship Id="rId34" Type="http://schemas.openxmlformats.org/officeDocument/2006/relationships/hyperlink" Target="http://internet.garant.ru/document/redirect/47471314/8" TargetMode="External"/><Relationship Id="rId42" Type="http://schemas.openxmlformats.org/officeDocument/2006/relationships/hyperlink" Target="http://internet.garant.ru/document/redirect/16335574/0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://docs.cntd.ru/document/902228011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5719/0" TargetMode="External"/><Relationship Id="rId17" Type="http://schemas.openxmlformats.org/officeDocument/2006/relationships/hyperlink" Target="http://internet.garant.ru/document/redirect/16347154/0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internet.garant.ru/document/redirect/16335574/0" TargetMode="External"/><Relationship Id="rId38" Type="http://schemas.openxmlformats.org/officeDocument/2006/relationships/hyperlink" Target="http://internet.garant.ru/document/redirect/16335574/0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6349133/0" TargetMode="External"/><Relationship Id="rId20" Type="http://schemas.openxmlformats.org/officeDocument/2006/relationships/hyperlink" Target="http://internet.garant.ru/document/redirect/47471314/0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://internet.garant.ru/document/redirect/16335574/0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77515/0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internet.garant.ru/document/redirect/70290064/0" TargetMode="External"/><Relationship Id="rId40" Type="http://schemas.openxmlformats.org/officeDocument/2006/relationships/hyperlink" Target="http://internet.garant.ru/document/redirect/12184522/54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6347154/0" TargetMode="External"/><Relationship Id="rId23" Type="http://schemas.openxmlformats.org/officeDocument/2006/relationships/hyperlink" Target="http://internet.garant.ru/document/redirect/12184522/54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16335574/0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47471314/7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6448367/0" TargetMode="External"/><Relationship Id="rId22" Type="http://schemas.openxmlformats.org/officeDocument/2006/relationships/hyperlink" Target="http://internet.garant.ru/document/redirect/12184522/21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internet.garant.ru/document/redirect/12177515/703" TargetMode="External"/><Relationship Id="rId35" Type="http://schemas.openxmlformats.org/officeDocument/2006/relationships/hyperlink" Target="http://internet.garant.ru/document/redirect/47471314/0" TargetMode="External"/><Relationship Id="rId43" Type="http://schemas.openxmlformats.org/officeDocument/2006/relationships/hyperlink" Target="http://internet.garant.ru/document/redirect/12184522/21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5A8D-769B-4406-A76E-F624D0AE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9222</Words>
  <Characters>52567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474</cp:revision>
  <cp:lastPrinted>2021-03-19T12:41:00Z</cp:lastPrinted>
  <dcterms:created xsi:type="dcterms:W3CDTF">2020-09-30T14:01:00Z</dcterms:created>
  <dcterms:modified xsi:type="dcterms:W3CDTF">2021-03-19T12:43:00Z</dcterms:modified>
</cp:coreProperties>
</file>