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76FA" w:rsidRDefault="0084017D" w:rsidP="0084017D">
      <w:pPr>
        <w:pStyle w:val="a3"/>
        <w:ind w:firstLine="540"/>
        <w:jc w:val="center"/>
        <w:rPr>
          <w:highlight w:val="yellow"/>
        </w:rPr>
      </w:pPr>
      <w:r>
        <w:rPr>
          <w:noProof/>
        </w:rPr>
        <w:drawing>
          <wp:inline distT="0" distB="0" distL="0" distR="0">
            <wp:extent cx="619125" cy="685800"/>
            <wp:effectExtent l="0" t="0" r="0" b="0"/>
            <wp:docPr id="1" name="Рисунок 1" descr="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976FA" w:rsidRDefault="002976FA" w:rsidP="0029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АДМИНИСТРАЦИЯ </w:t>
      </w:r>
    </w:p>
    <w:p w:rsidR="002976FA" w:rsidRDefault="002976FA" w:rsidP="00002CD3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АНДРЕАПОЛЬСКОГО МУНИЦИПАЛЬНОГО ОКРУГА </w:t>
      </w:r>
    </w:p>
    <w:p w:rsidR="002976FA" w:rsidRDefault="002976FA" w:rsidP="0029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ТВЕРСКОЙ ОБЛАСТИ</w:t>
      </w:r>
    </w:p>
    <w:p w:rsidR="002976FA" w:rsidRDefault="002976FA" w:rsidP="002976F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2976FA" w:rsidRDefault="002976FA" w:rsidP="0029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 О С Т А Н О В Л Е Н И Е</w:t>
      </w:r>
    </w:p>
    <w:p w:rsidR="002976FA" w:rsidRDefault="002976FA" w:rsidP="002976FA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976FA" w:rsidRDefault="0084017D" w:rsidP="002976FA">
      <w:pPr>
        <w:tabs>
          <w:tab w:val="left" w:pos="5040"/>
        </w:tabs>
        <w:spacing w:after="0" w:line="240" w:lineRule="auto"/>
        <w:jc w:val="both"/>
        <w:rPr>
          <w:rFonts w:ascii="Calibri" w:hAnsi="Calibri"/>
        </w:rPr>
      </w:pPr>
      <w:r>
        <w:rPr>
          <w:rFonts w:ascii="Times New Roman" w:eastAsia="Times New Roman CYR" w:hAnsi="Times New Roman"/>
          <w:sz w:val="28"/>
          <w:szCs w:val="28"/>
        </w:rPr>
        <w:t>12</w:t>
      </w:r>
      <w:r w:rsidR="002976FA">
        <w:rPr>
          <w:rFonts w:ascii="Times New Roman" w:eastAsia="Times New Roman CYR" w:hAnsi="Times New Roman"/>
          <w:sz w:val="28"/>
          <w:szCs w:val="28"/>
        </w:rPr>
        <w:t>.0</w:t>
      </w:r>
      <w:r w:rsidR="009A661C">
        <w:rPr>
          <w:rFonts w:ascii="Times New Roman" w:eastAsia="Times New Roman CYR" w:hAnsi="Times New Roman"/>
          <w:sz w:val="28"/>
          <w:szCs w:val="28"/>
        </w:rPr>
        <w:t>5</w:t>
      </w:r>
      <w:r w:rsidR="002976FA">
        <w:rPr>
          <w:rFonts w:ascii="Times New Roman" w:eastAsia="Times New Roman CYR" w:hAnsi="Times New Roman"/>
          <w:sz w:val="28"/>
          <w:szCs w:val="28"/>
        </w:rPr>
        <w:t xml:space="preserve">.2022                                 г. Андреаполь                   </w:t>
      </w:r>
      <w:r>
        <w:rPr>
          <w:rFonts w:ascii="Times New Roman" w:eastAsia="Times New Roman CYR" w:hAnsi="Times New Roman"/>
          <w:sz w:val="28"/>
          <w:szCs w:val="28"/>
        </w:rPr>
        <w:t xml:space="preserve">                           № 158</w:t>
      </w:r>
    </w:p>
    <w:p w:rsidR="002976FA" w:rsidRDefault="002976FA" w:rsidP="002976FA">
      <w:pPr>
        <w:tabs>
          <w:tab w:val="left" w:pos="5040"/>
        </w:tabs>
        <w:spacing w:after="0" w:line="240" w:lineRule="auto"/>
        <w:jc w:val="both"/>
        <w:rPr>
          <w:rFonts w:ascii="Times New Roman" w:eastAsia="Times New Roman CYR" w:hAnsi="Times New Roman"/>
          <w:sz w:val="28"/>
          <w:szCs w:val="28"/>
        </w:rPr>
      </w:pPr>
    </w:p>
    <w:p w:rsidR="00876C00" w:rsidRDefault="002976FA" w:rsidP="002976FA">
      <w:pPr>
        <w:spacing w:after="0" w:line="240" w:lineRule="auto"/>
        <w:rPr>
          <w:rFonts w:ascii="Times New Roman" w:eastAsia="Times New Roman CYR" w:hAnsi="Times New Roman"/>
          <w:bCs/>
          <w:iCs/>
          <w:sz w:val="28"/>
          <w:szCs w:val="28"/>
        </w:rPr>
      </w:pP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О внесении </w:t>
      </w:r>
      <w:r w:rsidR="00876C00">
        <w:rPr>
          <w:rFonts w:ascii="Times New Roman" w:eastAsia="Times New Roman CYR" w:hAnsi="Times New Roman"/>
          <w:bCs/>
          <w:iCs/>
          <w:sz w:val="28"/>
          <w:szCs w:val="28"/>
        </w:rPr>
        <w:t xml:space="preserve">изменений и </w:t>
      </w: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дополнений в  </w:t>
      </w:r>
      <w:proofErr w:type="gramStart"/>
      <w:r>
        <w:rPr>
          <w:rFonts w:ascii="Times New Roman" w:eastAsia="Times New Roman CYR" w:hAnsi="Times New Roman"/>
          <w:bCs/>
          <w:iCs/>
          <w:sz w:val="28"/>
          <w:szCs w:val="28"/>
        </w:rPr>
        <w:t>административный</w:t>
      </w:r>
      <w:proofErr w:type="gramEnd"/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  </w:t>
      </w:r>
    </w:p>
    <w:p w:rsidR="0084017D" w:rsidRPr="00876C00" w:rsidRDefault="002976FA" w:rsidP="002976FA">
      <w:pPr>
        <w:spacing w:after="0" w:line="240" w:lineRule="auto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регламент </w:t>
      </w:r>
      <w:bookmarkStart w:id="0" w:name="_GoBack"/>
      <w:bookmarkEnd w:id="0"/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предоставления муниципальной услуги «Выдача </w:t>
      </w:r>
    </w:p>
    <w:p w:rsidR="0084017D" w:rsidRDefault="002976FA" w:rsidP="002976FA">
      <w:pPr>
        <w:spacing w:after="0" w:line="240" w:lineRule="auto"/>
        <w:rPr>
          <w:rFonts w:ascii="Times New Roman" w:eastAsia="Times New Roman CYR" w:hAnsi="Times New Roman"/>
          <w:bCs/>
          <w:iCs/>
          <w:sz w:val="28"/>
          <w:szCs w:val="28"/>
        </w:rPr>
      </w:pP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расчетов потребности в древесине для строительства, </w:t>
      </w:r>
    </w:p>
    <w:p w:rsidR="0084017D" w:rsidRDefault="002976FA" w:rsidP="002976FA">
      <w:pPr>
        <w:spacing w:after="0" w:line="240" w:lineRule="auto"/>
        <w:rPr>
          <w:rFonts w:ascii="Times New Roman" w:eastAsia="Times New Roman CYR" w:hAnsi="Times New Roman"/>
          <w:bCs/>
          <w:iCs/>
          <w:sz w:val="28"/>
          <w:szCs w:val="28"/>
        </w:rPr>
      </w:pPr>
      <w:r>
        <w:rPr>
          <w:rFonts w:ascii="Times New Roman" w:eastAsia="Times New Roman CYR" w:hAnsi="Times New Roman"/>
          <w:bCs/>
          <w:iCs/>
          <w:sz w:val="28"/>
          <w:szCs w:val="28"/>
        </w:rPr>
        <w:t>реконструкции,  ремонта жилого дома</w:t>
      </w:r>
      <w:r w:rsidR="0084017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и строительства, </w:t>
      </w:r>
    </w:p>
    <w:p w:rsidR="002976FA" w:rsidRPr="0084017D" w:rsidRDefault="002976FA" w:rsidP="002976FA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ремонта 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Cs/>
          <w:iCs/>
          <w:sz w:val="28"/>
          <w:szCs w:val="28"/>
        </w:rPr>
        <w:t xml:space="preserve">хозяйственных построек»  </w:t>
      </w:r>
    </w:p>
    <w:p w:rsidR="002976FA" w:rsidRDefault="002976FA" w:rsidP="002976FA">
      <w:pPr>
        <w:autoSpaceDE w:val="0"/>
        <w:spacing w:after="0" w:line="240" w:lineRule="auto"/>
        <w:jc w:val="center"/>
        <w:rPr>
          <w:rFonts w:ascii="Times New Roman" w:eastAsia="Times New Roman CYR" w:hAnsi="Times New Roman"/>
          <w:b/>
          <w:bCs/>
          <w:i/>
          <w:iCs/>
          <w:sz w:val="28"/>
          <w:szCs w:val="28"/>
        </w:rPr>
      </w:pPr>
    </w:p>
    <w:p w:rsidR="002976FA" w:rsidRDefault="002976FA" w:rsidP="002976F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sz w:val="28"/>
          <w:szCs w:val="28"/>
        </w:rPr>
        <w:t>В соответствии с Федеральным законом от 06 октября 2003 № 131- ФЗ «Об общих принципах организации местного самоуправления в Российской Федерации»,  Лесным кодексом Российской Федерации от 04 декабря 2006</w:t>
      </w:r>
      <w:r w:rsidR="009801FB">
        <w:rPr>
          <w:rFonts w:ascii="Times New Roman" w:eastAsia="Times New Roman CYR" w:hAnsi="Times New Roman"/>
          <w:sz w:val="28"/>
          <w:szCs w:val="28"/>
        </w:rPr>
        <w:t xml:space="preserve"> №</w:t>
      </w:r>
      <w:r>
        <w:rPr>
          <w:rFonts w:ascii="Times New Roman" w:eastAsia="Times New Roman CYR" w:hAnsi="Times New Roman"/>
          <w:sz w:val="28"/>
          <w:szCs w:val="28"/>
        </w:rPr>
        <w:t xml:space="preserve">200-ФЗ, Федеральным законом от 27 июля 2010 № 210-ФЗ «Об организации предоставления государственных и муниципальных услуг», </w:t>
      </w:r>
      <w:r w:rsidR="009801FB">
        <w:rPr>
          <w:rFonts w:ascii="Times New Roman" w:eastAsia="Times New Roman CYR" w:hAnsi="Times New Roman"/>
          <w:sz w:val="28"/>
          <w:szCs w:val="28"/>
        </w:rPr>
        <w:t>Законом Тверской области от 18 сентября 2007 № 96-ЗО "Об установлении порядка и нормативов заготовки гражданами древесины для</w:t>
      </w:r>
      <w:proofErr w:type="gramEnd"/>
      <w:r w:rsidR="009801FB">
        <w:rPr>
          <w:rFonts w:ascii="Times New Roman" w:eastAsia="Times New Roman CYR" w:hAnsi="Times New Roman"/>
          <w:sz w:val="28"/>
          <w:szCs w:val="28"/>
        </w:rPr>
        <w:t xml:space="preserve"> собственных нужд и порядка  заключения договора купли-продажи лесных насаждений для собственных нужд", </w:t>
      </w:r>
      <w:r>
        <w:rPr>
          <w:rFonts w:ascii="Times New Roman" w:eastAsia="Times New Roman CYR" w:hAnsi="Times New Roman"/>
          <w:sz w:val="28"/>
          <w:szCs w:val="28"/>
        </w:rPr>
        <w:t xml:space="preserve">Уставом  Андреапольского муниципального округа Тверской области </w:t>
      </w:r>
      <w:r>
        <w:rPr>
          <w:rFonts w:ascii="Times New Roman" w:eastAsia="Times New Roman CYR" w:hAnsi="Times New Roman"/>
          <w:bCs/>
          <w:sz w:val="28"/>
          <w:szCs w:val="28"/>
        </w:rPr>
        <w:t xml:space="preserve">Администрация Андреапольского  муниципального округа </w:t>
      </w:r>
    </w:p>
    <w:p w:rsidR="0084017D" w:rsidRDefault="0084017D" w:rsidP="002976F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</w:p>
    <w:p w:rsidR="002976FA" w:rsidRDefault="002976FA" w:rsidP="002976FA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bCs/>
          <w:sz w:val="28"/>
          <w:szCs w:val="28"/>
        </w:rPr>
      </w:pPr>
      <w:proofErr w:type="gramStart"/>
      <w:r>
        <w:rPr>
          <w:rFonts w:ascii="Times New Roman" w:eastAsia="Times New Roman CYR" w:hAnsi="Times New Roman"/>
          <w:bCs/>
          <w:sz w:val="28"/>
          <w:szCs w:val="28"/>
        </w:rPr>
        <w:t>П</w:t>
      </w:r>
      <w:proofErr w:type="gramEnd"/>
      <w:r>
        <w:rPr>
          <w:rFonts w:ascii="Times New Roman" w:eastAsia="Times New Roman CYR" w:hAnsi="Times New Roman"/>
          <w:bCs/>
          <w:sz w:val="28"/>
          <w:szCs w:val="28"/>
        </w:rPr>
        <w:t xml:space="preserve"> О С Т А Н О В Л Я Е Т:</w:t>
      </w:r>
    </w:p>
    <w:p w:rsidR="0084017D" w:rsidRDefault="0084017D" w:rsidP="002976FA">
      <w:pPr>
        <w:autoSpaceDE w:val="0"/>
        <w:spacing w:after="0" w:line="240" w:lineRule="auto"/>
        <w:ind w:firstLine="708"/>
        <w:jc w:val="both"/>
        <w:rPr>
          <w:rFonts w:ascii="Times New Roman" w:eastAsia="Calibri" w:hAnsi="Times New Roman"/>
          <w:sz w:val="28"/>
          <w:szCs w:val="28"/>
        </w:rPr>
      </w:pPr>
    </w:p>
    <w:p w:rsidR="00275244" w:rsidRPr="00275244" w:rsidRDefault="00C22008" w:rsidP="00002CD3">
      <w:pPr>
        <w:pStyle w:val="a5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eastAsia="Times New Roman CYR" w:hAnsi="Times New Roman"/>
          <w:color w:val="262626"/>
          <w:sz w:val="28"/>
          <w:szCs w:val="28"/>
        </w:rPr>
        <w:t xml:space="preserve"> </w:t>
      </w:r>
      <w:proofErr w:type="gramStart"/>
      <w:r>
        <w:rPr>
          <w:rFonts w:ascii="Times New Roman" w:eastAsia="Times New Roman CYR" w:hAnsi="Times New Roman"/>
          <w:color w:val="262626"/>
          <w:sz w:val="28"/>
          <w:szCs w:val="28"/>
        </w:rPr>
        <w:t xml:space="preserve">Внести в </w:t>
      </w:r>
      <w:r w:rsidR="00BF1BF8" w:rsidRPr="00BF1BF8">
        <w:rPr>
          <w:rFonts w:ascii="Times New Roman" w:eastAsia="Times New Roman CYR" w:hAnsi="Times New Roman"/>
          <w:color w:val="262626"/>
          <w:sz w:val="28"/>
          <w:szCs w:val="28"/>
        </w:rPr>
        <w:t>А</w:t>
      </w:r>
      <w:r w:rsidR="002976FA" w:rsidRPr="00BF1BF8">
        <w:rPr>
          <w:rFonts w:ascii="Times New Roman" w:eastAsia="Times New Roman CYR" w:hAnsi="Times New Roman"/>
          <w:color w:val="262626"/>
          <w:sz w:val="28"/>
          <w:szCs w:val="28"/>
        </w:rPr>
        <w:t>дминистративный регламент предоставления муниципальной услуги «</w:t>
      </w:r>
      <w:r w:rsidR="002976FA" w:rsidRPr="00BF1BF8">
        <w:rPr>
          <w:rFonts w:ascii="Times New Roman" w:eastAsia="Times New Roman CYR" w:hAnsi="Times New Roman"/>
          <w:bCs/>
          <w:iCs/>
          <w:color w:val="262626"/>
          <w:sz w:val="28"/>
          <w:szCs w:val="28"/>
        </w:rPr>
        <w:t>Выдача расчетов потребности в древесине  для строительства, реконструкции,  ремонта жилого дома и строительства, ремонта хозяйственных построек</w:t>
      </w:r>
      <w:r w:rsidR="002976FA" w:rsidRPr="00BF1BF8">
        <w:rPr>
          <w:rFonts w:ascii="Times New Roman" w:hAnsi="Times New Roman"/>
          <w:color w:val="262626"/>
          <w:sz w:val="28"/>
          <w:szCs w:val="28"/>
        </w:rPr>
        <w:t>»</w:t>
      </w:r>
      <w:bookmarkStart w:id="1" w:name="sub_1"/>
      <w:r>
        <w:rPr>
          <w:rFonts w:ascii="Times New Roman" w:hAnsi="Times New Roman"/>
          <w:color w:val="262626"/>
          <w:sz w:val="28"/>
          <w:szCs w:val="28"/>
        </w:rPr>
        <w:t>, утвержденный постановлением Администрации Андреапольского муниципального округа Тверской области от 20.10.2021</w:t>
      </w:r>
      <w:r w:rsidR="00466428">
        <w:rPr>
          <w:rFonts w:ascii="Times New Roman" w:hAnsi="Times New Roman"/>
          <w:color w:val="262626"/>
          <w:sz w:val="28"/>
          <w:szCs w:val="28"/>
        </w:rPr>
        <w:t xml:space="preserve"> № 349 </w:t>
      </w:r>
      <w:r>
        <w:rPr>
          <w:rFonts w:ascii="Times New Roman" w:hAnsi="Times New Roman"/>
          <w:color w:val="262626"/>
          <w:sz w:val="28"/>
          <w:szCs w:val="28"/>
        </w:rPr>
        <w:t xml:space="preserve"> «Об утверждении административного регламента предоставления муниципальной услуги «Выдача  расчетов  потребности в древесине для  строительства, реконструкции, ремонта жилого дома  и строительства</w:t>
      </w:r>
      <w:r w:rsidR="00D31C63">
        <w:rPr>
          <w:rFonts w:ascii="Times New Roman" w:hAnsi="Times New Roman"/>
          <w:color w:val="262626"/>
          <w:sz w:val="28"/>
          <w:szCs w:val="28"/>
        </w:rPr>
        <w:t>,</w:t>
      </w:r>
      <w:r>
        <w:rPr>
          <w:rFonts w:ascii="Times New Roman" w:hAnsi="Times New Roman"/>
          <w:color w:val="262626"/>
          <w:sz w:val="28"/>
          <w:szCs w:val="28"/>
        </w:rPr>
        <w:t xml:space="preserve"> ремонта хозяйственных построек»</w:t>
      </w:r>
      <w:r w:rsidR="00275244">
        <w:rPr>
          <w:rFonts w:ascii="Times New Roman" w:hAnsi="Times New Roman"/>
          <w:color w:val="262626"/>
          <w:sz w:val="28"/>
          <w:szCs w:val="28"/>
        </w:rPr>
        <w:t xml:space="preserve"> следующие </w:t>
      </w:r>
      <w:r w:rsidR="00275244">
        <w:rPr>
          <w:rFonts w:ascii="Times New Roman" w:eastAsia="Times New Roman CYR" w:hAnsi="Times New Roman"/>
          <w:color w:val="262626"/>
          <w:sz w:val="28"/>
          <w:szCs w:val="28"/>
        </w:rPr>
        <w:t>изменения и</w:t>
      </w:r>
      <w:proofErr w:type="gramEnd"/>
      <w:r w:rsidR="00275244">
        <w:rPr>
          <w:rFonts w:ascii="Times New Roman" w:eastAsia="Times New Roman CYR" w:hAnsi="Times New Roman"/>
          <w:color w:val="262626"/>
          <w:sz w:val="28"/>
          <w:szCs w:val="28"/>
        </w:rPr>
        <w:t xml:space="preserve"> дополнения:</w:t>
      </w:r>
    </w:p>
    <w:p w:rsidR="00BF1BF8" w:rsidRPr="00C81E61" w:rsidRDefault="00275244" w:rsidP="00C81E61">
      <w:pPr>
        <w:pStyle w:val="a5"/>
        <w:tabs>
          <w:tab w:val="left" w:pos="851"/>
        </w:tabs>
        <w:spacing w:after="0" w:line="240" w:lineRule="auto"/>
        <w:ind w:left="567"/>
        <w:jc w:val="both"/>
        <w:rPr>
          <w:rFonts w:ascii="Times New Roman" w:hAnsi="Times New Roman"/>
          <w:color w:val="262626"/>
          <w:sz w:val="28"/>
          <w:szCs w:val="28"/>
        </w:rPr>
      </w:pPr>
      <w:r>
        <w:rPr>
          <w:rFonts w:ascii="Times New Roman" w:eastAsia="Times New Roman CYR" w:hAnsi="Times New Roman"/>
          <w:color w:val="262626"/>
          <w:sz w:val="28"/>
          <w:szCs w:val="28"/>
        </w:rPr>
        <w:t>1.1.</w:t>
      </w:r>
      <w:r w:rsidR="00C2200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22008" w:rsidRPr="00C81E61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2D98">
        <w:rPr>
          <w:rFonts w:ascii="Times New Roman" w:hAnsi="Times New Roman"/>
          <w:color w:val="262626"/>
          <w:sz w:val="28"/>
          <w:szCs w:val="28"/>
        </w:rPr>
        <w:t>П</w:t>
      </w:r>
      <w:r w:rsidR="00C81E61">
        <w:rPr>
          <w:rFonts w:ascii="Times New Roman" w:hAnsi="Times New Roman"/>
          <w:color w:val="262626"/>
          <w:sz w:val="28"/>
          <w:szCs w:val="28"/>
        </w:rPr>
        <w:t>ункт</w:t>
      </w:r>
      <w:r w:rsidR="00412D9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81E61">
        <w:rPr>
          <w:rFonts w:ascii="Times New Roman" w:hAnsi="Times New Roman"/>
          <w:color w:val="262626"/>
          <w:sz w:val="28"/>
          <w:szCs w:val="28"/>
        </w:rPr>
        <w:t>2</w:t>
      </w:r>
      <w:r w:rsidR="00412D9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C81E61">
        <w:rPr>
          <w:rFonts w:ascii="Times New Roman" w:hAnsi="Times New Roman"/>
          <w:color w:val="262626"/>
          <w:sz w:val="28"/>
          <w:szCs w:val="28"/>
        </w:rPr>
        <w:t>раздела 1</w:t>
      </w:r>
      <w:r w:rsidR="00412D98" w:rsidRPr="00412D98">
        <w:rPr>
          <w:rFonts w:ascii="Times New Roman" w:hAnsi="Times New Roman"/>
          <w:color w:val="262626"/>
          <w:sz w:val="28"/>
          <w:szCs w:val="28"/>
        </w:rPr>
        <w:t xml:space="preserve"> </w:t>
      </w:r>
      <w:r w:rsidR="00412D98">
        <w:rPr>
          <w:rFonts w:ascii="Times New Roman" w:hAnsi="Times New Roman"/>
          <w:color w:val="262626"/>
          <w:sz w:val="28"/>
          <w:szCs w:val="28"/>
        </w:rPr>
        <w:t>дополнить</w:t>
      </w:r>
      <w:r w:rsidR="00BF1BF8" w:rsidRPr="00C81E61">
        <w:rPr>
          <w:rFonts w:ascii="Times New Roman" w:hAnsi="Times New Roman"/>
          <w:color w:val="262626"/>
          <w:sz w:val="28"/>
          <w:szCs w:val="28"/>
        </w:rPr>
        <w:t xml:space="preserve"> абзац</w:t>
      </w:r>
      <w:r w:rsidR="00C81E61">
        <w:rPr>
          <w:rFonts w:ascii="Times New Roman" w:hAnsi="Times New Roman"/>
          <w:color w:val="262626"/>
          <w:sz w:val="28"/>
          <w:szCs w:val="28"/>
        </w:rPr>
        <w:t>е</w:t>
      </w:r>
      <w:r w:rsidR="00BF1BF8" w:rsidRPr="00C81E61">
        <w:rPr>
          <w:rFonts w:ascii="Times New Roman" w:hAnsi="Times New Roman"/>
          <w:color w:val="262626"/>
          <w:sz w:val="28"/>
          <w:szCs w:val="28"/>
        </w:rPr>
        <w:t>м следующего содержания:</w:t>
      </w:r>
    </w:p>
    <w:p w:rsidR="00412D98" w:rsidRDefault="00B430B0" w:rsidP="00412D98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/>
          <w:sz w:val="28"/>
          <w:szCs w:val="28"/>
        </w:rPr>
      </w:pPr>
      <w:r w:rsidRPr="00C81E61">
        <w:rPr>
          <w:sz w:val="28"/>
          <w:szCs w:val="28"/>
        </w:rPr>
        <w:t>«</w:t>
      </w:r>
      <w:r w:rsidR="00C81E61" w:rsidRPr="00C81E61">
        <w:rPr>
          <w:rFonts w:ascii="Times New Roman" w:hAnsi="Times New Roman"/>
          <w:sz w:val="28"/>
          <w:szCs w:val="28"/>
        </w:rPr>
        <w:t>-</w:t>
      </w:r>
      <w:r w:rsidR="00C81E61">
        <w:rPr>
          <w:rFonts w:ascii="Times New Roman" w:hAnsi="Times New Roman"/>
          <w:sz w:val="28"/>
          <w:szCs w:val="28"/>
        </w:rPr>
        <w:t xml:space="preserve"> </w:t>
      </w:r>
      <w:r w:rsidR="00C81E61" w:rsidRPr="00C54881">
        <w:rPr>
          <w:rFonts w:ascii="Times New Roman" w:eastAsia="Times New Roman CYR" w:hAnsi="Times New Roman"/>
          <w:sz w:val="28"/>
          <w:szCs w:val="28"/>
        </w:rPr>
        <w:t>граждане Российской Федерации (физические</w:t>
      </w:r>
      <w:r w:rsidR="00C81E61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C81E61" w:rsidRPr="00C54881">
        <w:rPr>
          <w:rFonts w:ascii="Times New Roman" w:eastAsia="Times New Roman CYR" w:hAnsi="Times New Roman"/>
          <w:sz w:val="28"/>
          <w:szCs w:val="28"/>
        </w:rPr>
        <w:t xml:space="preserve">лица), заинтересованные в заключении договора купли-продажи лесных </w:t>
      </w:r>
      <w:r w:rsidR="00C81E61" w:rsidRPr="00C54881">
        <w:rPr>
          <w:rFonts w:ascii="Times New Roman" w:eastAsia="Times New Roman CYR" w:hAnsi="Times New Roman"/>
          <w:sz w:val="28"/>
          <w:szCs w:val="28"/>
        </w:rPr>
        <w:lastRenderedPageBreak/>
        <w:t>насаждений для собственных нужд (строительство, реконструкция, ремонт жилого дома и строительство</w:t>
      </w:r>
      <w:r w:rsidR="00C81E61">
        <w:rPr>
          <w:rFonts w:ascii="Times New Roman" w:eastAsia="Times New Roman CYR" w:hAnsi="Times New Roman"/>
          <w:sz w:val="28"/>
          <w:szCs w:val="28"/>
        </w:rPr>
        <w:t>, ремонт</w:t>
      </w:r>
      <w:r w:rsidR="00C81E61" w:rsidRPr="00C54881">
        <w:rPr>
          <w:rFonts w:ascii="Times New Roman" w:eastAsia="Times New Roman CYR" w:hAnsi="Times New Roman"/>
          <w:sz w:val="28"/>
          <w:szCs w:val="28"/>
        </w:rPr>
        <w:t xml:space="preserve"> хозяйственных построек) на территории Андреапольского муниципального округа Тверской области</w:t>
      </w:r>
      <w:r w:rsidR="00DB5898">
        <w:rPr>
          <w:rFonts w:ascii="Times New Roman" w:eastAsia="Times New Roman CYR" w:hAnsi="Times New Roman"/>
          <w:sz w:val="28"/>
          <w:szCs w:val="28"/>
        </w:rPr>
        <w:t xml:space="preserve">, </w:t>
      </w:r>
      <w:r w:rsidR="00412D98">
        <w:rPr>
          <w:rFonts w:ascii="Times New Roman" w:eastAsia="Times New Roman CYR" w:hAnsi="Times New Roman"/>
          <w:sz w:val="28"/>
          <w:szCs w:val="28"/>
        </w:rPr>
        <w:t xml:space="preserve">из числа лиц, </w:t>
      </w:r>
      <w:r w:rsidR="00275244">
        <w:rPr>
          <w:rFonts w:ascii="Times New Roman" w:eastAsia="Times New Roman CYR" w:hAnsi="Times New Roman"/>
          <w:sz w:val="28"/>
          <w:szCs w:val="28"/>
        </w:rPr>
        <w:t xml:space="preserve">ранее </w:t>
      </w:r>
      <w:r w:rsidR="00DB5898" w:rsidRPr="00412D98">
        <w:rPr>
          <w:rFonts w:ascii="Times New Roman" w:hAnsi="Times New Roman" w:cs="Times New Roman"/>
          <w:sz w:val="28"/>
          <w:szCs w:val="28"/>
          <w:shd w:val="clear" w:color="auto" w:fill="FFFFFF"/>
        </w:rPr>
        <w:t>постоянно проживавши</w:t>
      </w:r>
      <w:r w:rsidR="00412D98" w:rsidRPr="00412D98">
        <w:rPr>
          <w:rFonts w:ascii="Times New Roman" w:hAnsi="Times New Roman" w:cs="Times New Roman"/>
          <w:sz w:val="28"/>
          <w:szCs w:val="28"/>
          <w:shd w:val="clear" w:color="auto" w:fill="FFFFFF"/>
        </w:rPr>
        <w:t>х</w:t>
      </w:r>
      <w:r w:rsidR="00DB5898" w:rsidRPr="00412D9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территориях Украины, Донецкой Народной Республики, Луганской Народной Республики</w:t>
      </w:r>
      <w:r w:rsidR="00412D98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275244" w:rsidRPr="00412D98">
        <w:rPr>
          <w:rFonts w:ascii="Times New Roman" w:eastAsia="Times New Roman CYR" w:hAnsi="Times New Roman"/>
          <w:sz w:val="28"/>
          <w:szCs w:val="28"/>
        </w:rPr>
        <w:t xml:space="preserve"> прибывши</w:t>
      </w:r>
      <w:r w:rsidR="00412D98">
        <w:rPr>
          <w:rFonts w:ascii="Times New Roman" w:eastAsia="Times New Roman CYR" w:hAnsi="Times New Roman"/>
          <w:sz w:val="28"/>
          <w:szCs w:val="28"/>
        </w:rPr>
        <w:t>х</w:t>
      </w:r>
      <w:r w:rsidR="00275244" w:rsidRPr="00412D98">
        <w:rPr>
          <w:rFonts w:ascii="Times New Roman" w:eastAsia="Times New Roman CYR" w:hAnsi="Times New Roman"/>
          <w:sz w:val="28"/>
          <w:szCs w:val="28"/>
        </w:rPr>
        <w:t xml:space="preserve"> на территорию Российской Федерации начиная с 2014 </w:t>
      </w:r>
      <w:r w:rsidR="00275244" w:rsidRPr="00412D98">
        <w:rPr>
          <w:rFonts w:ascii="Times New Roman" w:eastAsia="Times New Roman CYR" w:hAnsi="Times New Roman" w:cs="Times New Roman"/>
          <w:sz w:val="28"/>
          <w:szCs w:val="28"/>
        </w:rPr>
        <w:t>года</w:t>
      </w:r>
      <w:r w:rsidR="00412D98">
        <w:rPr>
          <w:rFonts w:ascii="Times New Roman" w:eastAsia="Times New Roman CYR" w:hAnsi="Times New Roman" w:cs="Times New Roman"/>
          <w:sz w:val="28"/>
          <w:szCs w:val="28"/>
        </w:rPr>
        <w:t xml:space="preserve"> и</w:t>
      </w:r>
      <w:r w:rsidR="00412D98" w:rsidRPr="00412D98">
        <w:rPr>
          <w:rFonts w:ascii="Times New Roman" w:hAnsi="Times New Roman" w:cs="Times New Roman"/>
          <w:bCs/>
          <w:sz w:val="28"/>
          <w:szCs w:val="28"/>
          <w:shd w:val="clear" w:color="auto" w:fill="FFFFFF"/>
        </w:rPr>
        <w:t xml:space="preserve"> признанных беженцами или получивших временное убежище на территории </w:t>
      </w:r>
      <w:r w:rsidR="00412D98">
        <w:rPr>
          <w:rFonts w:ascii="Times New Roman" w:eastAsia="Times New Roman CYR" w:hAnsi="Times New Roman"/>
          <w:sz w:val="28"/>
          <w:szCs w:val="28"/>
        </w:rPr>
        <w:t>Российской Федерации.».</w:t>
      </w:r>
    </w:p>
    <w:p w:rsidR="00412D98" w:rsidRPr="0019343E" w:rsidRDefault="00412D98" w:rsidP="008365D5">
      <w:pPr>
        <w:pStyle w:val="a5"/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/>
          <w:sz w:val="28"/>
          <w:szCs w:val="28"/>
        </w:rPr>
      </w:pPr>
      <w:r w:rsidRPr="0019343E">
        <w:rPr>
          <w:rFonts w:ascii="Times New Roman" w:eastAsia="Times New Roman CYR" w:hAnsi="Times New Roman"/>
          <w:sz w:val="28"/>
          <w:szCs w:val="28"/>
        </w:rPr>
        <w:t xml:space="preserve">1.2. </w:t>
      </w:r>
      <w:r w:rsidR="00BF1BF8" w:rsidRPr="0019343E">
        <w:rPr>
          <w:rFonts w:ascii="Times New Roman" w:hAnsi="Times New Roman" w:cs="Times New Roman"/>
          <w:sz w:val="28"/>
          <w:szCs w:val="28"/>
        </w:rPr>
        <w:t xml:space="preserve"> </w:t>
      </w:r>
      <w:r w:rsidRPr="0019343E">
        <w:rPr>
          <w:rFonts w:ascii="Times New Roman" w:hAnsi="Times New Roman" w:cs="Times New Roman"/>
          <w:sz w:val="28"/>
          <w:szCs w:val="28"/>
        </w:rPr>
        <w:t>Пункт 18</w:t>
      </w:r>
      <w:r w:rsidR="00A75596" w:rsidRPr="0019343E">
        <w:rPr>
          <w:rFonts w:ascii="Times New Roman" w:hAnsi="Times New Roman" w:cs="Times New Roman"/>
          <w:sz w:val="28"/>
          <w:szCs w:val="28"/>
        </w:rPr>
        <w:t xml:space="preserve"> раздела 2</w:t>
      </w:r>
      <w:r w:rsidRPr="0019343E">
        <w:rPr>
          <w:rFonts w:ascii="Times New Roman" w:hAnsi="Times New Roman"/>
          <w:sz w:val="28"/>
          <w:szCs w:val="28"/>
        </w:rPr>
        <w:t xml:space="preserve"> дополнить</w:t>
      </w:r>
      <w:r w:rsidRPr="0019343E">
        <w:rPr>
          <w:rFonts w:ascii="Times New Roman" w:hAnsi="Times New Roman" w:cs="Times New Roman"/>
          <w:sz w:val="28"/>
          <w:szCs w:val="28"/>
        </w:rPr>
        <w:t xml:space="preserve"> подпунктом 7</w:t>
      </w:r>
      <w:r w:rsidRPr="0019343E">
        <w:rPr>
          <w:sz w:val="28"/>
          <w:szCs w:val="28"/>
        </w:rPr>
        <w:t xml:space="preserve"> </w:t>
      </w:r>
      <w:r w:rsidRPr="0019343E">
        <w:rPr>
          <w:rFonts w:ascii="Times New Roman" w:hAnsi="Times New Roman"/>
          <w:sz w:val="28"/>
          <w:szCs w:val="28"/>
        </w:rPr>
        <w:t>следующего содержания:</w:t>
      </w:r>
    </w:p>
    <w:p w:rsidR="005F3499" w:rsidRPr="0019343E" w:rsidRDefault="00412D98" w:rsidP="00412D98">
      <w:pPr>
        <w:autoSpaceDE w:val="0"/>
        <w:spacing w:after="0" w:line="240" w:lineRule="auto"/>
        <w:ind w:firstLine="708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19343E">
        <w:rPr>
          <w:rFonts w:ascii="Times New Roman" w:eastAsia="Times New Roman CYR" w:hAnsi="Times New Roman"/>
          <w:sz w:val="28"/>
          <w:szCs w:val="28"/>
        </w:rPr>
        <w:t xml:space="preserve">«7) </w:t>
      </w:r>
      <w:r w:rsidR="00C8619C" w:rsidRPr="0019343E">
        <w:rPr>
          <w:rFonts w:ascii="Times New Roman" w:eastAsia="Times New Roman CYR" w:hAnsi="Times New Roman"/>
          <w:sz w:val="28"/>
          <w:szCs w:val="28"/>
        </w:rPr>
        <w:t xml:space="preserve">документ, подтверждающий </w:t>
      </w:r>
      <w:r w:rsidR="00C82A60" w:rsidRPr="0019343E">
        <w:rPr>
          <w:rFonts w:ascii="Times New Roman" w:eastAsia="Times New Roman CYR" w:hAnsi="Times New Roman"/>
          <w:sz w:val="28"/>
          <w:szCs w:val="28"/>
        </w:rPr>
        <w:t>присвоение статуса</w:t>
      </w:r>
      <w:r w:rsidR="00C8619C" w:rsidRPr="0019343E">
        <w:rPr>
          <w:rFonts w:ascii="Times New Roman" w:eastAsia="Times New Roman CYR" w:hAnsi="Times New Roman"/>
          <w:sz w:val="28"/>
          <w:szCs w:val="28"/>
        </w:rPr>
        <w:t xml:space="preserve"> </w:t>
      </w:r>
      <w:r w:rsidR="005F3499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беженца </w:t>
      </w:r>
      <w:r w:rsidR="00C82A60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или предоставление</w:t>
      </w:r>
      <w:r w:rsidR="005F3499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временного убежища на территории Российской Федерации</w:t>
      </w:r>
      <w:r w:rsidR="00A75596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(если заявител</w:t>
      </w:r>
      <w:r w:rsidR="00C82A60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75596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м явля</w:t>
      </w:r>
      <w:r w:rsidR="00C82A60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A75596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тся граждан</w:t>
      </w:r>
      <w:r w:rsidR="00C82A60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ин</w:t>
      </w:r>
      <w:r w:rsidR="00A75596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, указанны</w:t>
      </w:r>
      <w:r w:rsidR="00C82A60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й</w:t>
      </w:r>
      <w:r w:rsidR="00A75596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абзаце 3 пункта 2 настоящего регламента)</w:t>
      </w:r>
      <w:r w:rsidR="005F3499" w:rsidRP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19343E">
        <w:rPr>
          <w:rFonts w:ascii="Times New Roman" w:hAnsi="Times New Roman" w:cs="Times New Roman"/>
          <w:sz w:val="28"/>
          <w:szCs w:val="28"/>
          <w:shd w:val="clear" w:color="auto" w:fill="FFFFFF"/>
        </w:rPr>
        <w:t>».</w:t>
      </w:r>
    </w:p>
    <w:p w:rsidR="002976FA" w:rsidRPr="0019343E" w:rsidRDefault="00087CB7" w:rsidP="00087CB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bookmarkStart w:id="2" w:name="sub_2"/>
      <w:bookmarkEnd w:id="1"/>
      <w:r w:rsidRPr="0019343E">
        <w:rPr>
          <w:rFonts w:ascii="Times New Roman" w:hAnsi="Times New Roman"/>
          <w:sz w:val="28"/>
          <w:szCs w:val="28"/>
        </w:rPr>
        <w:t>2.  Насто</w:t>
      </w:r>
      <w:r w:rsidR="002976FA" w:rsidRPr="0019343E">
        <w:rPr>
          <w:rFonts w:ascii="Times New Roman" w:hAnsi="Times New Roman"/>
          <w:sz w:val="28"/>
          <w:szCs w:val="28"/>
        </w:rPr>
        <w:t xml:space="preserve">ящее постановление опубликовать в газете « Андреапольские вести» и  разместить  в информационно-телекоммуникационной сети «Интернет» на </w:t>
      </w:r>
      <w:hyperlink r:id="rId7" w:history="1">
        <w:r w:rsidR="002976FA" w:rsidRPr="0019343E">
          <w:rPr>
            <w:rStyle w:val="a4"/>
            <w:rFonts w:ascii="Times New Roman" w:hAnsi="Times New Roman"/>
            <w:b w:val="0"/>
            <w:color w:val="auto"/>
            <w:sz w:val="28"/>
            <w:szCs w:val="28"/>
          </w:rPr>
          <w:t xml:space="preserve"> сайте</w:t>
        </w:r>
      </w:hyperlink>
      <w:r w:rsidR="002976FA" w:rsidRPr="0019343E">
        <w:rPr>
          <w:rFonts w:ascii="Times New Roman" w:hAnsi="Times New Roman"/>
          <w:sz w:val="28"/>
          <w:szCs w:val="28"/>
        </w:rPr>
        <w:t xml:space="preserve">   Андреапольского муниципального округа. </w:t>
      </w:r>
    </w:p>
    <w:p w:rsidR="002976FA" w:rsidRPr="0019343E" w:rsidRDefault="002976FA" w:rsidP="00297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43E">
        <w:rPr>
          <w:rFonts w:ascii="Times New Roman" w:hAnsi="Times New Roman"/>
          <w:sz w:val="28"/>
          <w:szCs w:val="28"/>
        </w:rPr>
        <w:t>3. Настоящее постановление вступает в законную силу с момента официального опубликования.</w:t>
      </w:r>
    </w:p>
    <w:p w:rsidR="002976FA" w:rsidRPr="0019343E" w:rsidRDefault="002976FA" w:rsidP="002976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19343E">
        <w:rPr>
          <w:rFonts w:ascii="Times New Roman" w:hAnsi="Times New Roman"/>
          <w:sz w:val="28"/>
          <w:szCs w:val="28"/>
        </w:rPr>
        <w:t>4.  Контроль за исполнением настоящего постановления возложить на Первого заместителя Главы Администрации Андреапольского муниципального округа</w:t>
      </w:r>
      <w:r w:rsidR="00EF6808" w:rsidRPr="0019343E">
        <w:rPr>
          <w:rFonts w:ascii="Times New Roman" w:hAnsi="Times New Roman"/>
          <w:sz w:val="28"/>
          <w:szCs w:val="28"/>
        </w:rPr>
        <w:t xml:space="preserve"> </w:t>
      </w:r>
      <w:r w:rsidRPr="0019343E">
        <w:rPr>
          <w:rFonts w:ascii="Times New Roman" w:hAnsi="Times New Roman"/>
          <w:sz w:val="28"/>
          <w:szCs w:val="28"/>
        </w:rPr>
        <w:t>С.Д.</w:t>
      </w:r>
      <w:r w:rsidR="00466428" w:rsidRPr="0019343E">
        <w:rPr>
          <w:rFonts w:ascii="Times New Roman" w:hAnsi="Times New Roman"/>
          <w:sz w:val="28"/>
          <w:szCs w:val="28"/>
        </w:rPr>
        <w:t xml:space="preserve"> </w:t>
      </w:r>
      <w:r w:rsidRPr="0019343E">
        <w:rPr>
          <w:rFonts w:ascii="Times New Roman" w:hAnsi="Times New Roman"/>
          <w:sz w:val="28"/>
          <w:szCs w:val="28"/>
        </w:rPr>
        <w:t>Пааль.</w:t>
      </w:r>
    </w:p>
    <w:bookmarkEnd w:id="2"/>
    <w:p w:rsidR="002976FA" w:rsidRDefault="002976FA" w:rsidP="002976FA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412D98" w:rsidRDefault="00412D98" w:rsidP="002976FA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84017D" w:rsidRDefault="0084017D" w:rsidP="002976FA">
      <w:pPr>
        <w:autoSpaceDE w:val="0"/>
        <w:spacing w:after="0" w:line="240" w:lineRule="auto"/>
        <w:rPr>
          <w:rFonts w:ascii="Times New Roman" w:eastAsia="Times New Roman CYR" w:hAnsi="Times New Roman"/>
          <w:sz w:val="28"/>
          <w:szCs w:val="28"/>
        </w:rPr>
      </w:pPr>
    </w:p>
    <w:p w:rsidR="002976FA" w:rsidRDefault="002976FA" w:rsidP="002976FA">
      <w:pPr>
        <w:autoSpaceDE w:val="0"/>
        <w:spacing w:after="0" w:line="240" w:lineRule="auto"/>
        <w:rPr>
          <w:rFonts w:ascii="Calibri" w:eastAsia="Calibri" w:hAnsi="Calibri"/>
        </w:rPr>
      </w:pPr>
      <w:r>
        <w:rPr>
          <w:rFonts w:ascii="Times New Roman" w:eastAsia="Times New Roman CYR" w:hAnsi="Times New Roman"/>
          <w:b/>
          <w:sz w:val="28"/>
          <w:szCs w:val="28"/>
        </w:rPr>
        <w:t>Глава Андреапольского</w:t>
      </w:r>
    </w:p>
    <w:p w:rsidR="002976FA" w:rsidRDefault="002976FA" w:rsidP="002976FA">
      <w:pPr>
        <w:autoSpaceDE w:val="0"/>
        <w:spacing w:after="0" w:line="240" w:lineRule="auto"/>
      </w:pPr>
      <w:r>
        <w:rPr>
          <w:rFonts w:ascii="Times New Roman" w:eastAsia="Times New Roman CYR" w:hAnsi="Times New Roman"/>
          <w:b/>
          <w:sz w:val="28"/>
          <w:szCs w:val="28"/>
        </w:rPr>
        <w:t>муниципального округа                                                        Н.Н.</w:t>
      </w:r>
      <w:r w:rsidR="00466428">
        <w:rPr>
          <w:rFonts w:ascii="Times New Roman" w:eastAsia="Times New Roman CYR" w:hAnsi="Times New Roman"/>
          <w:b/>
          <w:sz w:val="28"/>
          <w:szCs w:val="28"/>
        </w:rPr>
        <w:t xml:space="preserve"> </w:t>
      </w:r>
      <w:r>
        <w:rPr>
          <w:rFonts w:ascii="Times New Roman" w:eastAsia="Times New Roman CYR" w:hAnsi="Times New Roman"/>
          <w:b/>
          <w:sz w:val="28"/>
          <w:szCs w:val="28"/>
        </w:rPr>
        <w:t>Баранник</w:t>
      </w: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p w:rsidR="002976FA" w:rsidRDefault="002976FA" w:rsidP="00F134B7">
      <w:pPr>
        <w:pStyle w:val="a3"/>
        <w:ind w:firstLine="540"/>
        <w:jc w:val="both"/>
        <w:rPr>
          <w:highlight w:val="yellow"/>
        </w:rPr>
      </w:pPr>
    </w:p>
    <w:sectPr w:rsidR="002976FA" w:rsidSect="0084017D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E57725"/>
    <w:multiLevelType w:val="hybridMultilevel"/>
    <w:tmpl w:val="EDCC44E2"/>
    <w:lvl w:ilvl="0" w:tplc="A9A26180">
      <w:start w:val="1"/>
      <w:numFmt w:val="decimal"/>
      <w:lvlText w:val="%1."/>
      <w:lvlJc w:val="left"/>
      <w:pPr>
        <w:ind w:left="1185" w:hanging="480"/>
      </w:pPr>
      <w:rPr>
        <w:rFonts w:eastAsia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84A6C"/>
    <w:rsid w:val="00002CD3"/>
    <w:rsid w:val="00087CB7"/>
    <w:rsid w:val="00184A6C"/>
    <w:rsid w:val="0019343E"/>
    <w:rsid w:val="001B4F1D"/>
    <w:rsid w:val="00275244"/>
    <w:rsid w:val="002976FA"/>
    <w:rsid w:val="003136CB"/>
    <w:rsid w:val="00395713"/>
    <w:rsid w:val="00412D98"/>
    <w:rsid w:val="00466428"/>
    <w:rsid w:val="00520A08"/>
    <w:rsid w:val="00563D4F"/>
    <w:rsid w:val="005F3499"/>
    <w:rsid w:val="007D01CE"/>
    <w:rsid w:val="008365D5"/>
    <w:rsid w:val="0084017D"/>
    <w:rsid w:val="00876C00"/>
    <w:rsid w:val="008D5211"/>
    <w:rsid w:val="009801FB"/>
    <w:rsid w:val="009A661C"/>
    <w:rsid w:val="00A75596"/>
    <w:rsid w:val="00B430B0"/>
    <w:rsid w:val="00BF1BF8"/>
    <w:rsid w:val="00C22008"/>
    <w:rsid w:val="00C81E61"/>
    <w:rsid w:val="00C82A60"/>
    <w:rsid w:val="00C8619C"/>
    <w:rsid w:val="00D31C63"/>
    <w:rsid w:val="00DB5898"/>
    <w:rsid w:val="00EF6808"/>
    <w:rsid w:val="00F134B7"/>
    <w:rsid w:val="00F56CDF"/>
    <w:rsid w:val="00FE2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6C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rmal">
    <w:name w:val="consplusnormal"/>
    <w:basedOn w:val="a"/>
    <w:rsid w:val="00184A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3">
    <w:name w:val="3"/>
    <w:basedOn w:val="a0"/>
    <w:rsid w:val="00184A6C"/>
  </w:style>
  <w:style w:type="character" w:customStyle="1" w:styleId="a4">
    <w:name w:val="Гипертекстовая ссылка"/>
    <w:rsid w:val="002976FA"/>
    <w:rPr>
      <w:b/>
      <w:bCs/>
      <w:color w:val="106BBE"/>
    </w:rPr>
  </w:style>
  <w:style w:type="paragraph" w:styleId="a5">
    <w:name w:val="List Paragraph"/>
    <w:basedOn w:val="a"/>
    <w:uiPriority w:val="34"/>
    <w:qFormat/>
    <w:rsid w:val="00BF1BF8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8401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401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94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3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1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14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garantf1://16214445.0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516</TotalTime>
  <Pages>1</Pages>
  <Words>496</Words>
  <Characters>2833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Лена</cp:lastModifiedBy>
  <cp:revision>25</cp:revision>
  <cp:lastPrinted>2022-06-09T05:37:00Z</cp:lastPrinted>
  <dcterms:created xsi:type="dcterms:W3CDTF">2022-03-10T14:25:00Z</dcterms:created>
  <dcterms:modified xsi:type="dcterms:W3CDTF">2022-06-09T05:38:00Z</dcterms:modified>
</cp:coreProperties>
</file>