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16" w:rsidRDefault="00480316" w:rsidP="00480316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619125" cy="685800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316" w:rsidRDefault="00480316" w:rsidP="00480316">
      <w:pPr>
        <w:jc w:val="center"/>
      </w:pPr>
    </w:p>
    <w:p w:rsidR="00480316" w:rsidRPr="00480316" w:rsidRDefault="00480316" w:rsidP="0048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480316" w:rsidRPr="00480316" w:rsidRDefault="00480316" w:rsidP="0048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 xml:space="preserve">АНДРЕАПОЛЬСКОГО МУНИЦИПАЛЬНОГО ОКРУГА </w:t>
      </w:r>
    </w:p>
    <w:p w:rsidR="00480316" w:rsidRPr="00480316" w:rsidRDefault="00480316" w:rsidP="0048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>ТВЕРСКОЙ ОБЛАСТИ</w:t>
      </w:r>
    </w:p>
    <w:p w:rsidR="00480316" w:rsidRPr="00480316" w:rsidRDefault="00480316" w:rsidP="004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16" w:rsidRPr="00480316" w:rsidRDefault="00480316" w:rsidP="00480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803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8031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80316" w:rsidRPr="00480316" w:rsidRDefault="00480316" w:rsidP="004803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316" w:rsidRPr="00480316" w:rsidRDefault="00480316" w:rsidP="0048031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80316">
        <w:rPr>
          <w:rFonts w:ascii="Times New Roman" w:hAnsi="Times New Roman" w:cs="Times New Roman"/>
          <w:sz w:val="28"/>
        </w:rPr>
        <w:t xml:space="preserve">06.12.2021                                 г. Андреаполь                                         №  </w:t>
      </w:r>
      <w:r>
        <w:rPr>
          <w:rFonts w:ascii="Times New Roman" w:hAnsi="Times New Roman" w:cs="Times New Roman"/>
          <w:sz w:val="28"/>
        </w:rPr>
        <w:t>402</w:t>
      </w:r>
    </w:p>
    <w:p w:rsidR="00CB0814" w:rsidRDefault="00CB0814" w:rsidP="00CB08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 w:rsidRPr="00480316"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администраторов доходов и</w:t>
      </w:r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перечня главных администраторов</w:t>
      </w:r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бюджета Андреапольского муниципального округа</w:t>
      </w:r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В соответствии с пунктом 3.2 статьи 160.1, пунктом 4 статьи 160.2</w:t>
      </w:r>
    </w:p>
    <w:p w:rsidR="00480316" w:rsidRDefault="00CB0814" w:rsidP="00CB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16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</w:t>
      </w:r>
      <w:proofErr w:type="gramEnd"/>
      <w:r w:rsidRPr="004803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316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страхования, местного бюджета»,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</w:t>
      </w:r>
      <w:proofErr w:type="gramEnd"/>
      <w:r w:rsidRPr="00480316">
        <w:rPr>
          <w:rFonts w:ascii="Times New Roman" w:hAnsi="Times New Roman" w:cs="Times New Roman"/>
          <w:sz w:val="28"/>
          <w:szCs w:val="28"/>
        </w:rPr>
        <w:t xml:space="preserve"> фонда обязательного медицинского страхования, местного бюджета» Администрация Андреапольского муниципального округа</w:t>
      </w:r>
    </w:p>
    <w:p w:rsidR="00480316" w:rsidRDefault="00480316" w:rsidP="00CB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14" w:rsidRPr="00480316" w:rsidRDefault="00480316" w:rsidP="004803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316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bCs/>
          <w:sz w:val="28"/>
          <w:szCs w:val="28"/>
        </w:rPr>
        <w:t>Т</w:t>
      </w:r>
      <w:r w:rsidRPr="00480316">
        <w:rPr>
          <w:rFonts w:ascii="Times New Roman" w:hAnsi="Times New Roman" w:cs="Times New Roman"/>
          <w:sz w:val="28"/>
          <w:szCs w:val="28"/>
        </w:rPr>
        <w:t>:</w:t>
      </w:r>
    </w:p>
    <w:p w:rsidR="00CB0814" w:rsidRPr="00480316" w:rsidRDefault="00CB0814" w:rsidP="00CB0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814" w:rsidRPr="00480316" w:rsidRDefault="00CB0814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lastRenderedPageBreak/>
        <w:t>1. Утвердить перечень главных администраторов доходов бюджета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Андреапольского </w:t>
      </w:r>
      <w:r w:rsidRPr="00480316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– территориальных органов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(подразделений) федеральных органов государственной власти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(государственных органов</w:t>
      </w:r>
      <w:r w:rsidR="00321402" w:rsidRPr="00480316">
        <w:rPr>
          <w:rFonts w:ascii="Times New Roman" w:hAnsi="Times New Roman" w:cs="Times New Roman"/>
          <w:sz w:val="28"/>
          <w:szCs w:val="28"/>
        </w:rPr>
        <w:t>) (</w:t>
      </w:r>
      <w:r w:rsidRPr="00480316">
        <w:rPr>
          <w:rFonts w:ascii="Times New Roman" w:hAnsi="Times New Roman" w:cs="Times New Roman"/>
          <w:sz w:val="28"/>
          <w:szCs w:val="28"/>
        </w:rPr>
        <w:t>приложение 1 к настоящему постановлению</w:t>
      </w:r>
      <w:r w:rsidR="00321402" w:rsidRPr="00480316">
        <w:rPr>
          <w:rFonts w:ascii="Times New Roman" w:hAnsi="Times New Roman" w:cs="Times New Roman"/>
          <w:sz w:val="28"/>
          <w:szCs w:val="28"/>
        </w:rPr>
        <w:t>)</w:t>
      </w:r>
      <w:r w:rsidRPr="00480316">
        <w:rPr>
          <w:rFonts w:ascii="Times New Roman" w:hAnsi="Times New Roman" w:cs="Times New Roman"/>
          <w:sz w:val="28"/>
          <w:szCs w:val="28"/>
        </w:rPr>
        <w:t>.</w:t>
      </w:r>
    </w:p>
    <w:p w:rsidR="00CB0814" w:rsidRPr="00480316" w:rsidRDefault="00CB0814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доходов бюджета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Андреапольского </w:t>
      </w:r>
      <w:r w:rsidRPr="00480316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– органов государственной власти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(государственных органов) Тверской области (приложение 2 к настоящему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постановлению</w:t>
      </w:r>
      <w:r w:rsidR="00321402" w:rsidRPr="00480316">
        <w:rPr>
          <w:rFonts w:ascii="Times New Roman" w:hAnsi="Times New Roman" w:cs="Times New Roman"/>
          <w:sz w:val="28"/>
          <w:szCs w:val="28"/>
        </w:rPr>
        <w:t>)</w:t>
      </w:r>
      <w:r w:rsidRPr="00480316">
        <w:rPr>
          <w:rFonts w:ascii="Times New Roman" w:hAnsi="Times New Roman" w:cs="Times New Roman"/>
          <w:sz w:val="28"/>
          <w:szCs w:val="28"/>
        </w:rPr>
        <w:t>.</w:t>
      </w:r>
    </w:p>
    <w:p w:rsidR="00CB0814" w:rsidRPr="00480316" w:rsidRDefault="00CB0814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3. Утвердить перечень главных администраторов доходов бюджета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Андреапольского </w:t>
      </w:r>
      <w:r w:rsidRPr="00480316">
        <w:rPr>
          <w:rFonts w:ascii="Times New Roman" w:hAnsi="Times New Roman" w:cs="Times New Roman"/>
          <w:sz w:val="28"/>
          <w:szCs w:val="28"/>
        </w:rPr>
        <w:t>муниципального округа Тверской области – органов местного самоуправления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480316">
        <w:rPr>
          <w:rFonts w:ascii="Times New Roman" w:hAnsi="Times New Roman" w:cs="Times New Roman"/>
          <w:sz w:val="28"/>
          <w:szCs w:val="28"/>
        </w:rPr>
        <w:t>и (или) находящихся в их ведении казенных учреждений</w:t>
      </w:r>
      <w:bookmarkStart w:id="0" w:name="_GoBack"/>
      <w:bookmarkEnd w:id="0"/>
      <w:r w:rsidRPr="00480316">
        <w:rPr>
          <w:rFonts w:ascii="Times New Roman" w:hAnsi="Times New Roman" w:cs="Times New Roman"/>
          <w:sz w:val="28"/>
          <w:szCs w:val="28"/>
        </w:rPr>
        <w:t xml:space="preserve"> (приложение 3 к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настоящему постановлению).</w:t>
      </w:r>
    </w:p>
    <w:p w:rsidR="00CB0814" w:rsidRPr="00480316" w:rsidRDefault="00CB0814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 xml:space="preserve">4. Утвердить перечень главных </w:t>
      </w:r>
      <w:proofErr w:type="gramStart"/>
      <w:r w:rsidRPr="00480316">
        <w:rPr>
          <w:rFonts w:ascii="Times New Roman" w:hAnsi="Times New Roman" w:cs="Times New Roman"/>
          <w:sz w:val="28"/>
          <w:szCs w:val="28"/>
        </w:rPr>
        <w:t>администраторов источников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финансирования дефицита бюджета</w:t>
      </w:r>
      <w:proofErr w:type="gramEnd"/>
      <w:r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480316">
        <w:rPr>
          <w:rFonts w:ascii="Times New Roman" w:hAnsi="Times New Roman" w:cs="Times New Roman"/>
          <w:sz w:val="28"/>
          <w:szCs w:val="28"/>
        </w:rPr>
        <w:t>муниципального округа Тверской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области (приложение 4 к настоящему постановлению).</w:t>
      </w:r>
    </w:p>
    <w:p w:rsidR="00CB0814" w:rsidRPr="00480316" w:rsidRDefault="00CB0814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5. Утвердить Порядок внесения изменений в перечень главных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 xml:space="preserve">администраторов доходов бюджета 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480316">
        <w:rPr>
          <w:rFonts w:ascii="Times New Roman" w:hAnsi="Times New Roman" w:cs="Times New Roman"/>
          <w:sz w:val="28"/>
          <w:szCs w:val="28"/>
        </w:rPr>
        <w:t>муниципального округа Тверской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 xml:space="preserve">области, в перечень главных </w:t>
      </w:r>
      <w:proofErr w:type="gramStart"/>
      <w:r w:rsidRPr="00480316"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дефицита бюджета</w:t>
      </w:r>
      <w:proofErr w:type="gramEnd"/>
      <w:r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Андреапольского </w:t>
      </w:r>
      <w:r w:rsidRPr="00480316">
        <w:rPr>
          <w:rFonts w:ascii="Times New Roman" w:hAnsi="Times New Roman" w:cs="Times New Roman"/>
          <w:sz w:val="28"/>
          <w:szCs w:val="28"/>
        </w:rPr>
        <w:t>муниципального округа Тверской области, (приложение 5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к настоящему постановлению).</w:t>
      </w:r>
    </w:p>
    <w:p w:rsidR="00CB0814" w:rsidRPr="00480316" w:rsidRDefault="00CB0814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 1 января 2022 года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и подлежит официальному опубликованию.</w:t>
      </w:r>
    </w:p>
    <w:p w:rsidR="00003BF1" w:rsidRPr="00480316" w:rsidRDefault="00CB0814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0316">
        <w:rPr>
          <w:rFonts w:ascii="Times New Roman" w:hAnsi="Times New Roman" w:cs="Times New Roman"/>
          <w:sz w:val="28"/>
          <w:szCs w:val="28"/>
        </w:rPr>
        <w:t>До 1 января 2022 года настоящее постановление применяется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исключительно к правоотношениям, возникающим в связи с формированием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 xml:space="preserve">проекта бюджета 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Андреапольского муниципального округа </w:t>
      </w:r>
      <w:r w:rsidRPr="00480316">
        <w:rPr>
          <w:rFonts w:ascii="Times New Roman" w:hAnsi="Times New Roman" w:cs="Times New Roman"/>
          <w:sz w:val="28"/>
          <w:szCs w:val="28"/>
        </w:rPr>
        <w:t>Тверской области на 2022 год и на плановый</w:t>
      </w:r>
      <w:r w:rsidR="00321402" w:rsidRPr="00480316">
        <w:rPr>
          <w:rFonts w:ascii="Times New Roman" w:hAnsi="Times New Roman" w:cs="Times New Roman"/>
          <w:sz w:val="28"/>
          <w:szCs w:val="28"/>
        </w:rPr>
        <w:t xml:space="preserve"> </w:t>
      </w:r>
      <w:r w:rsidRPr="00480316">
        <w:rPr>
          <w:rFonts w:ascii="Times New Roman" w:hAnsi="Times New Roman" w:cs="Times New Roman"/>
          <w:sz w:val="28"/>
          <w:szCs w:val="28"/>
        </w:rPr>
        <w:t>период 2023 и 2024 годов</w:t>
      </w:r>
      <w:r w:rsidR="00321402" w:rsidRPr="00480316">
        <w:rPr>
          <w:rFonts w:ascii="Times New Roman" w:hAnsi="Times New Roman" w:cs="Times New Roman"/>
          <w:sz w:val="28"/>
          <w:szCs w:val="28"/>
        </w:rPr>
        <w:t>.</w:t>
      </w:r>
    </w:p>
    <w:p w:rsidR="00480316" w:rsidRPr="00480316" w:rsidRDefault="00480316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0316" w:rsidRPr="00480316" w:rsidRDefault="00480316" w:rsidP="0048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402" w:rsidRPr="00480316" w:rsidRDefault="00321402" w:rsidP="0048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>Глава Андреапольского</w:t>
      </w:r>
    </w:p>
    <w:p w:rsidR="00321402" w:rsidRPr="00480316" w:rsidRDefault="00321402" w:rsidP="004803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0316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480316">
        <w:rPr>
          <w:rFonts w:ascii="Times New Roman" w:hAnsi="Times New Roman" w:cs="Times New Roman"/>
          <w:b/>
          <w:sz w:val="28"/>
          <w:szCs w:val="28"/>
        </w:rPr>
        <w:tab/>
      </w:r>
      <w:r w:rsidRPr="00480316">
        <w:rPr>
          <w:rFonts w:ascii="Times New Roman" w:hAnsi="Times New Roman" w:cs="Times New Roman"/>
          <w:b/>
          <w:sz w:val="28"/>
          <w:szCs w:val="28"/>
        </w:rPr>
        <w:tab/>
      </w:r>
      <w:r w:rsidRPr="00480316">
        <w:rPr>
          <w:rFonts w:ascii="Times New Roman" w:hAnsi="Times New Roman" w:cs="Times New Roman"/>
          <w:b/>
          <w:sz w:val="28"/>
          <w:szCs w:val="28"/>
        </w:rPr>
        <w:tab/>
      </w:r>
      <w:r w:rsidRPr="00480316">
        <w:rPr>
          <w:rFonts w:ascii="Times New Roman" w:hAnsi="Times New Roman" w:cs="Times New Roman"/>
          <w:b/>
          <w:sz w:val="28"/>
          <w:szCs w:val="28"/>
        </w:rPr>
        <w:tab/>
      </w:r>
      <w:r w:rsidR="00480316" w:rsidRPr="00480316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480316">
        <w:rPr>
          <w:rFonts w:ascii="Times New Roman" w:hAnsi="Times New Roman" w:cs="Times New Roman"/>
          <w:b/>
          <w:sz w:val="28"/>
          <w:szCs w:val="28"/>
        </w:rPr>
        <w:t>Н.Н. Баранник</w:t>
      </w:r>
    </w:p>
    <w:p w:rsidR="00321402" w:rsidRPr="00480316" w:rsidRDefault="00321402" w:rsidP="003214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21402" w:rsidRDefault="00321402" w:rsidP="003214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321402" w:rsidRDefault="00321402" w:rsidP="00321402">
      <w:pPr>
        <w:autoSpaceDE w:val="0"/>
        <w:autoSpaceDN w:val="0"/>
        <w:adjustRightInd w:val="0"/>
        <w:spacing w:after="0" w:line="240" w:lineRule="auto"/>
        <w:jc w:val="both"/>
      </w:pPr>
    </w:p>
    <w:sectPr w:rsidR="00321402" w:rsidSect="0000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814"/>
    <w:rsid w:val="00003BF1"/>
    <w:rsid w:val="000558D8"/>
    <w:rsid w:val="001F6D00"/>
    <w:rsid w:val="002514C3"/>
    <w:rsid w:val="00271E7C"/>
    <w:rsid w:val="00321402"/>
    <w:rsid w:val="003572F0"/>
    <w:rsid w:val="00480316"/>
    <w:rsid w:val="005B536C"/>
    <w:rsid w:val="006C546F"/>
    <w:rsid w:val="00932353"/>
    <w:rsid w:val="00B17BF3"/>
    <w:rsid w:val="00C625A4"/>
    <w:rsid w:val="00CB0814"/>
    <w:rsid w:val="00CC51E3"/>
    <w:rsid w:val="00D4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597D8-8D23-4FAE-944C-297AA9413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Лена</cp:lastModifiedBy>
  <cp:revision>5</cp:revision>
  <cp:lastPrinted>2021-12-10T11:23:00Z</cp:lastPrinted>
  <dcterms:created xsi:type="dcterms:W3CDTF">2021-12-02T09:18:00Z</dcterms:created>
  <dcterms:modified xsi:type="dcterms:W3CDTF">2021-12-10T11:23:00Z</dcterms:modified>
</cp:coreProperties>
</file>