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3B1" w:rsidRDefault="005003B1"/>
    <w:p w:rsidR="001A67D2" w:rsidRDefault="001A67D2"/>
    <w:p w:rsidR="001A67D2" w:rsidRDefault="001A67D2"/>
    <w:p w:rsidR="001A67D2" w:rsidRDefault="001A67D2" w:rsidP="001A67D2">
      <w:pPr>
        <w:jc w:val="center"/>
        <w:rPr>
          <w:b/>
          <w:sz w:val="24"/>
          <w:szCs w:val="24"/>
        </w:rPr>
      </w:pPr>
      <w:r w:rsidRPr="001A67D2">
        <w:rPr>
          <w:b/>
          <w:sz w:val="24"/>
          <w:szCs w:val="24"/>
        </w:rPr>
        <w:t xml:space="preserve">Отчет </w:t>
      </w:r>
    </w:p>
    <w:p w:rsidR="001A67D2" w:rsidRDefault="001A67D2" w:rsidP="001A67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деятельности Контрольно – счетной палаты Андреапольского муниципального округа</w:t>
      </w:r>
    </w:p>
    <w:p w:rsidR="001A67D2" w:rsidRDefault="001A67D2" w:rsidP="001A67D2">
      <w:pPr>
        <w:jc w:val="center"/>
        <w:rPr>
          <w:sz w:val="24"/>
          <w:szCs w:val="24"/>
        </w:rPr>
      </w:pPr>
      <w:r w:rsidRPr="001A67D2">
        <w:rPr>
          <w:b/>
          <w:sz w:val="24"/>
          <w:szCs w:val="24"/>
          <w:u w:val="single"/>
        </w:rPr>
        <w:t>за 2020 год.</w:t>
      </w:r>
    </w:p>
    <w:tbl>
      <w:tblPr>
        <w:tblStyle w:val="a3"/>
        <w:tblW w:w="9489" w:type="dxa"/>
        <w:tblLook w:val="04A0" w:firstRow="1" w:lastRow="0" w:firstColumn="1" w:lastColumn="0" w:noHBand="0" w:noVBand="1"/>
      </w:tblPr>
      <w:tblGrid>
        <w:gridCol w:w="704"/>
        <w:gridCol w:w="5670"/>
        <w:gridCol w:w="3115"/>
      </w:tblGrid>
      <w:tr w:rsidR="001A67D2" w:rsidTr="001A67D2">
        <w:tc>
          <w:tcPr>
            <w:tcW w:w="704" w:type="dxa"/>
          </w:tcPr>
          <w:p w:rsidR="001A67D2" w:rsidRPr="001A67D2" w:rsidRDefault="001A67D2" w:rsidP="001A67D2">
            <w:pPr>
              <w:jc w:val="center"/>
              <w:rPr>
                <w:b/>
                <w:sz w:val="24"/>
                <w:szCs w:val="24"/>
              </w:rPr>
            </w:pPr>
            <w:r w:rsidRPr="001A67D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1A67D2" w:rsidRPr="001A67D2" w:rsidRDefault="001A67D2" w:rsidP="001A67D2">
            <w:pPr>
              <w:jc w:val="center"/>
              <w:rPr>
                <w:b/>
                <w:sz w:val="24"/>
                <w:szCs w:val="24"/>
              </w:rPr>
            </w:pPr>
            <w:r w:rsidRPr="001A67D2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115" w:type="dxa"/>
          </w:tcPr>
          <w:p w:rsidR="001A67D2" w:rsidRPr="001A67D2" w:rsidRDefault="001A67D2" w:rsidP="001A67D2">
            <w:pPr>
              <w:jc w:val="center"/>
              <w:rPr>
                <w:b/>
                <w:sz w:val="24"/>
                <w:szCs w:val="24"/>
              </w:rPr>
            </w:pPr>
            <w:r w:rsidRPr="001A67D2">
              <w:rPr>
                <w:b/>
                <w:sz w:val="24"/>
                <w:szCs w:val="24"/>
              </w:rPr>
              <w:t>Значение показателя</w:t>
            </w:r>
          </w:p>
        </w:tc>
      </w:tr>
      <w:tr w:rsidR="001A67D2" w:rsidTr="001A67D2">
        <w:tc>
          <w:tcPr>
            <w:tcW w:w="704" w:type="dxa"/>
          </w:tcPr>
          <w:p w:rsidR="001A67D2" w:rsidRPr="001A67D2" w:rsidRDefault="001A67D2" w:rsidP="001A67D2">
            <w:pPr>
              <w:jc w:val="center"/>
            </w:pPr>
            <w:r w:rsidRPr="001A67D2">
              <w:t>1.</w:t>
            </w:r>
          </w:p>
        </w:tc>
        <w:tc>
          <w:tcPr>
            <w:tcW w:w="5670" w:type="dxa"/>
          </w:tcPr>
          <w:p w:rsidR="001A67D2" w:rsidRPr="001A67D2" w:rsidRDefault="001A67D2" w:rsidP="001A67D2">
            <w:r w:rsidRPr="001A67D2">
              <w:t>Правовой статус (юр. лицо, не юр. лицо)</w:t>
            </w:r>
          </w:p>
        </w:tc>
        <w:tc>
          <w:tcPr>
            <w:tcW w:w="3115" w:type="dxa"/>
          </w:tcPr>
          <w:p w:rsidR="001A67D2" w:rsidRPr="001A67D2" w:rsidRDefault="001A67D2" w:rsidP="001A67D2">
            <w:pPr>
              <w:jc w:val="center"/>
            </w:pPr>
            <w:r w:rsidRPr="001A67D2">
              <w:t>Юр. лицо</w:t>
            </w:r>
          </w:p>
        </w:tc>
      </w:tr>
      <w:tr w:rsidR="001A67D2" w:rsidTr="001A67D2">
        <w:tc>
          <w:tcPr>
            <w:tcW w:w="704" w:type="dxa"/>
          </w:tcPr>
          <w:p w:rsidR="001A67D2" w:rsidRDefault="001A67D2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1A67D2" w:rsidRDefault="001A67D2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3115" w:type="dxa"/>
          </w:tcPr>
          <w:p w:rsidR="001A67D2" w:rsidRDefault="001A67D2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Андреаполь, пл. Ленина, д.2, тел. 8(48267)3-21-47</w:t>
            </w:r>
          </w:p>
        </w:tc>
      </w:tr>
      <w:tr w:rsidR="001A67D2" w:rsidTr="001A67D2">
        <w:tc>
          <w:tcPr>
            <w:tcW w:w="704" w:type="dxa"/>
          </w:tcPr>
          <w:p w:rsidR="001A67D2" w:rsidRDefault="001A67D2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1A67D2" w:rsidRDefault="001A67D2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в сети интернет (страничка на сайте представительного органа муниципального образования), адрес электронной почты</w:t>
            </w:r>
          </w:p>
        </w:tc>
        <w:tc>
          <w:tcPr>
            <w:tcW w:w="3115" w:type="dxa"/>
          </w:tcPr>
          <w:p w:rsidR="001A67D2" w:rsidRPr="001A67D2" w:rsidRDefault="00E21377" w:rsidP="001A67D2">
            <w:pPr>
              <w:jc w:val="center"/>
              <w:rPr>
                <w:sz w:val="24"/>
                <w:szCs w:val="24"/>
                <w:u w:val="single"/>
              </w:rPr>
            </w:pPr>
            <w:hyperlink r:id="rId4" w:history="1">
              <w:r w:rsidR="001A67D2" w:rsidRPr="00B7421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1A67D2" w:rsidRPr="001A67D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A67D2" w:rsidRPr="00B74215">
                <w:rPr>
                  <w:rStyle w:val="a4"/>
                  <w:sz w:val="24"/>
                  <w:szCs w:val="24"/>
                  <w:lang w:val="en-US"/>
                </w:rPr>
                <w:t>admandreapol</w:t>
              </w:r>
              <w:proofErr w:type="spellEnd"/>
              <w:r w:rsidR="001A67D2" w:rsidRPr="001A67D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A67D2" w:rsidRPr="00B7421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67D2" w:rsidRPr="001A67D2" w:rsidRDefault="001A67D2" w:rsidP="001A67D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Раздел «Система </w:t>
            </w:r>
            <w:r w:rsidRPr="00BC4A25">
              <w:rPr>
                <w:sz w:val="24"/>
                <w:szCs w:val="24"/>
                <w:u w:val="single"/>
              </w:rPr>
              <w:t>управления»,</w:t>
            </w:r>
            <w:r w:rsidR="00BC4A25" w:rsidRPr="00BC4A25">
              <w:rPr>
                <w:sz w:val="24"/>
                <w:szCs w:val="24"/>
                <w:u w:val="single"/>
              </w:rPr>
              <w:t xml:space="preserve"> подраздел «Контрольно-счетная палата»</w:t>
            </w:r>
          </w:p>
        </w:tc>
      </w:tr>
      <w:tr w:rsidR="001A67D2" w:rsidTr="001A67D2">
        <w:tc>
          <w:tcPr>
            <w:tcW w:w="704" w:type="dxa"/>
          </w:tcPr>
          <w:p w:rsidR="001A67D2" w:rsidRDefault="00BC4A25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1A67D2" w:rsidRDefault="00BC4A25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руководителя КСП, категория (группа должностей), к которой она относится</w:t>
            </w:r>
          </w:p>
        </w:tc>
        <w:tc>
          <w:tcPr>
            <w:tcW w:w="3115" w:type="dxa"/>
          </w:tcPr>
          <w:p w:rsidR="001A67D2" w:rsidRDefault="00BC4A25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контрольно – счетной палаты Андреапольского муниципального округа, должность муниципальной службы, высшая группа должностей.</w:t>
            </w:r>
          </w:p>
        </w:tc>
      </w:tr>
      <w:tr w:rsidR="001A67D2" w:rsidTr="001A67D2">
        <w:tc>
          <w:tcPr>
            <w:tcW w:w="704" w:type="dxa"/>
          </w:tcPr>
          <w:p w:rsidR="001A67D2" w:rsidRDefault="00BC4A25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1A67D2" w:rsidRDefault="00BC4A25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Штатная численность сотрудников (чел.)</w:t>
            </w:r>
          </w:p>
        </w:tc>
        <w:tc>
          <w:tcPr>
            <w:tcW w:w="3115" w:type="dxa"/>
          </w:tcPr>
          <w:p w:rsidR="001A67D2" w:rsidRDefault="00BC4A25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67D2" w:rsidTr="001A67D2">
        <w:tc>
          <w:tcPr>
            <w:tcW w:w="704" w:type="dxa"/>
          </w:tcPr>
          <w:p w:rsidR="001A67D2" w:rsidRDefault="00BC4A25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1A67D2" w:rsidRDefault="00BC4A25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сотрудников (чел.)</w:t>
            </w:r>
          </w:p>
        </w:tc>
        <w:tc>
          <w:tcPr>
            <w:tcW w:w="3115" w:type="dxa"/>
          </w:tcPr>
          <w:p w:rsidR="001A67D2" w:rsidRDefault="00BC4A25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31F4" w:rsidTr="001A67D2">
        <w:tc>
          <w:tcPr>
            <w:tcW w:w="704" w:type="dxa"/>
          </w:tcPr>
          <w:p w:rsidR="009431F4" w:rsidRDefault="009431F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9431F4" w:rsidRDefault="009431F4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 КСО, прошедших обучение по программе повышения квалификации за последние три года, чел.</w:t>
            </w:r>
          </w:p>
        </w:tc>
        <w:tc>
          <w:tcPr>
            <w:tcW w:w="3115" w:type="dxa"/>
          </w:tcPr>
          <w:p w:rsidR="009431F4" w:rsidRDefault="009431F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31F4" w:rsidTr="001A67D2">
        <w:tc>
          <w:tcPr>
            <w:tcW w:w="704" w:type="dxa"/>
          </w:tcPr>
          <w:p w:rsidR="009431F4" w:rsidRDefault="009431F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9431F4" w:rsidRDefault="009431F4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деятельности контрольно – счетного органа в отчетном году (тыс. руб.) </w:t>
            </w:r>
          </w:p>
        </w:tc>
        <w:tc>
          <w:tcPr>
            <w:tcW w:w="3115" w:type="dxa"/>
          </w:tcPr>
          <w:p w:rsidR="009431F4" w:rsidRDefault="009431F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431,2</w:t>
            </w:r>
          </w:p>
        </w:tc>
      </w:tr>
      <w:tr w:rsidR="001A67D2" w:rsidTr="001A67D2">
        <w:tc>
          <w:tcPr>
            <w:tcW w:w="704" w:type="dxa"/>
          </w:tcPr>
          <w:p w:rsidR="001A67D2" w:rsidRDefault="009431F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D3F5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A67D2" w:rsidRDefault="00BC4A25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 КСО подписки на научно – практический </w:t>
            </w:r>
            <w:r w:rsidR="002D3F57">
              <w:rPr>
                <w:sz w:val="24"/>
                <w:szCs w:val="24"/>
              </w:rPr>
              <w:t>журнал «</w:t>
            </w:r>
            <w:r>
              <w:rPr>
                <w:sz w:val="24"/>
                <w:szCs w:val="24"/>
              </w:rPr>
              <w:t>Вестник АКСОР»</w:t>
            </w:r>
          </w:p>
        </w:tc>
        <w:tc>
          <w:tcPr>
            <w:tcW w:w="3115" w:type="dxa"/>
          </w:tcPr>
          <w:p w:rsidR="001A67D2" w:rsidRDefault="00BC4A25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67D2" w:rsidTr="001A67D2">
        <w:tc>
          <w:tcPr>
            <w:tcW w:w="704" w:type="dxa"/>
          </w:tcPr>
          <w:p w:rsidR="001A67D2" w:rsidRDefault="009431F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D3F5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A67D2" w:rsidRDefault="002D3F57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контрольных и экспертно – аналитических материалов</w:t>
            </w:r>
          </w:p>
        </w:tc>
        <w:tc>
          <w:tcPr>
            <w:tcW w:w="3115" w:type="dxa"/>
          </w:tcPr>
          <w:p w:rsidR="001A67D2" w:rsidRDefault="002D3F57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67D2" w:rsidTr="001A67D2">
        <w:tc>
          <w:tcPr>
            <w:tcW w:w="704" w:type="dxa"/>
          </w:tcPr>
          <w:p w:rsidR="001A67D2" w:rsidRDefault="001A67D2" w:rsidP="001A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A67D2" w:rsidRDefault="002D3F57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3115" w:type="dxa"/>
          </w:tcPr>
          <w:p w:rsidR="001A67D2" w:rsidRDefault="001A67D2" w:rsidP="001A67D2">
            <w:pPr>
              <w:jc w:val="center"/>
              <w:rPr>
                <w:sz w:val="24"/>
                <w:szCs w:val="24"/>
              </w:rPr>
            </w:pPr>
          </w:p>
        </w:tc>
      </w:tr>
      <w:tr w:rsidR="001A67D2" w:rsidTr="001A67D2">
        <w:tc>
          <w:tcPr>
            <w:tcW w:w="704" w:type="dxa"/>
          </w:tcPr>
          <w:p w:rsidR="001A67D2" w:rsidRDefault="009431F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D3F57">
              <w:rPr>
                <w:sz w:val="24"/>
                <w:szCs w:val="24"/>
              </w:rPr>
              <w:t>.1</w:t>
            </w:r>
          </w:p>
        </w:tc>
        <w:tc>
          <w:tcPr>
            <w:tcW w:w="5670" w:type="dxa"/>
          </w:tcPr>
          <w:p w:rsidR="001A67D2" w:rsidRDefault="002D3F57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контрольных мероприятий</w:t>
            </w:r>
          </w:p>
        </w:tc>
        <w:tc>
          <w:tcPr>
            <w:tcW w:w="3115" w:type="dxa"/>
          </w:tcPr>
          <w:p w:rsidR="001A67D2" w:rsidRDefault="002D3F57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67D2" w:rsidTr="001A67D2">
        <w:tc>
          <w:tcPr>
            <w:tcW w:w="704" w:type="dxa"/>
          </w:tcPr>
          <w:p w:rsidR="001A67D2" w:rsidRDefault="009431F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D3F57">
              <w:rPr>
                <w:sz w:val="24"/>
                <w:szCs w:val="24"/>
              </w:rPr>
              <w:t>.2</w:t>
            </w:r>
          </w:p>
        </w:tc>
        <w:tc>
          <w:tcPr>
            <w:tcW w:w="5670" w:type="dxa"/>
          </w:tcPr>
          <w:p w:rsidR="001A67D2" w:rsidRDefault="002D3F57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экспертно – аналитических мероприятий</w:t>
            </w:r>
          </w:p>
        </w:tc>
        <w:tc>
          <w:tcPr>
            <w:tcW w:w="3115" w:type="dxa"/>
          </w:tcPr>
          <w:p w:rsidR="001A67D2" w:rsidRDefault="002D3F57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A67D2" w:rsidTr="001A67D2">
        <w:tc>
          <w:tcPr>
            <w:tcW w:w="704" w:type="dxa"/>
          </w:tcPr>
          <w:p w:rsidR="001A67D2" w:rsidRDefault="009431F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D3F5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A67D2" w:rsidRDefault="009431F4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Охвачено контрольными мероприятиями проверяемых органов и организаций</w:t>
            </w:r>
          </w:p>
        </w:tc>
        <w:tc>
          <w:tcPr>
            <w:tcW w:w="3115" w:type="dxa"/>
          </w:tcPr>
          <w:p w:rsidR="001A67D2" w:rsidRDefault="009431F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67D2" w:rsidTr="001A67D2">
        <w:tc>
          <w:tcPr>
            <w:tcW w:w="704" w:type="dxa"/>
          </w:tcPr>
          <w:p w:rsidR="001A67D2" w:rsidRDefault="009431F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1A67D2" w:rsidRDefault="009431F4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проверенных средств при контрольных мероприятиях, тыс. руб.</w:t>
            </w:r>
          </w:p>
        </w:tc>
        <w:tc>
          <w:tcPr>
            <w:tcW w:w="3115" w:type="dxa"/>
          </w:tcPr>
          <w:p w:rsidR="001A67D2" w:rsidRDefault="009431F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230 755,7 </w:t>
            </w:r>
          </w:p>
        </w:tc>
      </w:tr>
      <w:tr w:rsidR="001A67D2" w:rsidTr="001A67D2">
        <w:tc>
          <w:tcPr>
            <w:tcW w:w="704" w:type="dxa"/>
          </w:tcPr>
          <w:p w:rsidR="001A67D2" w:rsidRDefault="009431F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1A67D2" w:rsidRDefault="009431F4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выявлено нарушений в ходе осуществления внешнего муниципального финансового контроля (тыс. руб.), из них</w:t>
            </w:r>
          </w:p>
        </w:tc>
        <w:tc>
          <w:tcPr>
            <w:tcW w:w="3115" w:type="dxa"/>
          </w:tcPr>
          <w:p w:rsidR="001A67D2" w:rsidRDefault="001A67D2" w:rsidP="001A67D2">
            <w:pPr>
              <w:jc w:val="center"/>
              <w:rPr>
                <w:sz w:val="24"/>
                <w:szCs w:val="24"/>
              </w:rPr>
            </w:pPr>
          </w:p>
        </w:tc>
      </w:tr>
      <w:tr w:rsidR="001A67D2" w:rsidTr="001A67D2">
        <w:tc>
          <w:tcPr>
            <w:tcW w:w="704" w:type="dxa"/>
          </w:tcPr>
          <w:p w:rsidR="001A67D2" w:rsidRDefault="009431F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13.1</w:t>
            </w:r>
          </w:p>
        </w:tc>
        <w:tc>
          <w:tcPr>
            <w:tcW w:w="5670" w:type="dxa"/>
          </w:tcPr>
          <w:p w:rsidR="001A67D2" w:rsidRDefault="009431F4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при формировании и исполнении бюджета (тыс. руб.)</w:t>
            </w:r>
          </w:p>
        </w:tc>
        <w:tc>
          <w:tcPr>
            <w:tcW w:w="3115" w:type="dxa"/>
          </w:tcPr>
          <w:p w:rsidR="001A67D2" w:rsidRDefault="009431F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10 791,4</w:t>
            </w:r>
          </w:p>
        </w:tc>
      </w:tr>
      <w:tr w:rsidR="001A67D2" w:rsidTr="001A67D2">
        <w:tc>
          <w:tcPr>
            <w:tcW w:w="704" w:type="dxa"/>
          </w:tcPr>
          <w:p w:rsidR="001A67D2" w:rsidRDefault="009431F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5670" w:type="dxa"/>
          </w:tcPr>
          <w:p w:rsidR="001A67D2" w:rsidRDefault="009431F4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ведения бухгалтерского учета</w:t>
            </w:r>
            <w:r w:rsidR="00F61074">
              <w:rPr>
                <w:sz w:val="24"/>
                <w:szCs w:val="24"/>
              </w:rPr>
              <w:t>, составления и представления бухгалтерской (финансовой) отчетности (тыс. руб.)</w:t>
            </w:r>
          </w:p>
        </w:tc>
        <w:tc>
          <w:tcPr>
            <w:tcW w:w="3115" w:type="dxa"/>
          </w:tcPr>
          <w:p w:rsidR="001A67D2" w:rsidRDefault="00F6107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7D2" w:rsidTr="001A67D2">
        <w:tc>
          <w:tcPr>
            <w:tcW w:w="704" w:type="dxa"/>
          </w:tcPr>
          <w:p w:rsidR="001A67D2" w:rsidRDefault="00F6107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</w:p>
        </w:tc>
        <w:tc>
          <w:tcPr>
            <w:tcW w:w="5670" w:type="dxa"/>
          </w:tcPr>
          <w:p w:rsidR="001A67D2" w:rsidRDefault="00F61074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Нецелевое использование бюджетных средств (тыс. руб.)</w:t>
            </w:r>
          </w:p>
        </w:tc>
        <w:tc>
          <w:tcPr>
            <w:tcW w:w="3115" w:type="dxa"/>
          </w:tcPr>
          <w:p w:rsidR="001A67D2" w:rsidRDefault="00F6107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7D2" w:rsidTr="001A67D2">
        <w:tc>
          <w:tcPr>
            <w:tcW w:w="704" w:type="dxa"/>
          </w:tcPr>
          <w:p w:rsidR="001A67D2" w:rsidRDefault="00F6107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1A67D2" w:rsidRDefault="00F61074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неэффективное использование бюджетных средств (тыс. руб.)</w:t>
            </w:r>
          </w:p>
        </w:tc>
        <w:tc>
          <w:tcPr>
            <w:tcW w:w="3115" w:type="dxa"/>
          </w:tcPr>
          <w:p w:rsidR="001A67D2" w:rsidRDefault="00F6107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1 074,4</w:t>
            </w:r>
          </w:p>
        </w:tc>
      </w:tr>
      <w:tr w:rsidR="001A67D2" w:rsidTr="001A67D2">
        <w:tc>
          <w:tcPr>
            <w:tcW w:w="704" w:type="dxa"/>
          </w:tcPr>
          <w:p w:rsidR="001A67D2" w:rsidRDefault="00F6107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1A67D2" w:rsidRDefault="00F61074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Устранено выявленных финансовых нарушений (тыс. руб.), в том числе</w:t>
            </w:r>
          </w:p>
        </w:tc>
        <w:tc>
          <w:tcPr>
            <w:tcW w:w="3115" w:type="dxa"/>
          </w:tcPr>
          <w:p w:rsidR="001A67D2" w:rsidRDefault="00F6107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7D2" w:rsidTr="001A67D2">
        <w:tc>
          <w:tcPr>
            <w:tcW w:w="704" w:type="dxa"/>
          </w:tcPr>
          <w:p w:rsidR="001A67D2" w:rsidRDefault="00F6107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</w:tc>
        <w:tc>
          <w:tcPr>
            <w:tcW w:w="5670" w:type="dxa"/>
          </w:tcPr>
          <w:p w:rsidR="001A67D2" w:rsidRDefault="00F61074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 возврат средств в бюджет, тыс. руб.</w:t>
            </w:r>
          </w:p>
        </w:tc>
        <w:tc>
          <w:tcPr>
            <w:tcW w:w="3115" w:type="dxa"/>
          </w:tcPr>
          <w:p w:rsidR="001A67D2" w:rsidRDefault="00F6107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7D2" w:rsidTr="001A67D2">
        <w:tc>
          <w:tcPr>
            <w:tcW w:w="704" w:type="dxa"/>
          </w:tcPr>
          <w:p w:rsidR="001A67D2" w:rsidRDefault="00F6107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1A67D2" w:rsidRDefault="00F61074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Направлено представлений всего, в том числе</w:t>
            </w:r>
          </w:p>
        </w:tc>
        <w:tc>
          <w:tcPr>
            <w:tcW w:w="3115" w:type="dxa"/>
          </w:tcPr>
          <w:p w:rsidR="001A67D2" w:rsidRDefault="00F6107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7D2" w:rsidTr="001A67D2">
        <w:tc>
          <w:tcPr>
            <w:tcW w:w="704" w:type="dxa"/>
          </w:tcPr>
          <w:p w:rsidR="001A67D2" w:rsidRDefault="00F6107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  <w:tc>
          <w:tcPr>
            <w:tcW w:w="5670" w:type="dxa"/>
          </w:tcPr>
          <w:p w:rsidR="001A67D2" w:rsidRDefault="00B95812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представлений, выполненных в установленные сроки</w:t>
            </w:r>
          </w:p>
        </w:tc>
        <w:tc>
          <w:tcPr>
            <w:tcW w:w="3115" w:type="dxa"/>
          </w:tcPr>
          <w:p w:rsidR="001A67D2" w:rsidRDefault="007930F6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7D2" w:rsidTr="001A67D2">
        <w:tc>
          <w:tcPr>
            <w:tcW w:w="704" w:type="dxa"/>
          </w:tcPr>
          <w:p w:rsidR="001A67D2" w:rsidRDefault="007930F6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</w:p>
        </w:tc>
        <w:tc>
          <w:tcPr>
            <w:tcW w:w="5670" w:type="dxa"/>
          </w:tcPr>
          <w:p w:rsidR="001A67D2" w:rsidRDefault="007930F6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представлений не выполненных и выполненных неполностью</w:t>
            </w:r>
          </w:p>
        </w:tc>
        <w:tc>
          <w:tcPr>
            <w:tcW w:w="3115" w:type="dxa"/>
          </w:tcPr>
          <w:p w:rsidR="001A67D2" w:rsidRDefault="007930F6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7D2" w:rsidTr="001A67D2">
        <w:tc>
          <w:tcPr>
            <w:tcW w:w="704" w:type="dxa"/>
          </w:tcPr>
          <w:p w:rsidR="001A67D2" w:rsidRDefault="007930F6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1A67D2" w:rsidRDefault="007930F6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Направлено предписаний всего</w:t>
            </w:r>
          </w:p>
        </w:tc>
        <w:tc>
          <w:tcPr>
            <w:tcW w:w="3115" w:type="dxa"/>
          </w:tcPr>
          <w:p w:rsidR="001A67D2" w:rsidRDefault="007930F6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7D2" w:rsidTr="001A67D2">
        <w:tc>
          <w:tcPr>
            <w:tcW w:w="704" w:type="dxa"/>
          </w:tcPr>
          <w:p w:rsidR="001A67D2" w:rsidRDefault="007930F6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1A67D2" w:rsidRDefault="007930F6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Направлено информационных писем в органы местного самоуправления</w:t>
            </w:r>
          </w:p>
        </w:tc>
        <w:tc>
          <w:tcPr>
            <w:tcW w:w="3115" w:type="dxa"/>
          </w:tcPr>
          <w:p w:rsidR="001A67D2" w:rsidRDefault="007930F6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7D2" w:rsidTr="001A67D2">
        <w:tc>
          <w:tcPr>
            <w:tcW w:w="704" w:type="dxa"/>
          </w:tcPr>
          <w:p w:rsidR="001A67D2" w:rsidRDefault="007930F6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1A67D2" w:rsidRDefault="009B635D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930F6">
              <w:rPr>
                <w:sz w:val="24"/>
                <w:szCs w:val="24"/>
              </w:rPr>
              <w:t>оличество материалов, направленных в органы прокуратуры и иные правоохранительные органы</w:t>
            </w:r>
          </w:p>
        </w:tc>
        <w:tc>
          <w:tcPr>
            <w:tcW w:w="3115" w:type="dxa"/>
          </w:tcPr>
          <w:p w:rsidR="001A67D2" w:rsidRDefault="007930F6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7D2" w:rsidTr="001A67D2">
        <w:tc>
          <w:tcPr>
            <w:tcW w:w="704" w:type="dxa"/>
          </w:tcPr>
          <w:p w:rsidR="001A67D2" w:rsidRDefault="009B635D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:rsidR="001A67D2" w:rsidRDefault="009B635D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Привлечено лиц к дисциплинарной ответственности</w:t>
            </w:r>
          </w:p>
        </w:tc>
        <w:tc>
          <w:tcPr>
            <w:tcW w:w="3115" w:type="dxa"/>
          </w:tcPr>
          <w:p w:rsidR="001A67D2" w:rsidRDefault="009B635D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635D" w:rsidTr="001A67D2">
        <w:tc>
          <w:tcPr>
            <w:tcW w:w="704" w:type="dxa"/>
          </w:tcPr>
          <w:p w:rsidR="009B635D" w:rsidRDefault="009B635D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:rsidR="009B635D" w:rsidRDefault="009B635D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информационных материалов о деятельности КСП размещенных в средствах массовой информации всего</w:t>
            </w:r>
          </w:p>
        </w:tc>
        <w:tc>
          <w:tcPr>
            <w:tcW w:w="3115" w:type="dxa"/>
            <w:vMerge w:val="restart"/>
          </w:tcPr>
          <w:p w:rsidR="009B635D" w:rsidRDefault="009B635D" w:rsidP="001A67D2">
            <w:pPr>
              <w:jc w:val="center"/>
              <w:rPr>
                <w:sz w:val="24"/>
                <w:szCs w:val="24"/>
              </w:rPr>
            </w:pPr>
          </w:p>
        </w:tc>
      </w:tr>
      <w:tr w:rsidR="009B635D" w:rsidTr="001A67D2">
        <w:tc>
          <w:tcPr>
            <w:tcW w:w="704" w:type="dxa"/>
          </w:tcPr>
          <w:p w:rsidR="009B635D" w:rsidRDefault="009B635D" w:rsidP="001A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B635D" w:rsidRDefault="009B635D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3115" w:type="dxa"/>
            <w:vMerge/>
          </w:tcPr>
          <w:p w:rsidR="009B635D" w:rsidRDefault="009B635D" w:rsidP="001A67D2">
            <w:pPr>
              <w:jc w:val="center"/>
              <w:rPr>
                <w:sz w:val="24"/>
                <w:szCs w:val="24"/>
              </w:rPr>
            </w:pPr>
          </w:p>
        </w:tc>
      </w:tr>
      <w:tr w:rsidR="001A67D2" w:rsidTr="001A67D2">
        <w:tc>
          <w:tcPr>
            <w:tcW w:w="704" w:type="dxa"/>
          </w:tcPr>
          <w:p w:rsidR="001A67D2" w:rsidRDefault="009B635D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</w:p>
        </w:tc>
        <w:tc>
          <w:tcPr>
            <w:tcW w:w="5670" w:type="dxa"/>
          </w:tcPr>
          <w:p w:rsidR="001A67D2" w:rsidRDefault="009B635D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печатных средствах массовой информации</w:t>
            </w:r>
          </w:p>
        </w:tc>
        <w:tc>
          <w:tcPr>
            <w:tcW w:w="3115" w:type="dxa"/>
          </w:tcPr>
          <w:p w:rsidR="001A67D2" w:rsidRDefault="009B635D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7D2" w:rsidTr="001A67D2">
        <w:tc>
          <w:tcPr>
            <w:tcW w:w="704" w:type="dxa"/>
          </w:tcPr>
          <w:p w:rsidR="001A67D2" w:rsidRDefault="009B635D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</w:t>
            </w:r>
          </w:p>
        </w:tc>
        <w:tc>
          <w:tcPr>
            <w:tcW w:w="5670" w:type="dxa"/>
          </w:tcPr>
          <w:p w:rsidR="001A67D2" w:rsidRDefault="009B635D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радио и телевидении</w:t>
            </w:r>
          </w:p>
        </w:tc>
        <w:tc>
          <w:tcPr>
            <w:tcW w:w="3115" w:type="dxa"/>
          </w:tcPr>
          <w:p w:rsidR="001A67D2" w:rsidRDefault="009B635D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635D" w:rsidTr="001A67D2">
        <w:tc>
          <w:tcPr>
            <w:tcW w:w="704" w:type="dxa"/>
          </w:tcPr>
          <w:p w:rsidR="009B635D" w:rsidRDefault="009B635D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</w:t>
            </w:r>
          </w:p>
        </w:tc>
        <w:tc>
          <w:tcPr>
            <w:tcW w:w="5670" w:type="dxa"/>
          </w:tcPr>
          <w:p w:rsidR="009B635D" w:rsidRDefault="009B635D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сети Интернет</w:t>
            </w:r>
          </w:p>
        </w:tc>
        <w:tc>
          <w:tcPr>
            <w:tcW w:w="3115" w:type="dxa"/>
          </w:tcPr>
          <w:p w:rsidR="009B635D" w:rsidRPr="00E21377" w:rsidRDefault="00E21377" w:rsidP="001A67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1A67D2" w:rsidRPr="001A67D2" w:rsidRDefault="001A67D2" w:rsidP="001A67D2">
      <w:pPr>
        <w:jc w:val="center"/>
        <w:rPr>
          <w:sz w:val="24"/>
          <w:szCs w:val="24"/>
        </w:rPr>
      </w:pPr>
      <w:bookmarkStart w:id="0" w:name="_GoBack"/>
      <w:bookmarkEnd w:id="0"/>
    </w:p>
    <w:sectPr w:rsidR="001A67D2" w:rsidRPr="001A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D2"/>
    <w:rsid w:val="001A67D2"/>
    <w:rsid w:val="002D3F57"/>
    <w:rsid w:val="005003B1"/>
    <w:rsid w:val="007930F6"/>
    <w:rsid w:val="009431F4"/>
    <w:rsid w:val="009B635D"/>
    <w:rsid w:val="00B95812"/>
    <w:rsid w:val="00BC4A25"/>
    <w:rsid w:val="00E21377"/>
    <w:rsid w:val="00F6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E63C"/>
  <w15:chartTrackingRefBased/>
  <w15:docId w15:val="{16B68BFB-766A-4240-AD59-A50B3CE9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67D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6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andreap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2021-01-15T13:49:00Z</dcterms:created>
  <dcterms:modified xsi:type="dcterms:W3CDTF">2021-02-16T06:43:00Z</dcterms:modified>
</cp:coreProperties>
</file>